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651"/>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1"/>
        <w:gridCol w:w="1168"/>
      </w:tblGrid>
      <w:tr w:rsidR="00E15ED4" w:rsidRPr="00690B8F" w:rsidTr="00980587">
        <w:trPr>
          <w:trHeight w:val="1023"/>
        </w:trPr>
        <w:tc>
          <w:tcPr>
            <w:tcW w:w="8511" w:type="dxa"/>
          </w:tcPr>
          <w:p w:rsidR="00E15ED4" w:rsidRPr="00690B8F" w:rsidRDefault="00E15ED4" w:rsidP="00166349">
            <w:pPr>
              <w:spacing w:line="240" w:lineRule="auto"/>
              <w:ind w:left="1416" w:firstLine="708"/>
              <w:jc w:val="both"/>
              <w:outlineLvl w:val="0"/>
              <w:rPr>
                <w:rFonts w:ascii="Times New Roman" w:eastAsia="Times New Roman" w:hAnsi="Times New Roman" w:cs="Times New Roman"/>
                <w:b/>
                <w:sz w:val="20"/>
                <w:szCs w:val="20"/>
                <w:lang w:val="en-US"/>
              </w:rPr>
            </w:pPr>
            <w:r w:rsidRPr="00690B8F">
              <w:rPr>
                <w:rFonts w:ascii="Times New Roman" w:eastAsia="Times New Roman" w:hAnsi="Times New Roman" w:cs="Times New Roman"/>
                <w:b/>
                <w:sz w:val="20"/>
                <w:szCs w:val="20"/>
                <w:lang w:val="en-GB"/>
              </w:rPr>
              <w:t xml:space="preserve">    </w:t>
            </w:r>
            <w:r w:rsidRPr="00690B8F">
              <w:rPr>
                <w:rFonts w:ascii="Times New Roman" w:eastAsia="Times New Roman" w:hAnsi="Times New Roman" w:cs="Times New Roman"/>
                <w:b/>
                <w:sz w:val="20"/>
                <w:szCs w:val="20"/>
                <w:lang w:val="en-US"/>
              </w:rPr>
              <w:t>THEMATIC PLAN OF PRACTICAL LESSONS</w:t>
            </w:r>
          </w:p>
          <w:p w:rsidR="00E15ED4" w:rsidRPr="00690B8F" w:rsidRDefault="00E15ED4" w:rsidP="00166349">
            <w:pPr>
              <w:spacing w:line="240" w:lineRule="auto"/>
              <w:ind w:firstLine="708"/>
              <w:jc w:val="both"/>
              <w:outlineLvl w:val="0"/>
              <w:rPr>
                <w:rFonts w:ascii="Times New Roman" w:eastAsia="Times New Roman" w:hAnsi="Times New Roman" w:cs="Times New Roman"/>
                <w:b/>
                <w:sz w:val="20"/>
                <w:szCs w:val="20"/>
                <w:lang w:val="en-US"/>
              </w:rPr>
            </w:pPr>
            <w:r w:rsidRPr="00690B8F">
              <w:rPr>
                <w:rFonts w:ascii="Times New Roman" w:eastAsia="Times New Roman" w:hAnsi="Times New Roman" w:cs="Times New Roman"/>
                <w:b/>
                <w:sz w:val="20"/>
                <w:szCs w:val="20"/>
                <w:lang w:val="en-US"/>
              </w:rPr>
              <w:t>for foreign</w:t>
            </w:r>
            <w:r w:rsidRPr="00690B8F">
              <w:rPr>
                <w:rFonts w:ascii="Times New Roman" w:eastAsia="Times New Roman" w:hAnsi="Times New Roman" w:cs="Times New Roman"/>
                <w:b/>
                <w:sz w:val="20"/>
                <w:szCs w:val="20"/>
                <w:lang w:val="uk-UA"/>
              </w:rPr>
              <w:t xml:space="preserve"> </w:t>
            </w:r>
            <w:r w:rsidRPr="00690B8F">
              <w:rPr>
                <w:rFonts w:ascii="Times New Roman" w:eastAsia="Times New Roman" w:hAnsi="Times New Roman" w:cs="Times New Roman"/>
                <w:b/>
                <w:sz w:val="20"/>
                <w:szCs w:val="20"/>
                <w:lang w:val="en-US"/>
              </w:rPr>
              <w:t xml:space="preserve">students of </w:t>
            </w:r>
            <w:r w:rsidRPr="00690B8F">
              <w:rPr>
                <w:rFonts w:ascii="Times New Roman" w:hAnsi="Times New Roman" w:cs="Times New Roman"/>
                <w:b/>
                <w:sz w:val="20"/>
                <w:szCs w:val="20"/>
                <w:lang w:val="en-US"/>
              </w:rPr>
              <w:t>stomatological departmen</w:t>
            </w:r>
            <w:r w:rsidRPr="00690B8F">
              <w:rPr>
                <w:rFonts w:ascii="Times New Roman" w:eastAsia="Times New Roman" w:hAnsi="Times New Roman" w:cs="Times New Roman"/>
                <w:b/>
                <w:sz w:val="20"/>
                <w:szCs w:val="20"/>
                <w:lang w:val="en-US"/>
              </w:rPr>
              <w:t>s</w:t>
            </w:r>
          </w:p>
          <w:p w:rsidR="00E15ED4" w:rsidRPr="00690B8F" w:rsidRDefault="00E15ED4" w:rsidP="00166349">
            <w:pPr>
              <w:spacing w:line="240" w:lineRule="auto"/>
              <w:ind w:left="2832" w:firstLine="708"/>
              <w:jc w:val="both"/>
              <w:outlineLvl w:val="0"/>
              <w:rPr>
                <w:rFonts w:ascii="Times New Roman" w:eastAsia="Times New Roman" w:hAnsi="Times New Roman" w:cs="Times New Roman"/>
                <w:b/>
                <w:i/>
                <w:sz w:val="20"/>
                <w:szCs w:val="20"/>
                <w:lang w:val="uk-UA"/>
              </w:rPr>
            </w:pPr>
            <w:r w:rsidRPr="00690B8F">
              <w:rPr>
                <w:rFonts w:ascii="Times New Roman" w:eastAsia="Times New Roman" w:hAnsi="Times New Roman" w:cs="Times New Roman"/>
                <w:b/>
                <w:sz w:val="20"/>
                <w:szCs w:val="20"/>
                <w:lang w:val="en-US"/>
              </w:rPr>
              <w:t>of the 1-st year study</w:t>
            </w:r>
          </w:p>
          <w:p w:rsidR="00E15ED4" w:rsidRPr="00690B8F" w:rsidRDefault="00E15ED4" w:rsidP="00166349">
            <w:pPr>
              <w:spacing w:line="240" w:lineRule="auto"/>
              <w:jc w:val="both"/>
              <w:rPr>
                <w:rFonts w:ascii="Times New Roman" w:eastAsia="Times New Roman" w:hAnsi="Times New Roman" w:cs="Times New Roman"/>
                <w:b/>
                <w:sz w:val="20"/>
                <w:szCs w:val="20"/>
                <w:lang w:val="uk-UA"/>
              </w:rPr>
            </w:pPr>
          </w:p>
        </w:tc>
        <w:tc>
          <w:tcPr>
            <w:tcW w:w="1168" w:type="dxa"/>
          </w:tcPr>
          <w:p w:rsidR="00E15ED4" w:rsidRPr="00690B8F" w:rsidRDefault="00E15ED4" w:rsidP="00166349">
            <w:pPr>
              <w:spacing w:line="240" w:lineRule="auto"/>
              <w:jc w:val="both"/>
              <w:rPr>
                <w:rFonts w:ascii="Times New Roman" w:eastAsia="Times New Roman" w:hAnsi="Times New Roman" w:cs="Times New Roman"/>
                <w:sz w:val="20"/>
                <w:szCs w:val="20"/>
                <w:lang w:val="uk-UA"/>
              </w:rPr>
            </w:pPr>
          </w:p>
        </w:tc>
      </w:tr>
      <w:tr w:rsidR="00E15ED4" w:rsidRPr="00690B8F" w:rsidTr="00980587">
        <w:trPr>
          <w:trHeight w:val="670"/>
        </w:trPr>
        <w:tc>
          <w:tcPr>
            <w:tcW w:w="8511" w:type="dxa"/>
          </w:tcPr>
          <w:p w:rsidR="00E15ED4" w:rsidRPr="00690B8F" w:rsidRDefault="00E15ED4" w:rsidP="00166349">
            <w:pPr>
              <w:spacing w:line="240" w:lineRule="auto"/>
              <w:jc w:val="both"/>
              <w:rPr>
                <w:rFonts w:ascii="Times New Roman" w:eastAsia="Times New Roman" w:hAnsi="Times New Roman" w:cs="Times New Roman"/>
                <w:bCs/>
                <w:sz w:val="20"/>
                <w:szCs w:val="20"/>
                <w:lang w:val="uk-UA"/>
              </w:rPr>
            </w:pPr>
            <w:r w:rsidRPr="00690B8F">
              <w:rPr>
                <w:rFonts w:ascii="Times New Roman" w:eastAsia="Times New Roman" w:hAnsi="Times New Roman" w:cs="Times New Roman"/>
                <w:bCs/>
                <w:sz w:val="20"/>
                <w:szCs w:val="20"/>
                <w:lang w:val="en-US"/>
              </w:rPr>
              <w:t>1. The Noun. Genitive Case of Possession. Nouns and Personal Pronouns in Genitive Case.</w:t>
            </w:r>
          </w:p>
        </w:tc>
        <w:tc>
          <w:tcPr>
            <w:tcW w:w="1168" w:type="dxa"/>
          </w:tcPr>
          <w:p w:rsidR="00E15ED4" w:rsidRPr="00690B8F" w:rsidRDefault="00E15ED4" w:rsidP="00166349">
            <w:pPr>
              <w:spacing w:line="240" w:lineRule="auto"/>
              <w:jc w:val="both"/>
              <w:rPr>
                <w:rFonts w:ascii="Times New Roman" w:eastAsia="Times New Roman" w:hAnsi="Times New Roman" w:cs="Times New Roman"/>
                <w:sz w:val="20"/>
                <w:szCs w:val="20"/>
              </w:rPr>
            </w:pPr>
            <w:r w:rsidRPr="00690B8F">
              <w:rPr>
                <w:rFonts w:ascii="Times New Roman" w:eastAsia="Times New Roman" w:hAnsi="Times New Roman" w:cs="Times New Roman"/>
                <w:sz w:val="20"/>
                <w:szCs w:val="20"/>
              </w:rPr>
              <w:t>4</w:t>
            </w:r>
          </w:p>
        </w:tc>
      </w:tr>
      <w:tr w:rsidR="00E15ED4" w:rsidRPr="00690B8F" w:rsidTr="00980587">
        <w:trPr>
          <w:trHeight w:val="335"/>
        </w:trPr>
        <w:tc>
          <w:tcPr>
            <w:tcW w:w="8511" w:type="dxa"/>
          </w:tcPr>
          <w:p w:rsidR="00E15ED4" w:rsidRPr="00690B8F" w:rsidRDefault="00E15ED4" w:rsidP="00166349">
            <w:pPr>
              <w:spacing w:line="240" w:lineRule="auto"/>
              <w:rPr>
                <w:rFonts w:ascii="Times New Roman" w:eastAsia="Times New Roman" w:hAnsi="Times New Roman" w:cs="Times New Roman"/>
                <w:sz w:val="20"/>
                <w:szCs w:val="20"/>
                <w:lang w:val="uk-UA"/>
              </w:rPr>
            </w:pPr>
            <w:r w:rsidRPr="00690B8F">
              <w:rPr>
                <w:rFonts w:ascii="Times New Roman" w:eastAsia="Times New Roman" w:hAnsi="Times New Roman" w:cs="Times New Roman"/>
                <w:sz w:val="20"/>
                <w:szCs w:val="20"/>
                <w:lang w:val="en-GB"/>
              </w:rPr>
              <w:t xml:space="preserve">2. </w:t>
            </w:r>
            <w:r w:rsidRPr="00690B8F">
              <w:rPr>
                <w:rFonts w:ascii="Times New Roman" w:eastAsia="Times New Roman" w:hAnsi="Times New Roman" w:cs="Times New Roman"/>
                <w:sz w:val="20"/>
                <w:szCs w:val="20"/>
                <w:lang w:val="en-US"/>
              </w:rPr>
              <w:t>Genitive Case after Negation.</w:t>
            </w:r>
          </w:p>
        </w:tc>
        <w:tc>
          <w:tcPr>
            <w:tcW w:w="1168" w:type="dxa"/>
          </w:tcPr>
          <w:p w:rsidR="00E15ED4" w:rsidRPr="00690B8F" w:rsidRDefault="00E15ED4" w:rsidP="00166349">
            <w:pPr>
              <w:spacing w:line="240" w:lineRule="auto"/>
              <w:jc w:val="both"/>
              <w:rPr>
                <w:rFonts w:ascii="Times New Roman" w:eastAsia="Times New Roman" w:hAnsi="Times New Roman" w:cs="Times New Roman"/>
                <w:sz w:val="20"/>
                <w:szCs w:val="20"/>
              </w:rPr>
            </w:pPr>
            <w:r w:rsidRPr="00690B8F">
              <w:rPr>
                <w:rFonts w:ascii="Times New Roman" w:eastAsia="Times New Roman" w:hAnsi="Times New Roman" w:cs="Times New Roman"/>
                <w:sz w:val="20"/>
                <w:szCs w:val="20"/>
              </w:rPr>
              <w:t>8</w:t>
            </w:r>
          </w:p>
        </w:tc>
      </w:tr>
      <w:tr w:rsidR="00E15ED4" w:rsidRPr="00690B8F" w:rsidTr="00980587">
        <w:trPr>
          <w:trHeight w:val="335"/>
        </w:trPr>
        <w:tc>
          <w:tcPr>
            <w:tcW w:w="8511" w:type="dxa"/>
          </w:tcPr>
          <w:p w:rsidR="00E15ED4" w:rsidRPr="00690B8F" w:rsidRDefault="00E15ED4" w:rsidP="00166349">
            <w:pPr>
              <w:spacing w:line="240" w:lineRule="auto"/>
              <w:jc w:val="both"/>
              <w:rPr>
                <w:rFonts w:ascii="Times New Roman" w:eastAsia="Times New Roman" w:hAnsi="Times New Roman" w:cs="Times New Roman"/>
                <w:sz w:val="20"/>
                <w:szCs w:val="20"/>
                <w:lang w:val="uk-UA"/>
              </w:rPr>
            </w:pPr>
            <w:r w:rsidRPr="00690B8F">
              <w:rPr>
                <w:rFonts w:ascii="Times New Roman" w:eastAsia="Times New Roman" w:hAnsi="Times New Roman" w:cs="Times New Roman"/>
                <w:sz w:val="20"/>
                <w:szCs w:val="20"/>
                <w:lang w:val="uk-UA"/>
              </w:rPr>
              <w:t xml:space="preserve">3. </w:t>
            </w:r>
            <w:r w:rsidRPr="00690B8F">
              <w:rPr>
                <w:rFonts w:ascii="Times New Roman" w:eastAsia="Times New Roman" w:hAnsi="Times New Roman" w:cs="Times New Roman"/>
                <w:sz w:val="20"/>
                <w:szCs w:val="20"/>
                <w:lang w:val="en-US"/>
              </w:rPr>
              <w:t>Noun</w:t>
            </w:r>
            <w:r w:rsidRPr="00690B8F">
              <w:rPr>
                <w:rFonts w:ascii="Times New Roman" w:eastAsia="Times New Roman" w:hAnsi="Times New Roman" w:cs="Times New Roman"/>
                <w:sz w:val="20"/>
                <w:szCs w:val="20"/>
                <w:lang w:val="uk-UA"/>
              </w:rPr>
              <w:t>’</w:t>
            </w:r>
            <w:r w:rsidRPr="00690B8F">
              <w:rPr>
                <w:rFonts w:ascii="Times New Roman" w:eastAsia="Times New Roman" w:hAnsi="Times New Roman" w:cs="Times New Roman"/>
                <w:sz w:val="20"/>
                <w:szCs w:val="20"/>
                <w:lang w:val="en-US"/>
              </w:rPr>
              <w:t>s</w:t>
            </w:r>
            <w:r w:rsidRPr="00690B8F">
              <w:rPr>
                <w:rFonts w:ascii="Times New Roman" w:eastAsia="Times New Roman" w:hAnsi="Times New Roman" w:cs="Times New Roman"/>
                <w:sz w:val="20"/>
                <w:szCs w:val="20"/>
                <w:lang w:val="uk-UA"/>
              </w:rPr>
              <w:t xml:space="preserve"> </w:t>
            </w:r>
            <w:r w:rsidRPr="00690B8F">
              <w:rPr>
                <w:rFonts w:ascii="Times New Roman" w:eastAsia="Times New Roman" w:hAnsi="Times New Roman" w:cs="Times New Roman"/>
                <w:sz w:val="20"/>
                <w:szCs w:val="20"/>
                <w:lang w:val="en-US"/>
              </w:rPr>
              <w:t>endings</w:t>
            </w:r>
            <w:r w:rsidRPr="00690B8F">
              <w:rPr>
                <w:rFonts w:ascii="Times New Roman" w:eastAsia="Times New Roman" w:hAnsi="Times New Roman" w:cs="Times New Roman"/>
                <w:sz w:val="20"/>
                <w:szCs w:val="20"/>
                <w:lang w:val="uk-UA"/>
              </w:rPr>
              <w:t xml:space="preserve"> </w:t>
            </w:r>
            <w:r w:rsidRPr="00690B8F">
              <w:rPr>
                <w:rFonts w:ascii="Times New Roman" w:eastAsia="Times New Roman" w:hAnsi="Times New Roman" w:cs="Times New Roman"/>
                <w:sz w:val="20"/>
                <w:szCs w:val="20"/>
                <w:lang w:val="en-US"/>
              </w:rPr>
              <w:t>of</w:t>
            </w:r>
            <w:r w:rsidRPr="00690B8F">
              <w:rPr>
                <w:rFonts w:ascii="Times New Roman" w:eastAsia="Times New Roman" w:hAnsi="Times New Roman" w:cs="Times New Roman"/>
                <w:sz w:val="20"/>
                <w:szCs w:val="20"/>
                <w:lang w:val="uk-UA"/>
              </w:rPr>
              <w:t xml:space="preserve"> </w:t>
            </w:r>
            <w:r w:rsidRPr="00690B8F">
              <w:rPr>
                <w:rFonts w:ascii="Times New Roman" w:eastAsia="Times New Roman" w:hAnsi="Times New Roman" w:cs="Times New Roman"/>
                <w:sz w:val="20"/>
                <w:szCs w:val="20"/>
                <w:lang w:val="en-US"/>
              </w:rPr>
              <w:t>Masculine</w:t>
            </w:r>
            <w:r w:rsidRPr="00690B8F">
              <w:rPr>
                <w:rFonts w:ascii="Times New Roman" w:eastAsia="Times New Roman" w:hAnsi="Times New Roman" w:cs="Times New Roman"/>
                <w:sz w:val="20"/>
                <w:szCs w:val="20"/>
                <w:lang w:val="uk-UA"/>
              </w:rPr>
              <w:t xml:space="preserve"> </w:t>
            </w:r>
            <w:r w:rsidRPr="00690B8F">
              <w:rPr>
                <w:rFonts w:ascii="Times New Roman" w:eastAsia="Times New Roman" w:hAnsi="Times New Roman" w:cs="Times New Roman"/>
                <w:sz w:val="20"/>
                <w:szCs w:val="20"/>
                <w:lang w:val="en-US"/>
              </w:rPr>
              <w:t>Gender</w:t>
            </w:r>
            <w:r w:rsidRPr="00690B8F">
              <w:rPr>
                <w:rFonts w:ascii="Times New Roman" w:eastAsia="Times New Roman" w:hAnsi="Times New Roman" w:cs="Times New Roman"/>
                <w:sz w:val="20"/>
                <w:szCs w:val="20"/>
                <w:lang w:val="uk-UA"/>
              </w:rPr>
              <w:t xml:space="preserve"> </w:t>
            </w:r>
            <w:r w:rsidRPr="00690B8F">
              <w:rPr>
                <w:rFonts w:ascii="Times New Roman" w:eastAsia="Times New Roman" w:hAnsi="Times New Roman" w:cs="Times New Roman"/>
                <w:sz w:val="20"/>
                <w:szCs w:val="20"/>
                <w:lang w:val="en-US"/>
              </w:rPr>
              <w:t>in</w:t>
            </w:r>
            <w:r w:rsidRPr="00690B8F">
              <w:rPr>
                <w:rFonts w:ascii="Times New Roman" w:eastAsia="Times New Roman" w:hAnsi="Times New Roman" w:cs="Times New Roman"/>
                <w:sz w:val="20"/>
                <w:szCs w:val="20"/>
                <w:lang w:val="uk-UA"/>
              </w:rPr>
              <w:t xml:space="preserve"> </w:t>
            </w:r>
            <w:r w:rsidRPr="00690B8F">
              <w:rPr>
                <w:rFonts w:ascii="Times New Roman" w:eastAsia="Times New Roman" w:hAnsi="Times New Roman" w:cs="Times New Roman"/>
                <w:sz w:val="20"/>
                <w:szCs w:val="20"/>
                <w:lang w:val="en-US"/>
              </w:rPr>
              <w:t>Genitive</w:t>
            </w:r>
            <w:r w:rsidRPr="00690B8F">
              <w:rPr>
                <w:rFonts w:ascii="Times New Roman" w:eastAsia="Times New Roman" w:hAnsi="Times New Roman" w:cs="Times New Roman"/>
                <w:sz w:val="20"/>
                <w:szCs w:val="20"/>
                <w:lang w:val="uk-UA"/>
              </w:rPr>
              <w:t xml:space="preserve"> </w:t>
            </w:r>
            <w:r w:rsidRPr="00690B8F">
              <w:rPr>
                <w:rFonts w:ascii="Times New Roman" w:eastAsia="Times New Roman" w:hAnsi="Times New Roman" w:cs="Times New Roman"/>
                <w:sz w:val="20"/>
                <w:szCs w:val="20"/>
                <w:lang w:val="en-US"/>
              </w:rPr>
              <w:t>Case</w:t>
            </w:r>
            <w:r w:rsidRPr="00690B8F">
              <w:rPr>
                <w:rFonts w:ascii="Times New Roman" w:eastAsia="Times New Roman" w:hAnsi="Times New Roman" w:cs="Times New Roman"/>
                <w:sz w:val="20"/>
                <w:szCs w:val="20"/>
                <w:lang w:val="uk-UA"/>
              </w:rPr>
              <w:t xml:space="preserve"> </w:t>
            </w:r>
            <w:r w:rsidRPr="00690B8F">
              <w:rPr>
                <w:rFonts w:ascii="Times New Roman" w:eastAsia="Times New Roman" w:hAnsi="Times New Roman" w:cs="Times New Roman"/>
                <w:sz w:val="20"/>
                <w:szCs w:val="20"/>
                <w:lang w:val="en-US"/>
              </w:rPr>
              <w:t>Singular</w:t>
            </w:r>
            <w:r w:rsidRPr="00690B8F">
              <w:rPr>
                <w:rFonts w:ascii="Times New Roman" w:eastAsia="Times New Roman" w:hAnsi="Times New Roman" w:cs="Times New Roman"/>
                <w:sz w:val="20"/>
                <w:szCs w:val="20"/>
                <w:lang w:val="uk-UA"/>
              </w:rPr>
              <w:t>.</w:t>
            </w:r>
          </w:p>
        </w:tc>
        <w:tc>
          <w:tcPr>
            <w:tcW w:w="1168" w:type="dxa"/>
          </w:tcPr>
          <w:p w:rsidR="00E15ED4" w:rsidRPr="00690B8F" w:rsidRDefault="00E15ED4" w:rsidP="00166349">
            <w:pPr>
              <w:spacing w:line="240" w:lineRule="auto"/>
              <w:jc w:val="both"/>
              <w:rPr>
                <w:rFonts w:ascii="Times New Roman" w:eastAsia="Times New Roman" w:hAnsi="Times New Roman" w:cs="Times New Roman"/>
                <w:sz w:val="20"/>
                <w:szCs w:val="20"/>
              </w:rPr>
            </w:pPr>
            <w:r w:rsidRPr="00690B8F">
              <w:rPr>
                <w:rFonts w:ascii="Times New Roman" w:eastAsia="Times New Roman" w:hAnsi="Times New Roman" w:cs="Times New Roman"/>
                <w:sz w:val="20"/>
                <w:szCs w:val="20"/>
              </w:rPr>
              <w:t>4</w:t>
            </w:r>
          </w:p>
        </w:tc>
      </w:tr>
      <w:tr w:rsidR="00E15ED4" w:rsidRPr="00690B8F" w:rsidTr="00980587">
        <w:trPr>
          <w:trHeight w:val="339"/>
        </w:trPr>
        <w:tc>
          <w:tcPr>
            <w:tcW w:w="8511" w:type="dxa"/>
          </w:tcPr>
          <w:p w:rsidR="00E15ED4" w:rsidRPr="00690B8F" w:rsidRDefault="00E15ED4" w:rsidP="00166349">
            <w:pPr>
              <w:spacing w:line="240" w:lineRule="auto"/>
              <w:jc w:val="both"/>
              <w:rPr>
                <w:rFonts w:ascii="Times New Roman" w:eastAsia="Times New Roman" w:hAnsi="Times New Roman" w:cs="Times New Roman"/>
                <w:bCs/>
                <w:sz w:val="20"/>
                <w:szCs w:val="20"/>
                <w:lang w:val="uk-UA"/>
              </w:rPr>
            </w:pPr>
            <w:r w:rsidRPr="00690B8F">
              <w:rPr>
                <w:rFonts w:ascii="Times New Roman" w:eastAsia="Times New Roman" w:hAnsi="Times New Roman" w:cs="Times New Roman"/>
                <w:sz w:val="20"/>
                <w:szCs w:val="20"/>
                <w:lang w:val="en-GB"/>
              </w:rPr>
              <w:t>4</w:t>
            </w:r>
            <w:r w:rsidRPr="00690B8F">
              <w:rPr>
                <w:rFonts w:ascii="Times New Roman" w:eastAsia="Times New Roman" w:hAnsi="Times New Roman" w:cs="Times New Roman"/>
                <w:sz w:val="20"/>
                <w:szCs w:val="20"/>
                <w:lang w:val="uk-UA"/>
              </w:rPr>
              <w:t xml:space="preserve">. </w:t>
            </w:r>
            <w:r w:rsidRPr="00690B8F">
              <w:rPr>
                <w:rFonts w:ascii="Times New Roman" w:eastAsia="Times New Roman" w:hAnsi="Times New Roman" w:cs="Times New Roman"/>
                <w:sz w:val="20"/>
                <w:szCs w:val="20"/>
                <w:lang w:val="en-US"/>
              </w:rPr>
              <w:t>Prepositions after which Genitive is Used.</w:t>
            </w:r>
          </w:p>
        </w:tc>
        <w:tc>
          <w:tcPr>
            <w:tcW w:w="1168" w:type="dxa"/>
          </w:tcPr>
          <w:p w:rsidR="00E15ED4" w:rsidRPr="00690B8F" w:rsidRDefault="00E15ED4" w:rsidP="00166349">
            <w:pPr>
              <w:spacing w:line="240" w:lineRule="auto"/>
              <w:jc w:val="both"/>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w:t>
            </w:r>
          </w:p>
        </w:tc>
      </w:tr>
      <w:tr w:rsidR="00E15ED4" w:rsidRPr="00690B8F" w:rsidTr="00980587">
        <w:trPr>
          <w:trHeight w:val="339"/>
        </w:trPr>
        <w:tc>
          <w:tcPr>
            <w:tcW w:w="8511" w:type="dxa"/>
          </w:tcPr>
          <w:p w:rsidR="00E15ED4" w:rsidRPr="00690B8F" w:rsidRDefault="00E15ED4" w:rsidP="00166349">
            <w:pPr>
              <w:spacing w:line="240" w:lineRule="auto"/>
              <w:rPr>
                <w:rFonts w:ascii="Times New Roman" w:eastAsia="Times New Roman" w:hAnsi="Times New Roman" w:cs="Times New Roman"/>
                <w:bCs/>
                <w:sz w:val="20"/>
                <w:szCs w:val="20"/>
                <w:lang w:val="uk-UA"/>
              </w:rPr>
            </w:pPr>
            <w:r w:rsidRPr="00690B8F">
              <w:rPr>
                <w:rFonts w:ascii="Times New Roman" w:eastAsia="Times New Roman" w:hAnsi="Times New Roman" w:cs="Times New Roman"/>
                <w:sz w:val="20"/>
                <w:szCs w:val="20"/>
                <w:lang w:val="en-GB"/>
              </w:rPr>
              <w:t>5</w:t>
            </w:r>
            <w:r w:rsidRPr="00690B8F">
              <w:rPr>
                <w:rFonts w:ascii="Times New Roman" w:eastAsia="Times New Roman" w:hAnsi="Times New Roman" w:cs="Times New Roman"/>
                <w:sz w:val="20"/>
                <w:szCs w:val="20"/>
                <w:lang w:val="uk-UA"/>
              </w:rPr>
              <w:t>.</w:t>
            </w:r>
            <w:r w:rsidRPr="00690B8F">
              <w:rPr>
                <w:rFonts w:ascii="Times New Roman" w:eastAsia="Times New Roman" w:hAnsi="Times New Roman" w:cs="Times New Roman"/>
                <w:sz w:val="20"/>
                <w:szCs w:val="20"/>
                <w:lang w:val="en-GB"/>
              </w:rPr>
              <w:t xml:space="preserve"> </w:t>
            </w:r>
            <w:r w:rsidRPr="00690B8F">
              <w:rPr>
                <w:rFonts w:ascii="Times New Roman" w:eastAsia="Times New Roman" w:hAnsi="Times New Roman" w:cs="Times New Roman"/>
                <w:sz w:val="20"/>
                <w:szCs w:val="20"/>
                <w:lang w:val="en-US"/>
              </w:rPr>
              <w:t>Verbs</w:t>
            </w:r>
            <w:r w:rsidRPr="00690B8F">
              <w:rPr>
                <w:rFonts w:ascii="Times New Roman" w:eastAsia="Times New Roman" w:hAnsi="Times New Roman" w:cs="Times New Roman"/>
                <w:sz w:val="20"/>
                <w:szCs w:val="20"/>
                <w:lang w:val="en-GB"/>
              </w:rPr>
              <w:t xml:space="preserve"> </w:t>
            </w:r>
            <w:r w:rsidRPr="00690B8F">
              <w:rPr>
                <w:rFonts w:ascii="Times New Roman" w:eastAsia="Times New Roman" w:hAnsi="Times New Roman" w:cs="Times New Roman"/>
                <w:sz w:val="20"/>
                <w:szCs w:val="20"/>
                <w:lang w:val="en-US"/>
              </w:rPr>
              <w:t>of</w:t>
            </w:r>
            <w:r w:rsidRPr="00690B8F">
              <w:rPr>
                <w:rFonts w:ascii="Times New Roman" w:eastAsia="Times New Roman" w:hAnsi="Times New Roman" w:cs="Times New Roman"/>
                <w:sz w:val="20"/>
                <w:szCs w:val="20"/>
                <w:lang w:val="en-GB"/>
              </w:rPr>
              <w:t xml:space="preserve"> </w:t>
            </w:r>
            <w:r w:rsidRPr="00690B8F">
              <w:rPr>
                <w:rFonts w:ascii="Times New Roman" w:eastAsia="Times New Roman" w:hAnsi="Times New Roman" w:cs="Times New Roman"/>
                <w:sz w:val="20"/>
                <w:szCs w:val="20"/>
                <w:lang w:val="en-US"/>
              </w:rPr>
              <w:t>Motion</w:t>
            </w:r>
            <w:r w:rsidRPr="00690B8F">
              <w:rPr>
                <w:rFonts w:ascii="Times New Roman" w:eastAsia="Times New Roman" w:hAnsi="Times New Roman" w:cs="Times New Roman"/>
                <w:sz w:val="20"/>
                <w:szCs w:val="20"/>
                <w:lang w:val="en-GB"/>
              </w:rPr>
              <w:t xml:space="preserve">. </w:t>
            </w:r>
            <w:r w:rsidRPr="00690B8F">
              <w:rPr>
                <w:rFonts w:ascii="Times New Roman" w:eastAsia="Times New Roman" w:hAnsi="Times New Roman" w:cs="Times New Roman"/>
                <w:sz w:val="20"/>
                <w:szCs w:val="20"/>
                <w:lang w:val="en-US"/>
              </w:rPr>
              <w:t xml:space="preserve"> Nouns</w:t>
            </w:r>
            <w:r w:rsidRPr="00690B8F">
              <w:rPr>
                <w:rFonts w:ascii="Times New Roman" w:eastAsia="Times New Roman" w:hAnsi="Times New Roman" w:cs="Times New Roman"/>
                <w:sz w:val="20"/>
                <w:szCs w:val="20"/>
                <w:lang w:val="uk-UA"/>
              </w:rPr>
              <w:t xml:space="preserve"> </w:t>
            </w:r>
            <w:r w:rsidRPr="00690B8F">
              <w:rPr>
                <w:rFonts w:ascii="Times New Roman" w:eastAsia="Times New Roman" w:hAnsi="Times New Roman" w:cs="Times New Roman"/>
                <w:sz w:val="20"/>
                <w:szCs w:val="20"/>
                <w:lang w:val="en-GB"/>
              </w:rPr>
              <w:t xml:space="preserve">in </w:t>
            </w:r>
            <w:r w:rsidRPr="00690B8F">
              <w:rPr>
                <w:rFonts w:ascii="Times New Roman" w:eastAsia="Times New Roman" w:hAnsi="Times New Roman" w:cs="Times New Roman"/>
                <w:sz w:val="20"/>
                <w:szCs w:val="20"/>
                <w:lang w:val="en-US"/>
              </w:rPr>
              <w:t>the</w:t>
            </w:r>
            <w:r w:rsidRPr="00690B8F">
              <w:rPr>
                <w:rFonts w:ascii="Times New Roman" w:eastAsia="Times New Roman" w:hAnsi="Times New Roman" w:cs="Times New Roman"/>
                <w:sz w:val="20"/>
                <w:szCs w:val="20"/>
                <w:lang w:val="en-GB"/>
              </w:rPr>
              <w:t xml:space="preserve"> Genitive</w:t>
            </w:r>
            <w:r w:rsidRPr="00690B8F">
              <w:rPr>
                <w:rFonts w:ascii="Times New Roman" w:eastAsia="Times New Roman" w:hAnsi="Times New Roman" w:cs="Times New Roman"/>
                <w:sz w:val="20"/>
                <w:szCs w:val="20"/>
                <w:lang w:val="en-US"/>
              </w:rPr>
              <w:t xml:space="preserve"> Case</w:t>
            </w:r>
            <w:r w:rsidRPr="00690B8F">
              <w:rPr>
                <w:rFonts w:ascii="Times New Roman" w:eastAsia="Times New Roman" w:hAnsi="Times New Roman" w:cs="Times New Roman"/>
                <w:sz w:val="20"/>
                <w:szCs w:val="20"/>
                <w:lang w:val="uk-UA"/>
              </w:rPr>
              <w:t xml:space="preserve"> </w:t>
            </w:r>
            <w:r w:rsidRPr="00690B8F">
              <w:rPr>
                <w:rFonts w:ascii="Times New Roman" w:eastAsia="Times New Roman" w:hAnsi="Times New Roman" w:cs="Times New Roman"/>
                <w:sz w:val="20"/>
                <w:szCs w:val="20"/>
                <w:lang w:val="en-US"/>
              </w:rPr>
              <w:t>after</w:t>
            </w:r>
            <w:r w:rsidRPr="00690B8F">
              <w:rPr>
                <w:rFonts w:ascii="Times New Roman" w:eastAsia="Times New Roman" w:hAnsi="Times New Roman" w:cs="Times New Roman"/>
                <w:sz w:val="20"/>
                <w:szCs w:val="20"/>
                <w:lang w:val="en-GB"/>
              </w:rPr>
              <w:t xml:space="preserve"> </w:t>
            </w:r>
            <w:r w:rsidRPr="00690B8F">
              <w:rPr>
                <w:rFonts w:ascii="Times New Roman" w:eastAsia="Times New Roman" w:hAnsi="Times New Roman" w:cs="Times New Roman"/>
                <w:sz w:val="20"/>
                <w:szCs w:val="20"/>
                <w:lang w:val="en-US"/>
              </w:rPr>
              <w:t>Verbs of Motion. Usage</w:t>
            </w:r>
            <w:r w:rsidRPr="00690B8F">
              <w:rPr>
                <w:rFonts w:ascii="Times New Roman" w:eastAsia="Times New Roman" w:hAnsi="Times New Roman" w:cs="Times New Roman"/>
                <w:sz w:val="20"/>
                <w:szCs w:val="20"/>
              </w:rPr>
              <w:t xml:space="preserve"> </w:t>
            </w:r>
            <w:r w:rsidRPr="00690B8F">
              <w:rPr>
                <w:rFonts w:ascii="Times New Roman" w:eastAsia="Times New Roman" w:hAnsi="Times New Roman" w:cs="Times New Roman"/>
                <w:sz w:val="20"/>
                <w:szCs w:val="20"/>
                <w:lang w:val="en-US"/>
              </w:rPr>
              <w:t>of</w:t>
            </w:r>
            <w:r w:rsidRPr="00690B8F">
              <w:rPr>
                <w:rFonts w:ascii="Times New Roman" w:eastAsia="Times New Roman" w:hAnsi="Times New Roman" w:cs="Times New Roman"/>
                <w:sz w:val="20"/>
                <w:szCs w:val="20"/>
              </w:rPr>
              <w:t xml:space="preserve"> </w:t>
            </w:r>
            <w:r w:rsidRPr="00690B8F">
              <w:rPr>
                <w:rFonts w:ascii="Times New Roman" w:eastAsia="Times New Roman" w:hAnsi="Times New Roman" w:cs="Times New Roman"/>
                <w:sz w:val="20"/>
                <w:szCs w:val="20"/>
                <w:lang w:val="en-US"/>
              </w:rPr>
              <w:t>the</w:t>
            </w:r>
            <w:r w:rsidRPr="00690B8F">
              <w:rPr>
                <w:rFonts w:ascii="Times New Roman" w:eastAsia="Times New Roman" w:hAnsi="Times New Roman" w:cs="Times New Roman"/>
                <w:sz w:val="20"/>
                <w:szCs w:val="20"/>
              </w:rPr>
              <w:t xml:space="preserve"> </w:t>
            </w:r>
            <w:r w:rsidRPr="00690B8F">
              <w:rPr>
                <w:rFonts w:ascii="Times New Roman" w:eastAsia="Times New Roman" w:hAnsi="Times New Roman" w:cs="Times New Roman"/>
                <w:sz w:val="20"/>
                <w:szCs w:val="20"/>
                <w:lang w:val="en-US"/>
              </w:rPr>
              <w:t>Prepositions</w:t>
            </w:r>
            <w:r w:rsidRPr="00690B8F">
              <w:rPr>
                <w:rFonts w:ascii="Times New Roman" w:eastAsia="Times New Roman" w:hAnsi="Times New Roman" w:cs="Times New Roman"/>
                <w:sz w:val="20"/>
                <w:szCs w:val="20"/>
                <w:lang w:val="uk-UA"/>
              </w:rPr>
              <w:t xml:space="preserve"> </w:t>
            </w:r>
            <w:r w:rsidRPr="00690B8F">
              <w:rPr>
                <w:rFonts w:ascii="Times New Roman" w:eastAsia="Times New Roman" w:hAnsi="Times New Roman" w:cs="Times New Roman"/>
                <w:b/>
                <w:sz w:val="20"/>
                <w:szCs w:val="20"/>
                <w:lang w:val="uk-UA"/>
              </w:rPr>
              <w:t>до</w:t>
            </w:r>
            <w:r w:rsidRPr="00690B8F">
              <w:rPr>
                <w:rFonts w:ascii="Times New Roman" w:eastAsia="Times New Roman" w:hAnsi="Times New Roman" w:cs="Times New Roman"/>
                <w:sz w:val="20"/>
                <w:szCs w:val="20"/>
                <w:lang w:val="uk-UA"/>
              </w:rPr>
              <w:t xml:space="preserve"> і </w:t>
            </w:r>
            <w:r w:rsidRPr="00690B8F">
              <w:rPr>
                <w:rFonts w:ascii="Times New Roman" w:eastAsia="Times New Roman" w:hAnsi="Times New Roman" w:cs="Times New Roman"/>
                <w:b/>
                <w:sz w:val="20"/>
                <w:szCs w:val="20"/>
                <w:lang w:val="uk-UA"/>
              </w:rPr>
              <w:t>звідки.</w:t>
            </w:r>
          </w:p>
        </w:tc>
        <w:tc>
          <w:tcPr>
            <w:tcW w:w="1168" w:type="dxa"/>
          </w:tcPr>
          <w:p w:rsidR="00E15ED4" w:rsidRPr="00690B8F" w:rsidRDefault="00E15ED4" w:rsidP="00166349">
            <w:pPr>
              <w:spacing w:line="240" w:lineRule="auto"/>
              <w:jc w:val="both"/>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6</w:t>
            </w:r>
          </w:p>
        </w:tc>
      </w:tr>
      <w:tr w:rsidR="00E15ED4" w:rsidRPr="00690B8F" w:rsidTr="00980587">
        <w:trPr>
          <w:trHeight w:val="339"/>
        </w:trPr>
        <w:tc>
          <w:tcPr>
            <w:tcW w:w="8511" w:type="dxa"/>
          </w:tcPr>
          <w:p w:rsidR="00E15ED4" w:rsidRPr="00690B8F" w:rsidRDefault="00E15ED4" w:rsidP="00166349">
            <w:pPr>
              <w:spacing w:line="240" w:lineRule="auto"/>
              <w:jc w:val="both"/>
              <w:rPr>
                <w:rFonts w:ascii="Times New Roman" w:eastAsia="Times New Roman" w:hAnsi="Times New Roman" w:cs="Times New Roman"/>
                <w:bCs/>
                <w:sz w:val="20"/>
                <w:szCs w:val="20"/>
                <w:lang w:val="uk-UA"/>
              </w:rPr>
            </w:pPr>
            <w:r w:rsidRPr="00690B8F">
              <w:rPr>
                <w:rFonts w:ascii="Times New Roman" w:eastAsia="Times New Roman" w:hAnsi="Times New Roman" w:cs="Times New Roman"/>
                <w:sz w:val="20"/>
                <w:szCs w:val="20"/>
                <w:lang w:val="en-GB"/>
              </w:rPr>
              <w:t>6</w:t>
            </w:r>
            <w:r w:rsidRPr="00690B8F">
              <w:rPr>
                <w:rFonts w:ascii="Times New Roman" w:eastAsia="Times New Roman" w:hAnsi="Times New Roman" w:cs="Times New Roman"/>
                <w:sz w:val="20"/>
                <w:szCs w:val="20"/>
                <w:lang w:val="uk-UA"/>
              </w:rPr>
              <w:t xml:space="preserve">. </w:t>
            </w:r>
            <w:r w:rsidRPr="00690B8F">
              <w:rPr>
                <w:rFonts w:ascii="Times New Roman" w:eastAsia="Times New Roman" w:hAnsi="Times New Roman" w:cs="Times New Roman"/>
                <w:sz w:val="20"/>
                <w:szCs w:val="20"/>
                <w:lang w:val="en-US"/>
              </w:rPr>
              <w:t xml:space="preserve"> Adjectives and Possessive Pronouns in the Genitive Case.</w:t>
            </w:r>
          </w:p>
        </w:tc>
        <w:tc>
          <w:tcPr>
            <w:tcW w:w="1168" w:type="dxa"/>
          </w:tcPr>
          <w:p w:rsidR="00E15ED4" w:rsidRPr="00690B8F" w:rsidRDefault="00E15ED4" w:rsidP="00166349">
            <w:pPr>
              <w:spacing w:line="240" w:lineRule="auto"/>
              <w:jc w:val="both"/>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4</w:t>
            </w:r>
          </w:p>
        </w:tc>
      </w:tr>
      <w:tr w:rsidR="00E15ED4" w:rsidRPr="00690B8F" w:rsidTr="00980587">
        <w:trPr>
          <w:trHeight w:val="335"/>
        </w:trPr>
        <w:tc>
          <w:tcPr>
            <w:tcW w:w="8511" w:type="dxa"/>
          </w:tcPr>
          <w:p w:rsidR="00E15ED4" w:rsidRPr="00690B8F" w:rsidRDefault="00E15ED4" w:rsidP="00166349">
            <w:pPr>
              <w:spacing w:line="240" w:lineRule="auto"/>
              <w:jc w:val="both"/>
              <w:rPr>
                <w:rFonts w:ascii="Times New Roman" w:eastAsia="Times New Roman" w:hAnsi="Times New Roman" w:cs="Times New Roman"/>
                <w:sz w:val="20"/>
                <w:szCs w:val="20"/>
                <w:lang w:val="uk-UA"/>
              </w:rPr>
            </w:pPr>
            <w:r w:rsidRPr="00690B8F">
              <w:rPr>
                <w:rFonts w:ascii="Times New Roman" w:eastAsia="Times New Roman" w:hAnsi="Times New Roman" w:cs="Times New Roman"/>
                <w:sz w:val="20"/>
                <w:szCs w:val="20"/>
                <w:lang w:val="en-US"/>
              </w:rPr>
              <w:t>7</w:t>
            </w:r>
            <w:r w:rsidRPr="00690B8F">
              <w:rPr>
                <w:rFonts w:ascii="Times New Roman" w:eastAsia="Times New Roman" w:hAnsi="Times New Roman" w:cs="Times New Roman"/>
                <w:sz w:val="20"/>
                <w:szCs w:val="20"/>
                <w:lang w:val="uk-UA"/>
              </w:rPr>
              <w:t xml:space="preserve">. </w:t>
            </w:r>
            <w:r w:rsidRPr="00690B8F">
              <w:rPr>
                <w:rFonts w:ascii="Times New Roman" w:eastAsia="Times New Roman" w:hAnsi="Times New Roman" w:cs="Times New Roman"/>
                <w:sz w:val="20"/>
                <w:szCs w:val="20"/>
                <w:lang w:val="en-US"/>
              </w:rPr>
              <w:t>The Noun. Dative Case of Address.</w:t>
            </w:r>
            <w:r w:rsidRPr="00690B8F">
              <w:rPr>
                <w:rFonts w:ascii="Times New Roman" w:eastAsia="Times New Roman" w:hAnsi="Times New Roman" w:cs="Times New Roman"/>
                <w:sz w:val="20"/>
                <w:szCs w:val="20"/>
                <w:lang w:val="uk-UA"/>
              </w:rPr>
              <w:t xml:space="preserve"> </w:t>
            </w:r>
          </w:p>
        </w:tc>
        <w:tc>
          <w:tcPr>
            <w:tcW w:w="1168" w:type="dxa"/>
          </w:tcPr>
          <w:p w:rsidR="00E15ED4" w:rsidRPr="00690B8F" w:rsidRDefault="00E15ED4" w:rsidP="00166349">
            <w:pPr>
              <w:spacing w:line="240" w:lineRule="auto"/>
              <w:jc w:val="both"/>
              <w:rPr>
                <w:rFonts w:ascii="Times New Roman" w:eastAsia="Times New Roman" w:hAnsi="Times New Roman" w:cs="Times New Roman"/>
                <w:sz w:val="20"/>
                <w:szCs w:val="20"/>
              </w:rPr>
            </w:pPr>
            <w:r w:rsidRPr="00690B8F">
              <w:rPr>
                <w:rFonts w:ascii="Times New Roman" w:eastAsia="Times New Roman" w:hAnsi="Times New Roman" w:cs="Times New Roman"/>
                <w:sz w:val="20"/>
                <w:szCs w:val="20"/>
              </w:rPr>
              <w:t>4</w:t>
            </w:r>
          </w:p>
        </w:tc>
      </w:tr>
      <w:tr w:rsidR="00E15ED4" w:rsidRPr="00690B8F" w:rsidTr="00980587">
        <w:trPr>
          <w:trHeight w:val="335"/>
        </w:trPr>
        <w:tc>
          <w:tcPr>
            <w:tcW w:w="8511" w:type="dxa"/>
          </w:tcPr>
          <w:p w:rsidR="00E15ED4" w:rsidRPr="00690B8F" w:rsidRDefault="00E15ED4" w:rsidP="00166349">
            <w:pPr>
              <w:spacing w:line="240" w:lineRule="auto"/>
              <w:jc w:val="both"/>
              <w:rPr>
                <w:rFonts w:ascii="Times New Roman" w:eastAsia="Times New Roman" w:hAnsi="Times New Roman" w:cs="Times New Roman"/>
                <w:sz w:val="20"/>
                <w:szCs w:val="20"/>
                <w:lang w:val="uk-UA"/>
              </w:rPr>
            </w:pPr>
            <w:r w:rsidRPr="00690B8F">
              <w:rPr>
                <w:rFonts w:ascii="Times New Roman" w:eastAsia="Times New Roman" w:hAnsi="Times New Roman" w:cs="Times New Roman"/>
                <w:sz w:val="20"/>
                <w:szCs w:val="20"/>
                <w:lang w:val="uk-UA"/>
              </w:rPr>
              <w:t xml:space="preserve">8. </w:t>
            </w:r>
            <w:r w:rsidRPr="00690B8F">
              <w:rPr>
                <w:rFonts w:ascii="Times New Roman" w:eastAsia="Times New Roman" w:hAnsi="Times New Roman" w:cs="Times New Roman"/>
                <w:bCs/>
                <w:sz w:val="20"/>
                <w:szCs w:val="20"/>
                <w:lang w:val="uk-UA"/>
              </w:rPr>
              <w:t xml:space="preserve"> </w:t>
            </w:r>
            <w:r w:rsidRPr="00690B8F">
              <w:rPr>
                <w:rFonts w:ascii="Times New Roman" w:eastAsia="Times New Roman" w:hAnsi="Times New Roman" w:cs="Times New Roman"/>
                <w:bCs/>
                <w:sz w:val="20"/>
                <w:szCs w:val="20"/>
                <w:lang w:val="en-US"/>
              </w:rPr>
              <w:t>Personal</w:t>
            </w:r>
            <w:r w:rsidRPr="00690B8F">
              <w:rPr>
                <w:rFonts w:ascii="Times New Roman" w:eastAsia="Times New Roman" w:hAnsi="Times New Roman" w:cs="Times New Roman"/>
                <w:bCs/>
                <w:sz w:val="20"/>
                <w:szCs w:val="20"/>
                <w:lang w:val="uk-UA"/>
              </w:rPr>
              <w:t xml:space="preserve"> </w:t>
            </w:r>
            <w:r w:rsidRPr="00690B8F">
              <w:rPr>
                <w:rFonts w:ascii="Times New Roman" w:eastAsia="Times New Roman" w:hAnsi="Times New Roman" w:cs="Times New Roman"/>
                <w:bCs/>
                <w:sz w:val="20"/>
                <w:szCs w:val="20"/>
                <w:lang w:val="en-US"/>
              </w:rPr>
              <w:t>and</w:t>
            </w:r>
            <w:r w:rsidRPr="00690B8F">
              <w:rPr>
                <w:rFonts w:ascii="Times New Roman" w:eastAsia="Times New Roman" w:hAnsi="Times New Roman" w:cs="Times New Roman"/>
                <w:bCs/>
                <w:sz w:val="20"/>
                <w:szCs w:val="20"/>
                <w:lang w:val="uk-UA"/>
              </w:rPr>
              <w:t xml:space="preserve"> </w:t>
            </w:r>
            <w:r w:rsidRPr="00690B8F">
              <w:rPr>
                <w:rFonts w:ascii="Times New Roman" w:eastAsia="Times New Roman" w:hAnsi="Times New Roman" w:cs="Times New Roman"/>
                <w:bCs/>
                <w:sz w:val="20"/>
                <w:szCs w:val="20"/>
                <w:lang w:val="en-US"/>
              </w:rPr>
              <w:t>Possessive</w:t>
            </w:r>
            <w:r w:rsidRPr="00690B8F">
              <w:rPr>
                <w:rFonts w:ascii="Times New Roman" w:eastAsia="Times New Roman" w:hAnsi="Times New Roman" w:cs="Times New Roman"/>
                <w:bCs/>
                <w:sz w:val="20"/>
                <w:szCs w:val="20"/>
                <w:lang w:val="uk-UA"/>
              </w:rPr>
              <w:t xml:space="preserve"> </w:t>
            </w:r>
            <w:r w:rsidRPr="00690B8F">
              <w:rPr>
                <w:rFonts w:ascii="Times New Roman" w:eastAsia="Times New Roman" w:hAnsi="Times New Roman" w:cs="Times New Roman"/>
                <w:bCs/>
                <w:sz w:val="20"/>
                <w:szCs w:val="20"/>
                <w:lang w:val="en-US"/>
              </w:rPr>
              <w:t>Pronouns</w:t>
            </w:r>
            <w:r w:rsidRPr="00690B8F">
              <w:rPr>
                <w:rFonts w:ascii="Times New Roman" w:eastAsia="Times New Roman" w:hAnsi="Times New Roman" w:cs="Times New Roman"/>
                <w:bCs/>
                <w:sz w:val="20"/>
                <w:szCs w:val="20"/>
                <w:lang w:val="uk-UA"/>
              </w:rPr>
              <w:t xml:space="preserve"> </w:t>
            </w:r>
            <w:r w:rsidRPr="00690B8F">
              <w:rPr>
                <w:rFonts w:ascii="Times New Roman" w:eastAsia="Times New Roman" w:hAnsi="Times New Roman" w:cs="Times New Roman"/>
                <w:bCs/>
                <w:sz w:val="20"/>
                <w:szCs w:val="20"/>
                <w:lang w:val="en-US"/>
              </w:rPr>
              <w:t>in the Dative Case.</w:t>
            </w:r>
          </w:p>
        </w:tc>
        <w:tc>
          <w:tcPr>
            <w:tcW w:w="1168" w:type="dxa"/>
          </w:tcPr>
          <w:p w:rsidR="00E15ED4" w:rsidRPr="00690B8F" w:rsidRDefault="00E15ED4" w:rsidP="00166349">
            <w:pPr>
              <w:spacing w:line="240" w:lineRule="auto"/>
              <w:jc w:val="both"/>
              <w:rPr>
                <w:rFonts w:ascii="Times New Roman" w:eastAsia="Times New Roman" w:hAnsi="Times New Roman" w:cs="Times New Roman"/>
                <w:sz w:val="20"/>
                <w:szCs w:val="20"/>
              </w:rPr>
            </w:pPr>
            <w:r w:rsidRPr="00690B8F">
              <w:rPr>
                <w:rFonts w:ascii="Times New Roman" w:eastAsia="Times New Roman" w:hAnsi="Times New Roman" w:cs="Times New Roman"/>
                <w:sz w:val="20"/>
                <w:szCs w:val="20"/>
              </w:rPr>
              <w:t>2</w:t>
            </w:r>
          </w:p>
        </w:tc>
      </w:tr>
      <w:tr w:rsidR="00E15ED4" w:rsidRPr="00690B8F" w:rsidTr="00980587">
        <w:trPr>
          <w:trHeight w:val="335"/>
        </w:trPr>
        <w:tc>
          <w:tcPr>
            <w:tcW w:w="8511" w:type="dxa"/>
          </w:tcPr>
          <w:p w:rsidR="00E15ED4" w:rsidRPr="00690B8F" w:rsidRDefault="00E15ED4" w:rsidP="00166349">
            <w:pPr>
              <w:spacing w:line="240" w:lineRule="auto"/>
              <w:jc w:val="both"/>
              <w:rPr>
                <w:rFonts w:ascii="Times New Roman" w:eastAsia="Times New Roman" w:hAnsi="Times New Roman" w:cs="Times New Roman"/>
                <w:sz w:val="20"/>
                <w:szCs w:val="20"/>
                <w:lang w:val="uk-UA"/>
              </w:rPr>
            </w:pPr>
            <w:r w:rsidRPr="00690B8F">
              <w:rPr>
                <w:rFonts w:ascii="Times New Roman" w:eastAsia="Times New Roman" w:hAnsi="Times New Roman" w:cs="Times New Roman"/>
                <w:sz w:val="20"/>
                <w:szCs w:val="20"/>
                <w:lang w:val="en-US"/>
              </w:rPr>
              <w:t>9</w:t>
            </w:r>
            <w:r w:rsidRPr="00690B8F">
              <w:rPr>
                <w:rFonts w:ascii="Times New Roman" w:eastAsia="Times New Roman" w:hAnsi="Times New Roman" w:cs="Times New Roman"/>
                <w:sz w:val="20"/>
                <w:szCs w:val="20"/>
                <w:lang w:val="uk-UA"/>
              </w:rPr>
              <w:t xml:space="preserve">. </w:t>
            </w:r>
            <w:r w:rsidRPr="00690B8F">
              <w:rPr>
                <w:rFonts w:ascii="Times New Roman" w:eastAsia="Times New Roman" w:hAnsi="Times New Roman" w:cs="Times New Roman"/>
                <w:sz w:val="20"/>
                <w:szCs w:val="20"/>
                <w:lang w:val="en-US"/>
              </w:rPr>
              <w:t xml:space="preserve"> Adjectives</w:t>
            </w:r>
            <w:r w:rsidRPr="00690B8F">
              <w:rPr>
                <w:rFonts w:ascii="Times New Roman" w:eastAsia="Times New Roman" w:hAnsi="Times New Roman" w:cs="Times New Roman"/>
                <w:sz w:val="20"/>
                <w:szCs w:val="20"/>
                <w:lang w:val="uk-UA"/>
              </w:rPr>
              <w:t xml:space="preserve"> </w:t>
            </w:r>
            <w:r w:rsidRPr="00690B8F">
              <w:rPr>
                <w:rFonts w:ascii="Times New Roman" w:eastAsia="Times New Roman" w:hAnsi="Times New Roman" w:cs="Times New Roman"/>
                <w:sz w:val="20"/>
                <w:szCs w:val="20"/>
                <w:lang w:val="en-US"/>
              </w:rPr>
              <w:t>in</w:t>
            </w:r>
            <w:r w:rsidRPr="00690B8F">
              <w:rPr>
                <w:rFonts w:ascii="Times New Roman" w:eastAsia="Times New Roman" w:hAnsi="Times New Roman" w:cs="Times New Roman"/>
                <w:sz w:val="20"/>
                <w:szCs w:val="20"/>
                <w:lang w:val="en-GB"/>
              </w:rPr>
              <w:t xml:space="preserve"> </w:t>
            </w:r>
            <w:r w:rsidRPr="00690B8F">
              <w:rPr>
                <w:rFonts w:ascii="Times New Roman" w:eastAsia="Times New Roman" w:hAnsi="Times New Roman" w:cs="Times New Roman"/>
                <w:sz w:val="20"/>
                <w:szCs w:val="20"/>
                <w:lang w:val="en-US"/>
              </w:rPr>
              <w:t>the</w:t>
            </w:r>
            <w:r w:rsidRPr="00690B8F">
              <w:rPr>
                <w:rFonts w:ascii="Times New Roman" w:eastAsia="Times New Roman" w:hAnsi="Times New Roman" w:cs="Times New Roman"/>
                <w:sz w:val="20"/>
                <w:szCs w:val="20"/>
                <w:lang w:val="en-GB"/>
              </w:rPr>
              <w:t xml:space="preserve"> </w:t>
            </w:r>
            <w:r w:rsidRPr="00690B8F">
              <w:rPr>
                <w:rFonts w:ascii="Times New Roman" w:eastAsia="Times New Roman" w:hAnsi="Times New Roman" w:cs="Times New Roman"/>
                <w:sz w:val="20"/>
                <w:szCs w:val="20"/>
                <w:lang w:val="en-US"/>
              </w:rPr>
              <w:t>Dative</w:t>
            </w:r>
            <w:r w:rsidRPr="00690B8F">
              <w:rPr>
                <w:rFonts w:ascii="Times New Roman" w:eastAsia="Times New Roman" w:hAnsi="Times New Roman" w:cs="Times New Roman"/>
                <w:sz w:val="20"/>
                <w:szCs w:val="20"/>
                <w:lang w:val="en-GB"/>
              </w:rPr>
              <w:t xml:space="preserve"> Case</w:t>
            </w:r>
            <w:r w:rsidRPr="00690B8F">
              <w:rPr>
                <w:rFonts w:ascii="Times New Roman" w:eastAsia="Times New Roman" w:hAnsi="Times New Roman" w:cs="Times New Roman"/>
                <w:sz w:val="20"/>
                <w:szCs w:val="20"/>
                <w:lang w:val="en-US"/>
              </w:rPr>
              <w:t>.</w:t>
            </w:r>
          </w:p>
        </w:tc>
        <w:tc>
          <w:tcPr>
            <w:tcW w:w="1168" w:type="dxa"/>
          </w:tcPr>
          <w:p w:rsidR="00E15ED4" w:rsidRPr="00690B8F" w:rsidRDefault="00E15ED4" w:rsidP="00166349">
            <w:pPr>
              <w:spacing w:line="240" w:lineRule="auto"/>
              <w:jc w:val="both"/>
              <w:rPr>
                <w:rFonts w:ascii="Times New Roman" w:eastAsia="Times New Roman" w:hAnsi="Times New Roman" w:cs="Times New Roman"/>
                <w:sz w:val="20"/>
                <w:szCs w:val="20"/>
              </w:rPr>
            </w:pPr>
            <w:r w:rsidRPr="00690B8F">
              <w:rPr>
                <w:rFonts w:ascii="Times New Roman" w:eastAsia="Times New Roman" w:hAnsi="Times New Roman" w:cs="Times New Roman"/>
                <w:sz w:val="20"/>
                <w:szCs w:val="20"/>
              </w:rPr>
              <w:t>2</w:t>
            </w:r>
          </w:p>
        </w:tc>
      </w:tr>
      <w:tr w:rsidR="00E15ED4" w:rsidRPr="00690B8F" w:rsidTr="00980587">
        <w:trPr>
          <w:trHeight w:val="335"/>
        </w:trPr>
        <w:tc>
          <w:tcPr>
            <w:tcW w:w="8511" w:type="dxa"/>
          </w:tcPr>
          <w:p w:rsidR="00E15ED4" w:rsidRPr="00690B8F" w:rsidRDefault="00E15ED4" w:rsidP="00166349">
            <w:pPr>
              <w:spacing w:line="240" w:lineRule="auto"/>
              <w:jc w:val="both"/>
              <w:rPr>
                <w:rFonts w:ascii="Times New Roman" w:eastAsia="Times New Roman" w:hAnsi="Times New Roman" w:cs="Times New Roman"/>
                <w:sz w:val="20"/>
                <w:szCs w:val="20"/>
                <w:lang w:val="uk-UA"/>
              </w:rPr>
            </w:pPr>
            <w:r w:rsidRPr="00690B8F">
              <w:rPr>
                <w:rFonts w:ascii="Times New Roman" w:eastAsia="Times New Roman" w:hAnsi="Times New Roman" w:cs="Times New Roman"/>
                <w:sz w:val="20"/>
                <w:szCs w:val="20"/>
                <w:lang w:val="en-GB"/>
              </w:rPr>
              <w:t>11</w:t>
            </w:r>
            <w:r w:rsidRPr="00690B8F">
              <w:rPr>
                <w:rFonts w:ascii="Times New Roman" w:eastAsia="Times New Roman" w:hAnsi="Times New Roman" w:cs="Times New Roman"/>
                <w:sz w:val="20"/>
                <w:szCs w:val="20"/>
                <w:lang w:val="uk-UA"/>
              </w:rPr>
              <w:t xml:space="preserve">. </w:t>
            </w:r>
            <w:r w:rsidRPr="00690B8F">
              <w:rPr>
                <w:rFonts w:ascii="Times New Roman" w:eastAsia="Times New Roman" w:hAnsi="Times New Roman" w:cs="Times New Roman"/>
                <w:bCs/>
                <w:sz w:val="20"/>
                <w:szCs w:val="20"/>
                <w:lang w:val="en-US"/>
              </w:rPr>
              <w:t xml:space="preserve"> Dative Case</w:t>
            </w:r>
            <w:r w:rsidRPr="00690B8F">
              <w:rPr>
                <w:rFonts w:ascii="Times New Roman" w:eastAsia="Times New Roman" w:hAnsi="Times New Roman" w:cs="Times New Roman"/>
                <w:sz w:val="20"/>
                <w:szCs w:val="20"/>
                <w:lang w:val="uk-UA"/>
              </w:rPr>
              <w:t xml:space="preserve"> </w:t>
            </w:r>
            <w:r w:rsidRPr="00690B8F">
              <w:rPr>
                <w:rFonts w:ascii="Times New Roman" w:eastAsia="Times New Roman" w:hAnsi="Times New Roman" w:cs="Times New Roman"/>
                <w:sz w:val="20"/>
                <w:szCs w:val="20"/>
                <w:lang w:val="en-US"/>
              </w:rPr>
              <w:t>of Age.</w:t>
            </w:r>
          </w:p>
        </w:tc>
        <w:tc>
          <w:tcPr>
            <w:tcW w:w="1168" w:type="dxa"/>
          </w:tcPr>
          <w:p w:rsidR="00E15ED4" w:rsidRPr="00690B8F" w:rsidRDefault="00E15ED4" w:rsidP="00166349">
            <w:pPr>
              <w:spacing w:line="240" w:lineRule="auto"/>
              <w:jc w:val="both"/>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w:t>
            </w:r>
          </w:p>
        </w:tc>
      </w:tr>
      <w:tr w:rsidR="00E15ED4" w:rsidRPr="00690B8F" w:rsidTr="00980587">
        <w:trPr>
          <w:trHeight w:val="335"/>
        </w:trPr>
        <w:tc>
          <w:tcPr>
            <w:tcW w:w="8511" w:type="dxa"/>
          </w:tcPr>
          <w:p w:rsidR="00E15ED4" w:rsidRPr="00690B8F" w:rsidRDefault="00E15ED4" w:rsidP="00166349">
            <w:pPr>
              <w:spacing w:line="240" w:lineRule="auto"/>
              <w:jc w:val="both"/>
              <w:rPr>
                <w:rFonts w:ascii="Times New Roman" w:eastAsia="Times New Roman" w:hAnsi="Times New Roman" w:cs="Times New Roman"/>
                <w:sz w:val="20"/>
                <w:szCs w:val="20"/>
                <w:lang w:val="uk-UA"/>
              </w:rPr>
            </w:pPr>
            <w:r w:rsidRPr="00690B8F">
              <w:rPr>
                <w:rFonts w:ascii="Times New Roman" w:eastAsia="Times New Roman" w:hAnsi="Times New Roman" w:cs="Times New Roman"/>
                <w:sz w:val="20"/>
                <w:szCs w:val="20"/>
                <w:lang w:val="en-US"/>
              </w:rPr>
              <w:t>12</w:t>
            </w:r>
            <w:r w:rsidRPr="00690B8F">
              <w:rPr>
                <w:rFonts w:ascii="Times New Roman" w:eastAsia="Times New Roman" w:hAnsi="Times New Roman" w:cs="Times New Roman"/>
                <w:sz w:val="20"/>
                <w:szCs w:val="20"/>
                <w:lang w:val="uk-UA"/>
              </w:rPr>
              <w:t xml:space="preserve">. </w:t>
            </w:r>
            <w:r w:rsidRPr="00690B8F">
              <w:rPr>
                <w:rFonts w:ascii="Times New Roman" w:eastAsia="Times New Roman" w:hAnsi="Times New Roman" w:cs="Times New Roman"/>
                <w:bCs/>
                <w:sz w:val="20"/>
                <w:szCs w:val="20"/>
                <w:lang w:val="en-US"/>
              </w:rPr>
              <w:t xml:space="preserve"> Possessive</w:t>
            </w:r>
            <w:r w:rsidRPr="00690B8F">
              <w:rPr>
                <w:rFonts w:ascii="Times New Roman" w:eastAsia="Times New Roman" w:hAnsi="Times New Roman" w:cs="Times New Roman"/>
                <w:bCs/>
                <w:sz w:val="20"/>
                <w:szCs w:val="20"/>
                <w:lang w:val="uk-UA"/>
              </w:rPr>
              <w:t xml:space="preserve"> </w:t>
            </w:r>
            <w:r w:rsidRPr="00690B8F">
              <w:rPr>
                <w:rFonts w:ascii="Times New Roman" w:eastAsia="Times New Roman" w:hAnsi="Times New Roman" w:cs="Times New Roman"/>
                <w:bCs/>
                <w:sz w:val="20"/>
                <w:szCs w:val="20"/>
                <w:lang w:val="en-US"/>
              </w:rPr>
              <w:t>Pronoun</w:t>
            </w:r>
            <w:r w:rsidRPr="00690B8F">
              <w:rPr>
                <w:rFonts w:ascii="Times New Roman" w:eastAsia="Times New Roman" w:hAnsi="Times New Roman" w:cs="Times New Roman"/>
                <w:sz w:val="20"/>
                <w:szCs w:val="20"/>
                <w:lang w:val="uk-UA"/>
              </w:rPr>
              <w:t xml:space="preserve"> </w:t>
            </w:r>
            <w:r w:rsidRPr="00690B8F">
              <w:rPr>
                <w:rFonts w:ascii="Times New Roman" w:eastAsia="Times New Roman" w:hAnsi="Times New Roman" w:cs="Times New Roman"/>
                <w:b/>
                <w:sz w:val="20"/>
                <w:szCs w:val="20"/>
                <w:lang w:val="uk-UA"/>
              </w:rPr>
              <w:t>свій.</w:t>
            </w:r>
          </w:p>
        </w:tc>
        <w:tc>
          <w:tcPr>
            <w:tcW w:w="1168" w:type="dxa"/>
          </w:tcPr>
          <w:p w:rsidR="00E15ED4" w:rsidRPr="00690B8F" w:rsidRDefault="00E15ED4" w:rsidP="00166349">
            <w:pPr>
              <w:spacing w:line="240" w:lineRule="auto"/>
              <w:jc w:val="both"/>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w:t>
            </w:r>
          </w:p>
        </w:tc>
      </w:tr>
      <w:tr w:rsidR="00E15ED4" w:rsidRPr="00690B8F" w:rsidTr="00980587">
        <w:trPr>
          <w:trHeight w:val="335"/>
        </w:trPr>
        <w:tc>
          <w:tcPr>
            <w:tcW w:w="8511" w:type="dxa"/>
          </w:tcPr>
          <w:p w:rsidR="00E15ED4" w:rsidRPr="00690B8F" w:rsidRDefault="00E15ED4" w:rsidP="00166349">
            <w:pPr>
              <w:spacing w:line="240" w:lineRule="auto"/>
              <w:jc w:val="both"/>
              <w:rPr>
                <w:rFonts w:ascii="Times New Roman" w:eastAsia="Times New Roman" w:hAnsi="Times New Roman" w:cs="Times New Roman"/>
                <w:sz w:val="20"/>
                <w:szCs w:val="20"/>
                <w:lang w:val="uk-UA"/>
              </w:rPr>
            </w:pPr>
            <w:r w:rsidRPr="00690B8F">
              <w:rPr>
                <w:rFonts w:ascii="Times New Roman" w:eastAsia="Times New Roman" w:hAnsi="Times New Roman" w:cs="Times New Roman"/>
                <w:sz w:val="20"/>
                <w:szCs w:val="20"/>
              </w:rPr>
              <w:t>13</w:t>
            </w:r>
            <w:r w:rsidRPr="00690B8F">
              <w:rPr>
                <w:rFonts w:ascii="Times New Roman" w:eastAsia="Times New Roman" w:hAnsi="Times New Roman" w:cs="Times New Roman"/>
                <w:sz w:val="20"/>
                <w:szCs w:val="20"/>
                <w:lang w:val="uk-UA"/>
              </w:rPr>
              <w:t xml:space="preserve">. </w:t>
            </w:r>
            <w:r w:rsidRPr="00690B8F">
              <w:rPr>
                <w:rFonts w:ascii="Times New Roman" w:eastAsia="Times New Roman" w:hAnsi="Times New Roman" w:cs="Times New Roman"/>
                <w:sz w:val="20"/>
                <w:szCs w:val="20"/>
                <w:lang w:val="en-US"/>
              </w:rPr>
              <w:t>Usage</w:t>
            </w:r>
            <w:r w:rsidRPr="00690B8F">
              <w:rPr>
                <w:rFonts w:ascii="Times New Roman" w:eastAsia="Times New Roman" w:hAnsi="Times New Roman" w:cs="Times New Roman"/>
                <w:sz w:val="20"/>
                <w:szCs w:val="20"/>
              </w:rPr>
              <w:t xml:space="preserve"> </w:t>
            </w:r>
            <w:r w:rsidRPr="00690B8F">
              <w:rPr>
                <w:rFonts w:ascii="Times New Roman" w:eastAsia="Times New Roman" w:hAnsi="Times New Roman" w:cs="Times New Roman"/>
                <w:sz w:val="20"/>
                <w:szCs w:val="20"/>
                <w:lang w:val="en-US"/>
              </w:rPr>
              <w:t>of</w:t>
            </w:r>
            <w:r w:rsidRPr="00690B8F">
              <w:rPr>
                <w:rFonts w:ascii="Times New Roman" w:eastAsia="Times New Roman" w:hAnsi="Times New Roman" w:cs="Times New Roman"/>
                <w:sz w:val="20"/>
                <w:szCs w:val="20"/>
              </w:rPr>
              <w:t xml:space="preserve"> </w:t>
            </w:r>
            <w:r w:rsidRPr="00690B8F">
              <w:rPr>
                <w:rFonts w:ascii="Times New Roman" w:eastAsia="Times New Roman" w:hAnsi="Times New Roman" w:cs="Times New Roman"/>
                <w:sz w:val="20"/>
                <w:szCs w:val="20"/>
                <w:lang w:val="en-US"/>
              </w:rPr>
              <w:t>Verb</w:t>
            </w:r>
            <w:r w:rsidRPr="00690B8F">
              <w:rPr>
                <w:rFonts w:ascii="Times New Roman" w:eastAsia="Times New Roman" w:hAnsi="Times New Roman" w:cs="Times New Roman"/>
                <w:sz w:val="20"/>
                <w:szCs w:val="20"/>
                <w:lang w:val="uk-UA"/>
              </w:rPr>
              <w:t xml:space="preserve"> </w:t>
            </w:r>
            <w:r w:rsidRPr="00690B8F">
              <w:rPr>
                <w:rFonts w:ascii="Times New Roman" w:eastAsia="Times New Roman" w:hAnsi="Times New Roman" w:cs="Times New Roman"/>
                <w:sz w:val="20"/>
                <w:szCs w:val="20"/>
                <w:u w:val="single"/>
                <w:lang w:val="uk-UA"/>
              </w:rPr>
              <w:t>подобатися - сподобатися</w:t>
            </w:r>
            <w:r w:rsidRPr="00690B8F">
              <w:rPr>
                <w:rFonts w:ascii="Times New Roman" w:eastAsia="Times New Roman" w:hAnsi="Times New Roman" w:cs="Times New Roman"/>
                <w:sz w:val="20"/>
                <w:szCs w:val="20"/>
                <w:lang w:val="uk-UA"/>
              </w:rPr>
              <w:t>.</w:t>
            </w:r>
          </w:p>
        </w:tc>
        <w:tc>
          <w:tcPr>
            <w:tcW w:w="1168" w:type="dxa"/>
          </w:tcPr>
          <w:p w:rsidR="00E15ED4" w:rsidRPr="00690B8F" w:rsidRDefault="00E15ED4" w:rsidP="00166349">
            <w:pPr>
              <w:spacing w:line="240" w:lineRule="auto"/>
              <w:jc w:val="both"/>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w:t>
            </w:r>
          </w:p>
        </w:tc>
      </w:tr>
      <w:tr w:rsidR="00E15ED4" w:rsidRPr="00690B8F" w:rsidTr="00980587">
        <w:trPr>
          <w:trHeight w:val="335"/>
        </w:trPr>
        <w:tc>
          <w:tcPr>
            <w:tcW w:w="8511" w:type="dxa"/>
          </w:tcPr>
          <w:p w:rsidR="00E15ED4" w:rsidRPr="00690B8F" w:rsidRDefault="00E15ED4" w:rsidP="00166349">
            <w:pPr>
              <w:spacing w:line="240" w:lineRule="auto"/>
              <w:jc w:val="both"/>
              <w:rPr>
                <w:rFonts w:ascii="Times New Roman" w:eastAsia="Times New Roman" w:hAnsi="Times New Roman" w:cs="Times New Roman"/>
                <w:sz w:val="20"/>
                <w:szCs w:val="20"/>
                <w:lang w:val="uk-UA"/>
              </w:rPr>
            </w:pPr>
            <w:r w:rsidRPr="00690B8F">
              <w:rPr>
                <w:rFonts w:ascii="Times New Roman" w:eastAsia="Times New Roman" w:hAnsi="Times New Roman" w:cs="Times New Roman"/>
                <w:sz w:val="20"/>
                <w:szCs w:val="20"/>
                <w:lang w:val="uk-UA"/>
              </w:rPr>
              <w:t xml:space="preserve">14. </w:t>
            </w:r>
            <w:r w:rsidRPr="00690B8F">
              <w:rPr>
                <w:rFonts w:ascii="Times New Roman" w:eastAsia="Times New Roman" w:hAnsi="Times New Roman" w:cs="Times New Roman"/>
                <w:sz w:val="20"/>
                <w:szCs w:val="20"/>
                <w:lang w:val="en-US"/>
              </w:rPr>
              <w:t>Nouns</w:t>
            </w:r>
            <w:r w:rsidRPr="00690B8F">
              <w:rPr>
                <w:rFonts w:ascii="Times New Roman" w:eastAsia="Times New Roman" w:hAnsi="Times New Roman" w:cs="Times New Roman"/>
                <w:sz w:val="20"/>
                <w:szCs w:val="20"/>
                <w:lang w:val="uk-UA"/>
              </w:rPr>
              <w:t xml:space="preserve">, </w:t>
            </w:r>
            <w:r w:rsidRPr="00690B8F">
              <w:rPr>
                <w:rFonts w:ascii="Times New Roman" w:eastAsia="Times New Roman" w:hAnsi="Times New Roman" w:cs="Times New Roman"/>
                <w:sz w:val="20"/>
                <w:szCs w:val="20"/>
                <w:lang w:val="en-US"/>
              </w:rPr>
              <w:t>Adjectives</w:t>
            </w:r>
            <w:r w:rsidRPr="00690B8F">
              <w:rPr>
                <w:rFonts w:ascii="Times New Roman" w:eastAsia="Times New Roman" w:hAnsi="Times New Roman" w:cs="Times New Roman"/>
                <w:sz w:val="20"/>
                <w:szCs w:val="20"/>
                <w:lang w:val="uk-UA"/>
              </w:rPr>
              <w:t xml:space="preserve"> </w:t>
            </w:r>
            <w:r w:rsidRPr="00690B8F">
              <w:rPr>
                <w:rFonts w:ascii="Times New Roman" w:eastAsia="Times New Roman" w:hAnsi="Times New Roman" w:cs="Times New Roman"/>
                <w:sz w:val="20"/>
                <w:szCs w:val="20"/>
                <w:lang w:val="en-US"/>
              </w:rPr>
              <w:t>and</w:t>
            </w:r>
            <w:r w:rsidRPr="00690B8F">
              <w:rPr>
                <w:rFonts w:ascii="Times New Roman" w:eastAsia="Times New Roman" w:hAnsi="Times New Roman" w:cs="Times New Roman"/>
                <w:sz w:val="20"/>
                <w:szCs w:val="20"/>
                <w:lang w:val="uk-UA"/>
              </w:rPr>
              <w:t xml:space="preserve"> </w:t>
            </w:r>
            <w:r w:rsidRPr="00690B8F">
              <w:rPr>
                <w:rFonts w:ascii="Times New Roman" w:eastAsia="Times New Roman" w:hAnsi="Times New Roman" w:cs="Times New Roman"/>
                <w:sz w:val="20"/>
                <w:szCs w:val="20"/>
                <w:lang w:val="en-US"/>
              </w:rPr>
              <w:t>Possessive</w:t>
            </w:r>
            <w:r w:rsidRPr="00690B8F">
              <w:rPr>
                <w:rFonts w:ascii="Times New Roman" w:eastAsia="Times New Roman" w:hAnsi="Times New Roman" w:cs="Times New Roman"/>
                <w:sz w:val="20"/>
                <w:szCs w:val="20"/>
                <w:lang w:val="uk-UA"/>
              </w:rPr>
              <w:t xml:space="preserve"> </w:t>
            </w:r>
            <w:r w:rsidRPr="00690B8F">
              <w:rPr>
                <w:rFonts w:ascii="Times New Roman" w:eastAsia="Times New Roman" w:hAnsi="Times New Roman" w:cs="Times New Roman"/>
                <w:sz w:val="20"/>
                <w:szCs w:val="20"/>
                <w:lang w:val="en-US"/>
              </w:rPr>
              <w:t>Pronouns</w:t>
            </w:r>
            <w:r w:rsidRPr="00690B8F">
              <w:rPr>
                <w:rFonts w:ascii="Times New Roman" w:eastAsia="Times New Roman" w:hAnsi="Times New Roman" w:cs="Times New Roman"/>
                <w:sz w:val="20"/>
                <w:szCs w:val="20"/>
                <w:lang w:val="uk-UA"/>
              </w:rPr>
              <w:t xml:space="preserve"> </w:t>
            </w:r>
            <w:r w:rsidRPr="00690B8F">
              <w:rPr>
                <w:rFonts w:ascii="Times New Roman" w:eastAsia="Times New Roman" w:hAnsi="Times New Roman" w:cs="Times New Roman"/>
                <w:sz w:val="20"/>
                <w:szCs w:val="20"/>
                <w:lang w:val="en-US"/>
              </w:rPr>
              <w:t>in</w:t>
            </w:r>
            <w:r w:rsidRPr="00690B8F">
              <w:rPr>
                <w:rFonts w:ascii="Times New Roman" w:eastAsia="Times New Roman" w:hAnsi="Times New Roman" w:cs="Times New Roman"/>
                <w:sz w:val="20"/>
                <w:szCs w:val="20"/>
                <w:lang w:val="uk-UA"/>
              </w:rPr>
              <w:t xml:space="preserve"> </w:t>
            </w:r>
            <w:r w:rsidRPr="00690B8F">
              <w:rPr>
                <w:rFonts w:ascii="Times New Roman" w:eastAsia="Times New Roman" w:hAnsi="Times New Roman" w:cs="Times New Roman"/>
                <w:sz w:val="20"/>
                <w:szCs w:val="20"/>
                <w:lang w:val="en-US"/>
              </w:rPr>
              <w:t>the</w:t>
            </w:r>
            <w:r w:rsidRPr="00690B8F">
              <w:rPr>
                <w:rFonts w:ascii="Times New Roman" w:eastAsia="Times New Roman" w:hAnsi="Times New Roman" w:cs="Times New Roman"/>
                <w:sz w:val="20"/>
                <w:szCs w:val="20"/>
                <w:lang w:val="uk-UA"/>
              </w:rPr>
              <w:t xml:space="preserve"> Dative Case </w:t>
            </w:r>
            <w:r w:rsidRPr="00690B8F">
              <w:rPr>
                <w:rFonts w:ascii="Times New Roman" w:eastAsia="Times New Roman" w:hAnsi="Times New Roman" w:cs="Times New Roman"/>
                <w:sz w:val="20"/>
                <w:szCs w:val="20"/>
                <w:lang w:val="en-US"/>
              </w:rPr>
              <w:t>Plural.</w:t>
            </w:r>
            <w:r w:rsidRPr="00690B8F">
              <w:rPr>
                <w:rFonts w:ascii="Times New Roman" w:eastAsia="Times New Roman" w:hAnsi="Times New Roman" w:cs="Times New Roman"/>
                <w:sz w:val="20"/>
                <w:szCs w:val="20"/>
                <w:lang w:val="uk-UA"/>
              </w:rPr>
              <w:t xml:space="preserve"> </w:t>
            </w:r>
          </w:p>
        </w:tc>
        <w:tc>
          <w:tcPr>
            <w:tcW w:w="1168" w:type="dxa"/>
          </w:tcPr>
          <w:p w:rsidR="00E15ED4" w:rsidRPr="00690B8F" w:rsidRDefault="00E15ED4" w:rsidP="00166349">
            <w:pPr>
              <w:spacing w:line="240" w:lineRule="auto"/>
              <w:jc w:val="both"/>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4</w:t>
            </w:r>
          </w:p>
        </w:tc>
      </w:tr>
      <w:tr w:rsidR="00E15ED4" w:rsidRPr="00690B8F" w:rsidTr="00980587">
        <w:trPr>
          <w:trHeight w:val="688"/>
        </w:trPr>
        <w:tc>
          <w:tcPr>
            <w:tcW w:w="8511" w:type="dxa"/>
          </w:tcPr>
          <w:p w:rsidR="00E15ED4" w:rsidRPr="00690B8F" w:rsidRDefault="00E15ED4" w:rsidP="00166349">
            <w:pPr>
              <w:spacing w:line="240" w:lineRule="auto"/>
              <w:jc w:val="both"/>
              <w:rPr>
                <w:rFonts w:ascii="Times New Roman" w:eastAsia="Times New Roman" w:hAnsi="Times New Roman" w:cs="Times New Roman"/>
                <w:sz w:val="20"/>
                <w:szCs w:val="20"/>
                <w:lang w:val="uk-UA"/>
              </w:rPr>
            </w:pPr>
            <w:r w:rsidRPr="00690B8F">
              <w:rPr>
                <w:rFonts w:ascii="Times New Roman" w:eastAsia="Times New Roman" w:hAnsi="Times New Roman" w:cs="Times New Roman"/>
                <w:sz w:val="20"/>
                <w:szCs w:val="20"/>
                <w:lang w:val="uk-UA"/>
              </w:rPr>
              <w:t xml:space="preserve">15.  </w:t>
            </w:r>
            <w:r w:rsidRPr="00690B8F">
              <w:rPr>
                <w:rFonts w:ascii="Times New Roman" w:eastAsia="Times New Roman" w:hAnsi="Times New Roman" w:cs="Times New Roman"/>
                <w:sz w:val="20"/>
                <w:szCs w:val="20"/>
                <w:lang w:val="en-US"/>
              </w:rPr>
              <w:t>Nouns</w:t>
            </w:r>
            <w:r w:rsidRPr="00690B8F">
              <w:rPr>
                <w:rFonts w:ascii="Times New Roman" w:eastAsia="Times New Roman" w:hAnsi="Times New Roman" w:cs="Times New Roman"/>
                <w:sz w:val="20"/>
                <w:szCs w:val="20"/>
                <w:lang w:val="uk-UA"/>
              </w:rPr>
              <w:t xml:space="preserve"> </w:t>
            </w:r>
            <w:r w:rsidRPr="00690B8F">
              <w:rPr>
                <w:rFonts w:ascii="Times New Roman" w:eastAsia="Times New Roman" w:hAnsi="Times New Roman" w:cs="Times New Roman"/>
                <w:sz w:val="20"/>
                <w:szCs w:val="20"/>
                <w:lang w:val="en-US"/>
              </w:rPr>
              <w:t>and</w:t>
            </w:r>
            <w:r w:rsidRPr="00690B8F">
              <w:rPr>
                <w:rFonts w:ascii="Times New Roman" w:eastAsia="Times New Roman" w:hAnsi="Times New Roman" w:cs="Times New Roman"/>
                <w:sz w:val="20"/>
                <w:szCs w:val="20"/>
                <w:lang w:val="uk-UA"/>
              </w:rPr>
              <w:t xml:space="preserve"> </w:t>
            </w:r>
            <w:r w:rsidRPr="00690B8F">
              <w:rPr>
                <w:rFonts w:ascii="Times New Roman" w:eastAsia="Times New Roman" w:hAnsi="Times New Roman" w:cs="Times New Roman"/>
                <w:sz w:val="20"/>
                <w:szCs w:val="20"/>
                <w:lang w:val="en-US"/>
              </w:rPr>
              <w:t>Personal</w:t>
            </w:r>
            <w:r w:rsidRPr="00690B8F">
              <w:rPr>
                <w:rFonts w:ascii="Times New Roman" w:eastAsia="Times New Roman" w:hAnsi="Times New Roman" w:cs="Times New Roman"/>
                <w:sz w:val="20"/>
                <w:szCs w:val="20"/>
                <w:lang w:val="uk-UA"/>
              </w:rPr>
              <w:t xml:space="preserve"> </w:t>
            </w:r>
            <w:r w:rsidRPr="00690B8F">
              <w:rPr>
                <w:rFonts w:ascii="Times New Roman" w:eastAsia="Times New Roman" w:hAnsi="Times New Roman" w:cs="Times New Roman"/>
                <w:sz w:val="20"/>
                <w:szCs w:val="20"/>
                <w:lang w:val="en-US"/>
              </w:rPr>
              <w:t>Pronouns</w:t>
            </w:r>
            <w:r w:rsidRPr="00690B8F">
              <w:rPr>
                <w:rFonts w:ascii="Times New Roman" w:eastAsia="Times New Roman" w:hAnsi="Times New Roman" w:cs="Times New Roman"/>
                <w:sz w:val="20"/>
                <w:szCs w:val="20"/>
                <w:lang w:val="uk-UA"/>
              </w:rPr>
              <w:t xml:space="preserve"> </w:t>
            </w:r>
            <w:r w:rsidRPr="00690B8F">
              <w:rPr>
                <w:rFonts w:ascii="Times New Roman" w:eastAsia="Times New Roman" w:hAnsi="Times New Roman" w:cs="Times New Roman"/>
                <w:sz w:val="20"/>
                <w:szCs w:val="20"/>
                <w:lang w:val="en-US"/>
              </w:rPr>
              <w:t>in</w:t>
            </w:r>
            <w:r w:rsidRPr="00690B8F">
              <w:rPr>
                <w:rFonts w:ascii="Times New Roman" w:eastAsia="Times New Roman" w:hAnsi="Times New Roman" w:cs="Times New Roman"/>
                <w:sz w:val="20"/>
                <w:szCs w:val="20"/>
                <w:lang w:val="uk-UA"/>
              </w:rPr>
              <w:t xml:space="preserve"> </w:t>
            </w:r>
            <w:r w:rsidRPr="00690B8F">
              <w:rPr>
                <w:rFonts w:ascii="Times New Roman" w:eastAsia="Times New Roman" w:hAnsi="Times New Roman" w:cs="Times New Roman"/>
                <w:sz w:val="20"/>
                <w:szCs w:val="20"/>
                <w:lang w:val="en-US"/>
              </w:rPr>
              <w:t>the</w:t>
            </w:r>
            <w:r w:rsidRPr="00690B8F">
              <w:rPr>
                <w:rFonts w:ascii="Times New Roman" w:eastAsia="Times New Roman" w:hAnsi="Times New Roman" w:cs="Times New Roman"/>
                <w:sz w:val="20"/>
                <w:szCs w:val="20"/>
                <w:lang w:val="uk-UA"/>
              </w:rPr>
              <w:t xml:space="preserve"> </w:t>
            </w:r>
            <w:r w:rsidRPr="00690B8F">
              <w:rPr>
                <w:rFonts w:ascii="Times New Roman" w:eastAsia="Times New Roman" w:hAnsi="Times New Roman" w:cs="Times New Roman"/>
                <w:sz w:val="20"/>
                <w:szCs w:val="20"/>
                <w:lang w:val="en-US"/>
              </w:rPr>
              <w:t>Instrumental</w:t>
            </w:r>
            <w:r w:rsidRPr="00690B8F">
              <w:rPr>
                <w:rFonts w:ascii="Times New Roman" w:eastAsia="Times New Roman" w:hAnsi="Times New Roman" w:cs="Times New Roman"/>
                <w:sz w:val="20"/>
                <w:szCs w:val="20"/>
                <w:lang w:val="uk-UA"/>
              </w:rPr>
              <w:t xml:space="preserve"> </w:t>
            </w:r>
            <w:r w:rsidRPr="00690B8F">
              <w:rPr>
                <w:rFonts w:ascii="Times New Roman" w:eastAsia="Times New Roman" w:hAnsi="Times New Roman" w:cs="Times New Roman"/>
                <w:sz w:val="20"/>
                <w:szCs w:val="20"/>
                <w:lang w:val="en-US"/>
              </w:rPr>
              <w:t>Case</w:t>
            </w:r>
            <w:r w:rsidRPr="00690B8F">
              <w:rPr>
                <w:rFonts w:ascii="Times New Roman" w:eastAsia="Times New Roman" w:hAnsi="Times New Roman" w:cs="Times New Roman"/>
                <w:sz w:val="20"/>
                <w:szCs w:val="20"/>
                <w:lang w:val="uk-UA"/>
              </w:rPr>
              <w:t xml:space="preserve"> </w:t>
            </w:r>
            <w:r w:rsidRPr="00690B8F">
              <w:rPr>
                <w:rFonts w:ascii="Times New Roman" w:eastAsia="Times New Roman" w:hAnsi="Times New Roman" w:cs="Times New Roman"/>
                <w:sz w:val="20"/>
                <w:szCs w:val="20"/>
                <w:lang w:val="en-US"/>
              </w:rPr>
              <w:t>Singular</w:t>
            </w:r>
            <w:r w:rsidRPr="00690B8F">
              <w:rPr>
                <w:rFonts w:ascii="Times New Roman" w:eastAsia="Times New Roman" w:hAnsi="Times New Roman" w:cs="Times New Roman"/>
                <w:sz w:val="20"/>
                <w:szCs w:val="20"/>
                <w:lang w:val="uk-UA"/>
              </w:rPr>
              <w:t xml:space="preserve"> </w:t>
            </w:r>
            <w:r w:rsidRPr="00690B8F">
              <w:rPr>
                <w:rFonts w:ascii="Times New Roman" w:eastAsia="Times New Roman" w:hAnsi="Times New Roman" w:cs="Times New Roman"/>
                <w:sz w:val="20"/>
                <w:szCs w:val="20"/>
                <w:lang w:val="en-US"/>
              </w:rPr>
              <w:t>for</w:t>
            </w:r>
            <w:r w:rsidRPr="00690B8F">
              <w:rPr>
                <w:rFonts w:ascii="Times New Roman" w:eastAsia="Times New Roman" w:hAnsi="Times New Roman" w:cs="Times New Roman"/>
                <w:sz w:val="20"/>
                <w:szCs w:val="20"/>
                <w:lang w:val="uk-UA"/>
              </w:rPr>
              <w:t xml:space="preserve"> </w:t>
            </w:r>
            <w:r w:rsidRPr="00690B8F">
              <w:rPr>
                <w:rFonts w:ascii="Times New Roman" w:eastAsia="Times New Roman" w:hAnsi="Times New Roman" w:cs="Times New Roman"/>
                <w:sz w:val="20"/>
                <w:szCs w:val="20"/>
                <w:lang w:val="en-US"/>
              </w:rPr>
              <w:t>Expressing</w:t>
            </w:r>
            <w:r w:rsidRPr="00690B8F">
              <w:rPr>
                <w:rFonts w:ascii="Times New Roman" w:eastAsia="Times New Roman" w:hAnsi="Times New Roman" w:cs="Times New Roman"/>
                <w:sz w:val="20"/>
                <w:szCs w:val="20"/>
                <w:lang w:val="uk-UA"/>
              </w:rPr>
              <w:t xml:space="preserve"> </w:t>
            </w:r>
            <w:r w:rsidRPr="00690B8F">
              <w:rPr>
                <w:rFonts w:ascii="Times New Roman" w:eastAsia="Times New Roman" w:hAnsi="Times New Roman" w:cs="Times New Roman"/>
                <w:sz w:val="20"/>
                <w:szCs w:val="20"/>
                <w:lang w:val="en-US"/>
              </w:rPr>
              <w:t>Means</w:t>
            </w:r>
            <w:r w:rsidRPr="00690B8F">
              <w:rPr>
                <w:rFonts w:ascii="Times New Roman" w:eastAsia="Times New Roman" w:hAnsi="Times New Roman" w:cs="Times New Roman"/>
                <w:sz w:val="20"/>
                <w:szCs w:val="20"/>
                <w:lang w:val="uk-UA"/>
              </w:rPr>
              <w:t xml:space="preserve"> </w:t>
            </w:r>
            <w:r w:rsidRPr="00690B8F">
              <w:rPr>
                <w:rFonts w:ascii="Times New Roman" w:eastAsia="Times New Roman" w:hAnsi="Times New Roman" w:cs="Times New Roman"/>
                <w:sz w:val="20"/>
                <w:szCs w:val="20"/>
                <w:lang w:val="en-US"/>
              </w:rPr>
              <w:t>of</w:t>
            </w:r>
            <w:r w:rsidRPr="00690B8F">
              <w:rPr>
                <w:rFonts w:ascii="Times New Roman" w:eastAsia="Times New Roman" w:hAnsi="Times New Roman" w:cs="Times New Roman"/>
                <w:sz w:val="20"/>
                <w:szCs w:val="20"/>
                <w:lang w:val="uk-UA"/>
              </w:rPr>
              <w:t xml:space="preserve"> </w:t>
            </w:r>
            <w:r w:rsidRPr="00690B8F">
              <w:rPr>
                <w:rFonts w:ascii="Times New Roman" w:eastAsia="Times New Roman" w:hAnsi="Times New Roman" w:cs="Times New Roman"/>
                <w:sz w:val="20"/>
                <w:szCs w:val="20"/>
                <w:lang w:val="en-US"/>
              </w:rPr>
              <w:t>Movement</w:t>
            </w:r>
            <w:r w:rsidRPr="00690B8F">
              <w:rPr>
                <w:rFonts w:ascii="Times New Roman" w:eastAsia="Times New Roman" w:hAnsi="Times New Roman" w:cs="Times New Roman"/>
                <w:sz w:val="20"/>
                <w:szCs w:val="20"/>
                <w:lang w:val="uk-UA"/>
              </w:rPr>
              <w:t xml:space="preserve"> </w:t>
            </w:r>
            <w:r w:rsidRPr="00690B8F">
              <w:rPr>
                <w:rFonts w:ascii="Times New Roman" w:eastAsia="Times New Roman" w:hAnsi="Times New Roman" w:cs="Times New Roman"/>
                <w:sz w:val="20"/>
                <w:szCs w:val="20"/>
                <w:lang w:val="en-US"/>
              </w:rPr>
              <w:t>and</w:t>
            </w:r>
            <w:r w:rsidRPr="00690B8F">
              <w:rPr>
                <w:rFonts w:ascii="Times New Roman" w:eastAsia="Times New Roman" w:hAnsi="Times New Roman" w:cs="Times New Roman"/>
                <w:sz w:val="20"/>
                <w:szCs w:val="20"/>
                <w:lang w:val="uk-UA"/>
              </w:rPr>
              <w:t xml:space="preserve"> </w:t>
            </w:r>
            <w:r w:rsidRPr="00690B8F">
              <w:rPr>
                <w:rFonts w:ascii="Times New Roman" w:eastAsia="Times New Roman" w:hAnsi="Times New Roman" w:cs="Times New Roman"/>
                <w:sz w:val="20"/>
                <w:szCs w:val="20"/>
                <w:lang w:val="en-US"/>
              </w:rPr>
              <w:t>Tool of Action.</w:t>
            </w:r>
            <w:r w:rsidRPr="00690B8F">
              <w:rPr>
                <w:rFonts w:ascii="Times New Roman" w:eastAsia="Times New Roman" w:hAnsi="Times New Roman" w:cs="Times New Roman"/>
                <w:sz w:val="20"/>
                <w:szCs w:val="20"/>
                <w:lang w:val="uk-UA"/>
              </w:rPr>
              <w:t xml:space="preserve"> </w:t>
            </w:r>
          </w:p>
        </w:tc>
        <w:tc>
          <w:tcPr>
            <w:tcW w:w="1168" w:type="dxa"/>
          </w:tcPr>
          <w:p w:rsidR="00E15ED4" w:rsidRPr="00690B8F" w:rsidRDefault="00E15ED4" w:rsidP="00166349">
            <w:pPr>
              <w:spacing w:line="240" w:lineRule="auto"/>
              <w:jc w:val="both"/>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4</w:t>
            </w:r>
          </w:p>
        </w:tc>
      </w:tr>
      <w:tr w:rsidR="00E15ED4" w:rsidRPr="00690B8F" w:rsidTr="00980587">
        <w:trPr>
          <w:trHeight w:val="335"/>
        </w:trPr>
        <w:tc>
          <w:tcPr>
            <w:tcW w:w="8511" w:type="dxa"/>
          </w:tcPr>
          <w:p w:rsidR="00E15ED4" w:rsidRPr="00690B8F" w:rsidRDefault="00E15ED4" w:rsidP="00166349">
            <w:pPr>
              <w:spacing w:line="240" w:lineRule="auto"/>
              <w:jc w:val="both"/>
              <w:rPr>
                <w:rFonts w:ascii="Times New Roman" w:eastAsia="Times New Roman" w:hAnsi="Times New Roman" w:cs="Times New Roman"/>
                <w:sz w:val="20"/>
                <w:szCs w:val="20"/>
                <w:lang w:val="uk-UA"/>
              </w:rPr>
            </w:pPr>
            <w:r w:rsidRPr="00690B8F">
              <w:rPr>
                <w:rFonts w:ascii="Times New Roman" w:eastAsia="Times New Roman" w:hAnsi="Times New Roman" w:cs="Times New Roman"/>
                <w:sz w:val="20"/>
                <w:szCs w:val="20"/>
                <w:lang w:val="en-GB"/>
              </w:rPr>
              <w:t>16</w:t>
            </w:r>
            <w:r w:rsidRPr="00690B8F">
              <w:rPr>
                <w:rFonts w:ascii="Times New Roman" w:eastAsia="Times New Roman" w:hAnsi="Times New Roman" w:cs="Times New Roman"/>
                <w:sz w:val="20"/>
                <w:szCs w:val="20"/>
                <w:lang w:val="uk-UA"/>
              </w:rPr>
              <w:t xml:space="preserve">. </w:t>
            </w:r>
            <w:r w:rsidRPr="00690B8F">
              <w:rPr>
                <w:rFonts w:ascii="Times New Roman" w:eastAsia="Times New Roman" w:hAnsi="Times New Roman" w:cs="Times New Roman"/>
                <w:sz w:val="20"/>
                <w:szCs w:val="20"/>
                <w:lang w:val="en-US"/>
              </w:rPr>
              <w:t>Preposition</w:t>
            </w:r>
            <w:r w:rsidRPr="00690B8F">
              <w:rPr>
                <w:rFonts w:ascii="Times New Roman" w:eastAsia="Times New Roman" w:hAnsi="Times New Roman" w:cs="Times New Roman"/>
                <w:sz w:val="20"/>
                <w:szCs w:val="20"/>
                <w:lang w:val="en-GB"/>
              </w:rPr>
              <w:t xml:space="preserve"> </w:t>
            </w:r>
            <w:r w:rsidRPr="00690B8F">
              <w:rPr>
                <w:rFonts w:ascii="Times New Roman" w:eastAsia="Times New Roman" w:hAnsi="Times New Roman" w:cs="Times New Roman"/>
                <w:sz w:val="20"/>
                <w:szCs w:val="20"/>
                <w:lang w:val="uk-UA"/>
              </w:rPr>
              <w:t>з (із), зі</w:t>
            </w:r>
            <w:r w:rsidRPr="00690B8F">
              <w:rPr>
                <w:rFonts w:ascii="Times New Roman" w:eastAsia="Times New Roman" w:hAnsi="Times New Roman" w:cs="Times New Roman"/>
                <w:sz w:val="20"/>
                <w:szCs w:val="20"/>
                <w:lang w:val="en-US"/>
              </w:rPr>
              <w:t xml:space="preserve"> with Nouns in the Instrumental Case.</w:t>
            </w:r>
          </w:p>
        </w:tc>
        <w:tc>
          <w:tcPr>
            <w:tcW w:w="1168" w:type="dxa"/>
          </w:tcPr>
          <w:p w:rsidR="00E15ED4" w:rsidRPr="00690B8F" w:rsidRDefault="00E15ED4" w:rsidP="00166349">
            <w:pPr>
              <w:spacing w:line="240" w:lineRule="auto"/>
              <w:jc w:val="both"/>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w:t>
            </w:r>
          </w:p>
        </w:tc>
      </w:tr>
      <w:tr w:rsidR="00E15ED4" w:rsidRPr="00690B8F" w:rsidTr="00980587">
        <w:trPr>
          <w:trHeight w:val="335"/>
        </w:trPr>
        <w:tc>
          <w:tcPr>
            <w:tcW w:w="8511" w:type="dxa"/>
          </w:tcPr>
          <w:p w:rsidR="00E15ED4" w:rsidRPr="00690B8F" w:rsidRDefault="00E15ED4" w:rsidP="00166349">
            <w:pPr>
              <w:spacing w:line="240" w:lineRule="auto"/>
              <w:jc w:val="both"/>
              <w:rPr>
                <w:rFonts w:ascii="Times New Roman" w:eastAsia="Times New Roman" w:hAnsi="Times New Roman" w:cs="Times New Roman"/>
                <w:sz w:val="20"/>
                <w:szCs w:val="20"/>
                <w:lang w:val="uk-UA"/>
              </w:rPr>
            </w:pPr>
            <w:r w:rsidRPr="00690B8F">
              <w:rPr>
                <w:rFonts w:ascii="Times New Roman" w:eastAsia="Times New Roman" w:hAnsi="Times New Roman" w:cs="Times New Roman"/>
                <w:sz w:val="20"/>
                <w:szCs w:val="20"/>
                <w:lang w:val="en-GB"/>
              </w:rPr>
              <w:t>17</w:t>
            </w:r>
            <w:r w:rsidRPr="00690B8F">
              <w:rPr>
                <w:rFonts w:ascii="Times New Roman" w:eastAsia="Times New Roman" w:hAnsi="Times New Roman" w:cs="Times New Roman"/>
                <w:sz w:val="20"/>
                <w:szCs w:val="20"/>
                <w:lang w:val="uk-UA"/>
              </w:rPr>
              <w:t xml:space="preserve">. </w:t>
            </w:r>
            <w:r w:rsidRPr="00690B8F">
              <w:rPr>
                <w:rFonts w:ascii="Times New Roman" w:eastAsia="Times New Roman" w:hAnsi="Times New Roman" w:cs="Times New Roman"/>
                <w:sz w:val="20"/>
                <w:szCs w:val="20"/>
                <w:lang w:val="en-US"/>
              </w:rPr>
              <w:t xml:space="preserve"> Nouns in the Instrumental Case</w:t>
            </w:r>
            <w:r w:rsidRPr="00690B8F">
              <w:rPr>
                <w:rFonts w:ascii="Times New Roman" w:eastAsia="Times New Roman" w:hAnsi="Times New Roman" w:cs="Times New Roman"/>
                <w:sz w:val="20"/>
                <w:szCs w:val="20"/>
                <w:lang w:val="uk-UA"/>
              </w:rPr>
              <w:t xml:space="preserve"> </w:t>
            </w:r>
            <w:r w:rsidRPr="00690B8F">
              <w:rPr>
                <w:rFonts w:ascii="Times New Roman" w:eastAsia="Times New Roman" w:hAnsi="Times New Roman" w:cs="Times New Roman"/>
                <w:sz w:val="20"/>
                <w:szCs w:val="20"/>
                <w:lang w:val="en-US"/>
              </w:rPr>
              <w:t>Plural.</w:t>
            </w:r>
          </w:p>
        </w:tc>
        <w:tc>
          <w:tcPr>
            <w:tcW w:w="1168" w:type="dxa"/>
          </w:tcPr>
          <w:p w:rsidR="00E15ED4" w:rsidRPr="00690B8F" w:rsidRDefault="00E15ED4" w:rsidP="00166349">
            <w:pPr>
              <w:spacing w:line="240" w:lineRule="auto"/>
              <w:jc w:val="both"/>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w:t>
            </w:r>
          </w:p>
        </w:tc>
      </w:tr>
      <w:tr w:rsidR="00E15ED4" w:rsidRPr="00690B8F" w:rsidTr="00980587">
        <w:trPr>
          <w:trHeight w:val="335"/>
        </w:trPr>
        <w:tc>
          <w:tcPr>
            <w:tcW w:w="8511" w:type="dxa"/>
          </w:tcPr>
          <w:p w:rsidR="00E15ED4" w:rsidRPr="00690B8F" w:rsidRDefault="00E15ED4" w:rsidP="00166349">
            <w:pPr>
              <w:spacing w:line="240" w:lineRule="auto"/>
              <w:jc w:val="both"/>
              <w:rPr>
                <w:rFonts w:ascii="Times New Roman" w:eastAsia="Times New Roman" w:hAnsi="Times New Roman" w:cs="Times New Roman"/>
                <w:sz w:val="20"/>
                <w:szCs w:val="20"/>
                <w:lang w:val="uk-UA"/>
              </w:rPr>
            </w:pPr>
            <w:r w:rsidRPr="00690B8F">
              <w:rPr>
                <w:rFonts w:ascii="Times New Roman" w:eastAsia="Times New Roman" w:hAnsi="Times New Roman" w:cs="Times New Roman"/>
                <w:sz w:val="20"/>
                <w:szCs w:val="20"/>
                <w:lang w:val="uk-UA"/>
              </w:rPr>
              <w:t xml:space="preserve">18.  </w:t>
            </w:r>
            <w:r w:rsidRPr="00690B8F">
              <w:rPr>
                <w:rFonts w:ascii="Times New Roman" w:eastAsia="Times New Roman" w:hAnsi="Times New Roman" w:cs="Times New Roman"/>
                <w:sz w:val="20"/>
                <w:szCs w:val="20"/>
                <w:lang w:val="en-US"/>
              </w:rPr>
              <w:t>Adjectives</w:t>
            </w:r>
            <w:r w:rsidRPr="00690B8F">
              <w:rPr>
                <w:rFonts w:ascii="Times New Roman" w:eastAsia="Times New Roman" w:hAnsi="Times New Roman" w:cs="Times New Roman"/>
                <w:sz w:val="20"/>
                <w:szCs w:val="20"/>
                <w:lang w:val="uk-UA"/>
              </w:rPr>
              <w:t xml:space="preserve"> </w:t>
            </w:r>
            <w:r w:rsidRPr="00690B8F">
              <w:rPr>
                <w:rFonts w:ascii="Times New Roman" w:eastAsia="Times New Roman" w:hAnsi="Times New Roman" w:cs="Times New Roman"/>
                <w:sz w:val="20"/>
                <w:szCs w:val="20"/>
                <w:lang w:val="en-US"/>
              </w:rPr>
              <w:t>and</w:t>
            </w:r>
            <w:r w:rsidRPr="00690B8F">
              <w:rPr>
                <w:rFonts w:ascii="Times New Roman" w:eastAsia="Times New Roman" w:hAnsi="Times New Roman" w:cs="Times New Roman"/>
                <w:sz w:val="20"/>
                <w:szCs w:val="20"/>
                <w:lang w:val="uk-UA"/>
              </w:rPr>
              <w:t xml:space="preserve"> </w:t>
            </w:r>
            <w:r w:rsidRPr="00690B8F">
              <w:rPr>
                <w:rFonts w:ascii="Times New Roman" w:eastAsia="Times New Roman" w:hAnsi="Times New Roman" w:cs="Times New Roman"/>
                <w:sz w:val="20"/>
                <w:szCs w:val="20"/>
                <w:lang w:val="en-US"/>
              </w:rPr>
              <w:t>Possessive</w:t>
            </w:r>
            <w:r w:rsidRPr="00690B8F">
              <w:rPr>
                <w:rFonts w:ascii="Times New Roman" w:eastAsia="Times New Roman" w:hAnsi="Times New Roman" w:cs="Times New Roman"/>
                <w:sz w:val="20"/>
                <w:szCs w:val="20"/>
                <w:lang w:val="uk-UA"/>
              </w:rPr>
              <w:t xml:space="preserve"> </w:t>
            </w:r>
            <w:r w:rsidRPr="00690B8F">
              <w:rPr>
                <w:rFonts w:ascii="Times New Roman" w:eastAsia="Times New Roman" w:hAnsi="Times New Roman" w:cs="Times New Roman"/>
                <w:sz w:val="20"/>
                <w:szCs w:val="20"/>
                <w:lang w:val="en-US"/>
              </w:rPr>
              <w:t>Pronouns</w:t>
            </w:r>
            <w:r w:rsidRPr="00690B8F">
              <w:rPr>
                <w:rFonts w:ascii="Times New Roman" w:eastAsia="Times New Roman" w:hAnsi="Times New Roman" w:cs="Times New Roman"/>
                <w:sz w:val="20"/>
                <w:szCs w:val="20"/>
                <w:lang w:val="uk-UA"/>
              </w:rPr>
              <w:t xml:space="preserve"> </w:t>
            </w:r>
            <w:r w:rsidRPr="00690B8F">
              <w:rPr>
                <w:rFonts w:ascii="Times New Roman" w:eastAsia="Times New Roman" w:hAnsi="Times New Roman" w:cs="Times New Roman"/>
                <w:sz w:val="20"/>
                <w:szCs w:val="20"/>
                <w:lang w:val="en-US"/>
              </w:rPr>
              <w:t>in</w:t>
            </w:r>
            <w:r w:rsidRPr="00690B8F">
              <w:rPr>
                <w:rFonts w:ascii="Times New Roman" w:eastAsia="Times New Roman" w:hAnsi="Times New Roman" w:cs="Times New Roman"/>
                <w:sz w:val="20"/>
                <w:szCs w:val="20"/>
                <w:lang w:val="uk-UA"/>
              </w:rPr>
              <w:t xml:space="preserve"> </w:t>
            </w:r>
            <w:r w:rsidRPr="00690B8F">
              <w:rPr>
                <w:rFonts w:ascii="Times New Roman" w:eastAsia="Times New Roman" w:hAnsi="Times New Roman" w:cs="Times New Roman"/>
                <w:sz w:val="20"/>
                <w:szCs w:val="20"/>
                <w:lang w:val="en-US"/>
              </w:rPr>
              <w:t>the</w:t>
            </w:r>
            <w:r w:rsidRPr="00690B8F">
              <w:rPr>
                <w:rFonts w:ascii="Times New Roman" w:eastAsia="Times New Roman" w:hAnsi="Times New Roman" w:cs="Times New Roman"/>
                <w:sz w:val="20"/>
                <w:szCs w:val="20"/>
                <w:lang w:val="uk-UA"/>
              </w:rPr>
              <w:t xml:space="preserve"> </w:t>
            </w:r>
            <w:r w:rsidRPr="00690B8F">
              <w:rPr>
                <w:rFonts w:ascii="Times New Roman" w:eastAsia="Times New Roman" w:hAnsi="Times New Roman" w:cs="Times New Roman"/>
                <w:sz w:val="20"/>
                <w:szCs w:val="20"/>
                <w:lang w:val="en-US"/>
              </w:rPr>
              <w:t>Instrumental Case.</w:t>
            </w:r>
            <w:r w:rsidRPr="00690B8F">
              <w:rPr>
                <w:rFonts w:ascii="Times New Roman" w:eastAsia="Times New Roman" w:hAnsi="Times New Roman" w:cs="Times New Roman"/>
                <w:sz w:val="20"/>
                <w:szCs w:val="20"/>
                <w:lang w:val="uk-UA"/>
              </w:rPr>
              <w:t xml:space="preserve"> </w:t>
            </w:r>
          </w:p>
        </w:tc>
        <w:tc>
          <w:tcPr>
            <w:tcW w:w="1168" w:type="dxa"/>
          </w:tcPr>
          <w:p w:rsidR="00E15ED4" w:rsidRPr="00690B8F" w:rsidRDefault="00E15ED4" w:rsidP="00166349">
            <w:pPr>
              <w:spacing w:line="240" w:lineRule="auto"/>
              <w:jc w:val="both"/>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4</w:t>
            </w:r>
          </w:p>
        </w:tc>
      </w:tr>
      <w:tr w:rsidR="00E15ED4" w:rsidRPr="00690B8F" w:rsidTr="00980587">
        <w:trPr>
          <w:trHeight w:val="335"/>
        </w:trPr>
        <w:tc>
          <w:tcPr>
            <w:tcW w:w="8511" w:type="dxa"/>
          </w:tcPr>
          <w:p w:rsidR="00E15ED4" w:rsidRPr="00690B8F" w:rsidRDefault="00E15ED4" w:rsidP="00166349">
            <w:pPr>
              <w:spacing w:line="240" w:lineRule="auto"/>
              <w:jc w:val="both"/>
              <w:rPr>
                <w:rFonts w:ascii="Times New Roman" w:eastAsia="Times New Roman" w:hAnsi="Times New Roman" w:cs="Times New Roman"/>
                <w:sz w:val="20"/>
                <w:szCs w:val="20"/>
                <w:lang w:val="uk-UA"/>
              </w:rPr>
            </w:pPr>
            <w:r w:rsidRPr="00690B8F">
              <w:rPr>
                <w:rFonts w:ascii="Times New Roman" w:eastAsia="Times New Roman" w:hAnsi="Times New Roman" w:cs="Times New Roman"/>
                <w:sz w:val="20"/>
                <w:szCs w:val="20"/>
                <w:lang w:val="uk-UA"/>
              </w:rPr>
              <w:t xml:space="preserve">19.  </w:t>
            </w:r>
            <w:r w:rsidRPr="00690B8F">
              <w:rPr>
                <w:rFonts w:ascii="Times New Roman" w:eastAsia="Times New Roman" w:hAnsi="Times New Roman" w:cs="Times New Roman"/>
                <w:sz w:val="20"/>
                <w:szCs w:val="20"/>
                <w:lang w:val="en-US"/>
              </w:rPr>
              <w:t>Usage</w:t>
            </w:r>
            <w:r w:rsidRPr="00690B8F">
              <w:rPr>
                <w:rFonts w:ascii="Times New Roman" w:eastAsia="Times New Roman" w:hAnsi="Times New Roman" w:cs="Times New Roman"/>
                <w:sz w:val="20"/>
                <w:szCs w:val="20"/>
                <w:lang w:val="uk-UA"/>
              </w:rPr>
              <w:t xml:space="preserve"> </w:t>
            </w:r>
            <w:r w:rsidRPr="00690B8F">
              <w:rPr>
                <w:rFonts w:ascii="Times New Roman" w:eastAsia="Times New Roman" w:hAnsi="Times New Roman" w:cs="Times New Roman"/>
                <w:sz w:val="20"/>
                <w:szCs w:val="20"/>
                <w:lang w:val="en-US"/>
              </w:rPr>
              <w:t>of</w:t>
            </w:r>
            <w:r w:rsidRPr="00690B8F">
              <w:rPr>
                <w:rFonts w:ascii="Times New Roman" w:eastAsia="Times New Roman" w:hAnsi="Times New Roman" w:cs="Times New Roman"/>
                <w:sz w:val="20"/>
                <w:szCs w:val="20"/>
                <w:lang w:val="uk-UA"/>
              </w:rPr>
              <w:t xml:space="preserve"> </w:t>
            </w:r>
            <w:r w:rsidRPr="00690B8F">
              <w:rPr>
                <w:rFonts w:ascii="Times New Roman" w:eastAsia="Times New Roman" w:hAnsi="Times New Roman" w:cs="Times New Roman"/>
                <w:sz w:val="20"/>
                <w:szCs w:val="20"/>
                <w:lang w:val="en-US"/>
              </w:rPr>
              <w:t>Verbs</w:t>
            </w:r>
            <w:r w:rsidRPr="00690B8F">
              <w:rPr>
                <w:rFonts w:ascii="Times New Roman" w:eastAsia="Times New Roman" w:hAnsi="Times New Roman" w:cs="Times New Roman"/>
                <w:sz w:val="20"/>
                <w:szCs w:val="20"/>
                <w:lang w:val="uk-UA"/>
              </w:rPr>
              <w:t xml:space="preserve"> </w:t>
            </w:r>
            <w:r w:rsidRPr="00690B8F">
              <w:rPr>
                <w:rFonts w:ascii="Times New Roman" w:eastAsia="Times New Roman" w:hAnsi="Times New Roman" w:cs="Times New Roman"/>
                <w:sz w:val="20"/>
                <w:szCs w:val="20"/>
                <w:u w:val="single"/>
                <w:lang w:val="uk-UA"/>
              </w:rPr>
              <w:t>зустрічати (ся), знайомити (ся).</w:t>
            </w:r>
          </w:p>
        </w:tc>
        <w:tc>
          <w:tcPr>
            <w:tcW w:w="1168" w:type="dxa"/>
          </w:tcPr>
          <w:p w:rsidR="00E15ED4" w:rsidRPr="00690B8F" w:rsidRDefault="00E15ED4" w:rsidP="00166349">
            <w:pPr>
              <w:spacing w:line="240" w:lineRule="auto"/>
              <w:jc w:val="both"/>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w:t>
            </w:r>
          </w:p>
        </w:tc>
      </w:tr>
      <w:tr w:rsidR="00E15ED4" w:rsidRPr="00690B8F" w:rsidTr="00980587">
        <w:trPr>
          <w:trHeight w:val="460"/>
        </w:trPr>
        <w:tc>
          <w:tcPr>
            <w:tcW w:w="8511" w:type="dxa"/>
          </w:tcPr>
          <w:p w:rsidR="00E15ED4" w:rsidRPr="00690B8F" w:rsidRDefault="00E15ED4" w:rsidP="00166349">
            <w:pPr>
              <w:spacing w:line="240" w:lineRule="auto"/>
              <w:jc w:val="both"/>
              <w:rPr>
                <w:rFonts w:ascii="Times New Roman" w:eastAsia="Times New Roman" w:hAnsi="Times New Roman" w:cs="Times New Roman"/>
                <w:sz w:val="20"/>
                <w:szCs w:val="20"/>
                <w:lang w:val="uk-UA"/>
              </w:rPr>
            </w:pPr>
            <w:r w:rsidRPr="00690B8F">
              <w:rPr>
                <w:rFonts w:ascii="Times New Roman" w:eastAsia="Times New Roman" w:hAnsi="Times New Roman" w:cs="Times New Roman"/>
                <w:sz w:val="20"/>
                <w:szCs w:val="20"/>
                <w:lang w:val="en-GB"/>
              </w:rPr>
              <w:t>20</w:t>
            </w:r>
            <w:r w:rsidRPr="00690B8F">
              <w:rPr>
                <w:rFonts w:ascii="Times New Roman" w:eastAsia="Times New Roman" w:hAnsi="Times New Roman" w:cs="Times New Roman"/>
                <w:sz w:val="20"/>
                <w:szCs w:val="20"/>
                <w:lang w:val="uk-UA"/>
              </w:rPr>
              <w:t xml:space="preserve">. </w:t>
            </w:r>
            <w:r w:rsidRPr="00690B8F">
              <w:rPr>
                <w:rFonts w:ascii="Times New Roman" w:eastAsia="Times New Roman" w:hAnsi="Times New Roman" w:cs="Times New Roman"/>
                <w:sz w:val="20"/>
                <w:szCs w:val="20"/>
                <w:lang w:val="en-US"/>
              </w:rPr>
              <w:t>Cases and how they are Used in the Ukrainian Language.</w:t>
            </w:r>
          </w:p>
        </w:tc>
        <w:tc>
          <w:tcPr>
            <w:tcW w:w="1168" w:type="dxa"/>
          </w:tcPr>
          <w:p w:rsidR="00E15ED4" w:rsidRPr="00690B8F" w:rsidRDefault="00E15ED4" w:rsidP="00166349">
            <w:pPr>
              <w:spacing w:line="240" w:lineRule="auto"/>
              <w:jc w:val="both"/>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6</w:t>
            </w:r>
          </w:p>
        </w:tc>
      </w:tr>
      <w:tr w:rsidR="00E15ED4" w:rsidRPr="00690B8F" w:rsidTr="00980587">
        <w:trPr>
          <w:trHeight w:val="409"/>
        </w:trPr>
        <w:tc>
          <w:tcPr>
            <w:tcW w:w="8511" w:type="dxa"/>
          </w:tcPr>
          <w:p w:rsidR="00E15ED4" w:rsidRPr="00690B8F" w:rsidRDefault="00E15ED4" w:rsidP="00166349">
            <w:pPr>
              <w:spacing w:line="240" w:lineRule="auto"/>
              <w:jc w:val="both"/>
              <w:rPr>
                <w:rFonts w:ascii="Times New Roman" w:eastAsia="Times New Roman" w:hAnsi="Times New Roman" w:cs="Times New Roman"/>
                <w:sz w:val="20"/>
                <w:szCs w:val="20"/>
                <w:lang w:val="uk-UA"/>
              </w:rPr>
            </w:pPr>
            <w:r w:rsidRPr="00690B8F">
              <w:rPr>
                <w:rFonts w:ascii="Times New Roman" w:eastAsia="Times New Roman" w:hAnsi="Times New Roman" w:cs="Times New Roman"/>
                <w:sz w:val="20"/>
                <w:szCs w:val="20"/>
                <w:lang w:val="en-US"/>
              </w:rPr>
              <w:t>21</w:t>
            </w:r>
            <w:r w:rsidRPr="00690B8F">
              <w:rPr>
                <w:rFonts w:ascii="Times New Roman" w:eastAsia="Times New Roman" w:hAnsi="Times New Roman" w:cs="Times New Roman"/>
                <w:sz w:val="20"/>
                <w:szCs w:val="20"/>
                <w:lang w:val="uk-UA"/>
              </w:rPr>
              <w:t xml:space="preserve">. </w:t>
            </w:r>
            <w:r w:rsidRPr="00690B8F">
              <w:rPr>
                <w:rFonts w:ascii="Times New Roman" w:eastAsia="Times New Roman" w:hAnsi="Times New Roman" w:cs="Times New Roman"/>
                <w:sz w:val="20"/>
                <w:szCs w:val="20"/>
                <w:lang w:val="en-US"/>
              </w:rPr>
              <w:t>Declension of Main Groups of Adjectives.</w:t>
            </w:r>
          </w:p>
        </w:tc>
        <w:tc>
          <w:tcPr>
            <w:tcW w:w="1168" w:type="dxa"/>
          </w:tcPr>
          <w:p w:rsidR="00E15ED4" w:rsidRPr="00690B8F" w:rsidRDefault="00E15ED4" w:rsidP="00166349">
            <w:pPr>
              <w:spacing w:line="240" w:lineRule="auto"/>
              <w:jc w:val="both"/>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6</w:t>
            </w:r>
          </w:p>
        </w:tc>
      </w:tr>
      <w:tr w:rsidR="00E15ED4" w:rsidRPr="00690B8F" w:rsidTr="00980587">
        <w:trPr>
          <w:trHeight w:val="409"/>
        </w:trPr>
        <w:tc>
          <w:tcPr>
            <w:tcW w:w="8511" w:type="dxa"/>
          </w:tcPr>
          <w:p w:rsidR="00E15ED4" w:rsidRPr="00690B8F" w:rsidRDefault="00E15ED4" w:rsidP="00166349">
            <w:pPr>
              <w:spacing w:line="240" w:lineRule="auto"/>
              <w:jc w:val="both"/>
              <w:rPr>
                <w:rFonts w:ascii="Times New Roman" w:eastAsia="Times New Roman" w:hAnsi="Times New Roman" w:cs="Times New Roman"/>
                <w:sz w:val="20"/>
                <w:szCs w:val="20"/>
                <w:lang w:val="uk-UA"/>
              </w:rPr>
            </w:pPr>
            <w:r w:rsidRPr="00690B8F">
              <w:rPr>
                <w:rFonts w:ascii="Times New Roman" w:eastAsia="Times New Roman" w:hAnsi="Times New Roman" w:cs="Times New Roman"/>
                <w:sz w:val="20"/>
                <w:szCs w:val="20"/>
                <w:lang w:val="uk-UA"/>
              </w:rPr>
              <w:t xml:space="preserve">22. </w:t>
            </w:r>
            <w:r w:rsidRPr="00690B8F">
              <w:rPr>
                <w:rFonts w:ascii="Times New Roman" w:eastAsia="Times New Roman" w:hAnsi="Times New Roman" w:cs="Times New Roman"/>
                <w:sz w:val="20"/>
                <w:szCs w:val="20"/>
                <w:lang w:val="en-US"/>
              </w:rPr>
              <w:t>Ukrainian</w:t>
            </w:r>
            <w:r w:rsidRPr="00690B8F">
              <w:rPr>
                <w:rFonts w:ascii="Times New Roman" w:eastAsia="Times New Roman" w:hAnsi="Times New Roman" w:cs="Times New Roman"/>
                <w:sz w:val="20"/>
                <w:szCs w:val="20"/>
                <w:lang w:val="uk-UA"/>
              </w:rPr>
              <w:t xml:space="preserve"> </w:t>
            </w:r>
            <w:r w:rsidRPr="00690B8F">
              <w:rPr>
                <w:rFonts w:ascii="Times New Roman" w:eastAsia="Times New Roman" w:hAnsi="Times New Roman" w:cs="Times New Roman"/>
                <w:sz w:val="20"/>
                <w:szCs w:val="20"/>
                <w:lang w:val="en-US"/>
              </w:rPr>
              <w:t>Pronouns</w:t>
            </w:r>
            <w:r w:rsidRPr="00690B8F">
              <w:rPr>
                <w:rFonts w:ascii="Times New Roman" w:eastAsia="Times New Roman" w:hAnsi="Times New Roman" w:cs="Times New Roman"/>
                <w:sz w:val="20"/>
                <w:szCs w:val="20"/>
                <w:lang w:val="uk-UA"/>
              </w:rPr>
              <w:t xml:space="preserve"> </w:t>
            </w:r>
            <w:r w:rsidRPr="00690B8F">
              <w:rPr>
                <w:rFonts w:ascii="Times New Roman" w:eastAsia="Times New Roman" w:hAnsi="Times New Roman" w:cs="Times New Roman"/>
                <w:sz w:val="20"/>
                <w:szCs w:val="20"/>
                <w:lang w:val="en-US"/>
              </w:rPr>
              <w:t>and</w:t>
            </w:r>
            <w:r w:rsidRPr="00690B8F">
              <w:rPr>
                <w:rFonts w:ascii="Times New Roman" w:eastAsia="Times New Roman" w:hAnsi="Times New Roman" w:cs="Times New Roman"/>
                <w:sz w:val="20"/>
                <w:szCs w:val="20"/>
                <w:lang w:val="uk-UA"/>
              </w:rPr>
              <w:t xml:space="preserve"> </w:t>
            </w:r>
            <w:r w:rsidRPr="00690B8F">
              <w:rPr>
                <w:rFonts w:ascii="Times New Roman" w:eastAsia="Times New Roman" w:hAnsi="Times New Roman" w:cs="Times New Roman"/>
                <w:sz w:val="20"/>
                <w:szCs w:val="20"/>
                <w:lang w:val="en-US"/>
              </w:rPr>
              <w:t>their</w:t>
            </w:r>
            <w:r w:rsidRPr="00690B8F">
              <w:rPr>
                <w:rFonts w:ascii="Times New Roman" w:eastAsia="Times New Roman" w:hAnsi="Times New Roman" w:cs="Times New Roman"/>
                <w:sz w:val="20"/>
                <w:szCs w:val="20"/>
                <w:lang w:val="uk-UA"/>
              </w:rPr>
              <w:t xml:space="preserve"> Declension.</w:t>
            </w:r>
          </w:p>
        </w:tc>
        <w:tc>
          <w:tcPr>
            <w:tcW w:w="1168" w:type="dxa"/>
          </w:tcPr>
          <w:p w:rsidR="00E15ED4" w:rsidRPr="00690B8F" w:rsidRDefault="00E15ED4" w:rsidP="00166349">
            <w:pPr>
              <w:spacing w:line="240" w:lineRule="auto"/>
              <w:jc w:val="both"/>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4</w:t>
            </w:r>
          </w:p>
        </w:tc>
      </w:tr>
      <w:tr w:rsidR="00E15ED4" w:rsidRPr="00690B8F" w:rsidTr="00980587">
        <w:trPr>
          <w:trHeight w:val="260"/>
        </w:trPr>
        <w:tc>
          <w:tcPr>
            <w:tcW w:w="8511" w:type="dxa"/>
          </w:tcPr>
          <w:p w:rsidR="00E15ED4" w:rsidRPr="00690B8F" w:rsidRDefault="00E15ED4" w:rsidP="00166349">
            <w:pPr>
              <w:spacing w:line="240" w:lineRule="auto"/>
              <w:jc w:val="both"/>
              <w:rPr>
                <w:rFonts w:ascii="Times New Roman" w:eastAsia="Times New Roman" w:hAnsi="Times New Roman" w:cs="Times New Roman"/>
                <w:sz w:val="20"/>
                <w:szCs w:val="20"/>
                <w:lang w:val="uk-UA"/>
              </w:rPr>
            </w:pPr>
            <w:r w:rsidRPr="00690B8F">
              <w:rPr>
                <w:rFonts w:ascii="Times New Roman" w:eastAsia="Times New Roman" w:hAnsi="Times New Roman" w:cs="Times New Roman"/>
                <w:sz w:val="20"/>
                <w:szCs w:val="20"/>
                <w:lang w:val="uk-UA"/>
              </w:rPr>
              <w:t xml:space="preserve">23. </w:t>
            </w:r>
            <w:r w:rsidRPr="00690B8F">
              <w:rPr>
                <w:rFonts w:ascii="Times New Roman" w:eastAsia="Times New Roman" w:hAnsi="Times New Roman" w:cs="Times New Roman"/>
                <w:sz w:val="20"/>
                <w:szCs w:val="20"/>
                <w:lang w:val="en-US"/>
              </w:rPr>
              <w:t>The</w:t>
            </w:r>
            <w:r w:rsidRPr="00690B8F">
              <w:rPr>
                <w:rFonts w:ascii="Times New Roman" w:eastAsia="Times New Roman" w:hAnsi="Times New Roman" w:cs="Times New Roman"/>
                <w:sz w:val="20"/>
                <w:szCs w:val="20"/>
                <w:lang w:val="uk-UA"/>
              </w:rPr>
              <w:t xml:space="preserve"> </w:t>
            </w:r>
            <w:r w:rsidRPr="00690B8F">
              <w:rPr>
                <w:rFonts w:ascii="Times New Roman" w:eastAsia="Times New Roman" w:hAnsi="Times New Roman" w:cs="Times New Roman"/>
                <w:sz w:val="20"/>
                <w:szCs w:val="20"/>
                <w:lang w:val="en-US"/>
              </w:rPr>
              <w:t>Verb</w:t>
            </w:r>
            <w:r w:rsidRPr="00690B8F">
              <w:rPr>
                <w:rFonts w:ascii="Times New Roman" w:eastAsia="Times New Roman" w:hAnsi="Times New Roman" w:cs="Times New Roman"/>
                <w:sz w:val="20"/>
                <w:szCs w:val="20"/>
                <w:lang w:val="uk-UA"/>
              </w:rPr>
              <w:t xml:space="preserve">. </w:t>
            </w:r>
            <w:r w:rsidRPr="00690B8F">
              <w:rPr>
                <w:rFonts w:ascii="Times New Roman" w:eastAsia="Times New Roman" w:hAnsi="Times New Roman" w:cs="Times New Roman"/>
                <w:sz w:val="20"/>
                <w:szCs w:val="20"/>
                <w:lang w:val="en-US"/>
              </w:rPr>
              <w:t>Tense</w:t>
            </w:r>
            <w:r w:rsidRPr="00690B8F">
              <w:rPr>
                <w:rFonts w:ascii="Times New Roman" w:eastAsia="Times New Roman" w:hAnsi="Times New Roman" w:cs="Times New Roman"/>
                <w:sz w:val="20"/>
                <w:szCs w:val="20"/>
                <w:lang w:val="uk-UA"/>
              </w:rPr>
              <w:t xml:space="preserve"> </w:t>
            </w:r>
            <w:r w:rsidRPr="00690B8F">
              <w:rPr>
                <w:rFonts w:ascii="Times New Roman" w:eastAsia="Times New Roman" w:hAnsi="Times New Roman" w:cs="Times New Roman"/>
                <w:sz w:val="20"/>
                <w:szCs w:val="20"/>
                <w:lang w:val="en-US"/>
              </w:rPr>
              <w:t>and</w:t>
            </w:r>
            <w:r w:rsidRPr="00690B8F">
              <w:rPr>
                <w:rFonts w:ascii="Times New Roman" w:eastAsia="Times New Roman" w:hAnsi="Times New Roman" w:cs="Times New Roman"/>
                <w:sz w:val="20"/>
                <w:szCs w:val="20"/>
                <w:lang w:val="uk-UA"/>
              </w:rPr>
              <w:t xml:space="preserve"> </w:t>
            </w:r>
            <w:r w:rsidRPr="00690B8F">
              <w:rPr>
                <w:rFonts w:ascii="Times New Roman" w:eastAsia="Times New Roman" w:hAnsi="Times New Roman" w:cs="Times New Roman"/>
                <w:sz w:val="20"/>
                <w:szCs w:val="20"/>
                <w:lang w:val="en-US"/>
              </w:rPr>
              <w:t>Aspects</w:t>
            </w:r>
            <w:r w:rsidRPr="00690B8F">
              <w:rPr>
                <w:rFonts w:ascii="Times New Roman" w:eastAsia="Times New Roman" w:hAnsi="Times New Roman" w:cs="Times New Roman"/>
                <w:sz w:val="20"/>
                <w:szCs w:val="20"/>
                <w:lang w:val="uk-UA"/>
              </w:rPr>
              <w:t xml:space="preserve">. </w:t>
            </w:r>
            <w:r w:rsidRPr="00690B8F">
              <w:rPr>
                <w:rFonts w:ascii="Times New Roman" w:eastAsia="Times New Roman" w:hAnsi="Times New Roman" w:cs="Times New Roman"/>
                <w:sz w:val="20"/>
                <w:szCs w:val="20"/>
                <w:lang w:val="en-US"/>
              </w:rPr>
              <w:t xml:space="preserve"> Verbs</w:t>
            </w:r>
            <w:r w:rsidRPr="00690B8F">
              <w:rPr>
                <w:rFonts w:ascii="Times New Roman" w:eastAsia="Times New Roman" w:hAnsi="Times New Roman" w:cs="Times New Roman"/>
                <w:sz w:val="20"/>
                <w:szCs w:val="20"/>
                <w:lang w:val="en-GB"/>
              </w:rPr>
              <w:t xml:space="preserve"> </w:t>
            </w:r>
            <w:r w:rsidRPr="00690B8F">
              <w:rPr>
                <w:rFonts w:ascii="Times New Roman" w:eastAsia="Times New Roman" w:hAnsi="Times New Roman" w:cs="Times New Roman"/>
                <w:sz w:val="20"/>
                <w:szCs w:val="20"/>
                <w:lang w:val="en-US"/>
              </w:rPr>
              <w:t>of</w:t>
            </w:r>
            <w:r w:rsidRPr="00690B8F">
              <w:rPr>
                <w:rFonts w:ascii="Times New Roman" w:eastAsia="Times New Roman" w:hAnsi="Times New Roman" w:cs="Times New Roman"/>
                <w:sz w:val="20"/>
                <w:szCs w:val="20"/>
                <w:lang w:val="en-GB"/>
              </w:rPr>
              <w:t xml:space="preserve"> </w:t>
            </w:r>
            <w:r w:rsidRPr="00690B8F">
              <w:rPr>
                <w:rFonts w:ascii="Times New Roman" w:eastAsia="Times New Roman" w:hAnsi="Times New Roman" w:cs="Times New Roman"/>
                <w:sz w:val="20"/>
                <w:szCs w:val="20"/>
                <w:lang w:val="en-US"/>
              </w:rPr>
              <w:t>Motion</w:t>
            </w:r>
            <w:r w:rsidRPr="00690B8F">
              <w:rPr>
                <w:rFonts w:ascii="Times New Roman" w:eastAsia="Times New Roman" w:hAnsi="Times New Roman" w:cs="Times New Roman"/>
                <w:sz w:val="20"/>
                <w:szCs w:val="20"/>
                <w:lang w:val="en-GB"/>
              </w:rPr>
              <w:t xml:space="preserve">. </w:t>
            </w:r>
            <w:r w:rsidRPr="00690B8F">
              <w:rPr>
                <w:rFonts w:ascii="Times New Roman" w:eastAsia="Times New Roman" w:hAnsi="Times New Roman" w:cs="Times New Roman"/>
                <w:sz w:val="20"/>
                <w:szCs w:val="20"/>
                <w:lang w:val="en-US"/>
              </w:rPr>
              <w:t xml:space="preserve"> </w:t>
            </w:r>
          </w:p>
        </w:tc>
        <w:tc>
          <w:tcPr>
            <w:tcW w:w="1168" w:type="dxa"/>
          </w:tcPr>
          <w:p w:rsidR="00E15ED4" w:rsidRPr="00690B8F" w:rsidRDefault="00E15ED4" w:rsidP="00166349">
            <w:pPr>
              <w:spacing w:line="240" w:lineRule="auto"/>
              <w:jc w:val="both"/>
              <w:rPr>
                <w:rFonts w:ascii="Times New Roman" w:eastAsia="Times New Roman" w:hAnsi="Times New Roman" w:cs="Times New Roman"/>
                <w:sz w:val="20"/>
                <w:szCs w:val="20"/>
                <w:lang w:val="uk-UA"/>
              </w:rPr>
            </w:pPr>
            <w:r w:rsidRPr="00690B8F">
              <w:rPr>
                <w:rFonts w:ascii="Times New Roman" w:eastAsia="Times New Roman" w:hAnsi="Times New Roman" w:cs="Times New Roman"/>
                <w:sz w:val="20"/>
                <w:szCs w:val="20"/>
                <w:lang w:val="uk-UA"/>
              </w:rPr>
              <w:t>4</w:t>
            </w:r>
          </w:p>
        </w:tc>
      </w:tr>
      <w:tr w:rsidR="00E15ED4" w:rsidRPr="00690B8F" w:rsidTr="00980587">
        <w:trPr>
          <w:trHeight w:val="335"/>
        </w:trPr>
        <w:tc>
          <w:tcPr>
            <w:tcW w:w="8511" w:type="dxa"/>
          </w:tcPr>
          <w:p w:rsidR="00E15ED4" w:rsidRPr="00690B8F" w:rsidRDefault="00E15ED4" w:rsidP="00166349">
            <w:pPr>
              <w:spacing w:line="240" w:lineRule="auto"/>
              <w:jc w:val="both"/>
              <w:rPr>
                <w:rFonts w:ascii="Times New Roman" w:eastAsia="Times New Roman" w:hAnsi="Times New Roman" w:cs="Times New Roman"/>
                <w:sz w:val="20"/>
                <w:szCs w:val="20"/>
                <w:lang w:val="uk-UA"/>
              </w:rPr>
            </w:pPr>
            <w:r w:rsidRPr="00690B8F">
              <w:rPr>
                <w:rStyle w:val="longtext"/>
                <w:rFonts w:ascii="Times New Roman" w:eastAsia="Times New Roman" w:hAnsi="Times New Roman" w:cs="Times New Roman"/>
                <w:i/>
                <w:sz w:val="20"/>
                <w:szCs w:val="20"/>
                <w:lang w:val="en-GB"/>
              </w:rPr>
              <w:t>Final</w:t>
            </w:r>
            <w:r w:rsidRPr="00690B8F">
              <w:rPr>
                <w:rStyle w:val="longtext"/>
                <w:rFonts w:ascii="Times New Roman" w:eastAsia="Times New Roman" w:hAnsi="Times New Roman" w:cs="Times New Roman"/>
                <w:i/>
                <w:sz w:val="20"/>
                <w:szCs w:val="20"/>
                <w:lang w:val="uk-UA"/>
              </w:rPr>
              <w:t xml:space="preserve"> </w:t>
            </w:r>
            <w:r w:rsidRPr="00690B8F">
              <w:rPr>
                <w:rStyle w:val="longtext"/>
                <w:rFonts w:ascii="Times New Roman" w:eastAsia="Times New Roman" w:hAnsi="Times New Roman" w:cs="Times New Roman"/>
                <w:i/>
                <w:sz w:val="20"/>
                <w:szCs w:val="20"/>
                <w:lang w:val="en-GB"/>
              </w:rPr>
              <w:t>test</w:t>
            </w:r>
            <w:r w:rsidRPr="00690B8F">
              <w:rPr>
                <w:rStyle w:val="longtext"/>
                <w:rFonts w:ascii="Times New Roman" w:eastAsia="Times New Roman" w:hAnsi="Times New Roman" w:cs="Times New Roman"/>
                <w:i/>
                <w:sz w:val="20"/>
                <w:szCs w:val="20"/>
                <w:lang w:val="uk-UA"/>
              </w:rPr>
              <w:t xml:space="preserve"> </w:t>
            </w:r>
            <w:r w:rsidRPr="00690B8F">
              <w:rPr>
                <w:rStyle w:val="longtext"/>
                <w:rFonts w:ascii="Times New Roman" w:eastAsia="Times New Roman" w:hAnsi="Times New Roman" w:cs="Times New Roman"/>
                <w:i/>
                <w:sz w:val="20"/>
                <w:szCs w:val="20"/>
                <w:lang w:val="en-GB"/>
              </w:rPr>
              <w:t>control</w:t>
            </w:r>
            <w:r w:rsidRPr="00690B8F">
              <w:rPr>
                <w:rStyle w:val="longtext"/>
                <w:rFonts w:ascii="Times New Roman" w:eastAsia="Times New Roman" w:hAnsi="Times New Roman" w:cs="Times New Roman"/>
                <w:i/>
                <w:sz w:val="20"/>
                <w:szCs w:val="20"/>
                <w:lang w:val="uk-UA"/>
              </w:rPr>
              <w:t xml:space="preserve"> </w:t>
            </w:r>
            <w:r w:rsidRPr="00690B8F">
              <w:rPr>
                <w:rStyle w:val="longtext"/>
                <w:rFonts w:ascii="Times New Roman" w:eastAsia="Times New Roman" w:hAnsi="Times New Roman" w:cs="Times New Roman"/>
                <w:i/>
                <w:sz w:val="20"/>
                <w:szCs w:val="20"/>
                <w:lang w:val="en-US"/>
              </w:rPr>
              <w:t xml:space="preserve">of </w:t>
            </w:r>
            <w:r w:rsidRPr="00690B8F">
              <w:rPr>
                <w:rStyle w:val="longtext"/>
                <w:rFonts w:ascii="Times New Roman" w:eastAsia="Times New Roman" w:hAnsi="Times New Roman" w:cs="Times New Roman"/>
                <w:i/>
                <w:sz w:val="20"/>
                <w:szCs w:val="20"/>
                <w:lang w:val="en-GB"/>
              </w:rPr>
              <w:t>module</w:t>
            </w:r>
            <w:r w:rsidRPr="00690B8F">
              <w:rPr>
                <w:rStyle w:val="longtext"/>
                <w:rFonts w:ascii="Times New Roman" w:eastAsia="Times New Roman" w:hAnsi="Times New Roman" w:cs="Times New Roman"/>
                <w:i/>
                <w:sz w:val="20"/>
                <w:szCs w:val="20"/>
                <w:lang w:val="uk-UA"/>
              </w:rPr>
              <w:t xml:space="preserve"> </w:t>
            </w:r>
            <w:r w:rsidRPr="00690B8F">
              <w:rPr>
                <w:rFonts w:ascii="Times New Roman" w:eastAsia="Times New Roman" w:hAnsi="Times New Roman" w:cs="Times New Roman"/>
                <w:i/>
                <w:sz w:val="20"/>
                <w:szCs w:val="20"/>
                <w:lang w:val="en-US"/>
              </w:rPr>
              <w:t>2</w:t>
            </w:r>
          </w:p>
        </w:tc>
        <w:tc>
          <w:tcPr>
            <w:tcW w:w="1168" w:type="dxa"/>
          </w:tcPr>
          <w:p w:rsidR="00E15ED4" w:rsidRPr="00690B8F" w:rsidRDefault="00E15ED4" w:rsidP="00166349">
            <w:pPr>
              <w:spacing w:line="240" w:lineRule="auto"/>
              <w:jc w:val="both"/>
              <w:rPr>
                <w:rFonts w:ascii="Times New Roman" w:eastAsia="Times New Roman" w:hAnsi="Times New Roman" w:cs="Times New Roman"/>
                <w:sz w:val="20"/>
                <w:szCs w:val="20"/>
                <w:lang w:val="uk-UA"/>
              </w:rPr>
            </w:pPr>
            <w:r w:rsidRPr="00690B8F">
              <w:rPr>
                <w:rFonts w:ascii="Times New Roman" w:eastAsia="Times New Roman" w:hAnsi="Times New Roman" w:cs="Times New Roman"/>
                <w:sz w:val="20"/>
                <w:szCs w:val="20"/>
                <w:lang w:val="uk-UA"/>
              </w:rPr>
              <w:t>2</w:t>
            </w:r>
          </w:p>
        </w:tc>
      </w:tr>
      <w:tr w:rsidR="00E15ED4" w:rsidRPr="00690B8F" w:rsidTr="00980587">
        <w:trPr>
          <w:trHeight w:val="345"/>
        </w:trPr>
        <w:tc>
          <w:tcPr>
            <w:tcW w:w="8511" w:type="dxa"/>
          </w:tcPr>
          <w:p w:rsidR="00E15ED4" w:rsidRPr="00690B8F" w:rsidRDefault="00E15ED4" w:rsidP="00166349">
            <w:pPr>
              <w:spacing w:line="240" w:lineRule="auto"/>
              <w:jc w:val="both"/>
              <w:rPr>
                <w:rFonts w:ascii="Times New Roman" w:eastAsia="Times New Roman" w:hAnsi="Times New Roman" w:cs="Times New Roman"/>
                <w:b/>
                <w:i/>
                <w:sz w:val="20"/>
                <w:szCs w:val="20"/>
                <w:lang w:val="en-US"/>
              </w:rPr>
            </w:pPr>
            <w:r w:rsidRPr="00690B8F">
              <w:rPr>
                <w:rFonts w:ascii="Times New Roman" w:eastAsia="Times New Roman" w:hAnsi="Times New Roman" w:cs="Times New Roman"/>
                <w:b/>
                <w:i/>
                <w:sz w:val="20"/>
                <w:szCs w:val="20"/>
                <w:lang w:val="en-US"/>
              </w:rPr>
              <w:t>Total</w:t>
            </w:r>
            <w:r w:rsidRPr="00690B8F">
              <w:rPr>
                <w:rFonts w:ascii="Times New Roman" w:eastAsia="Times New Roman" w:hAnsi="Times New Roman" w:cs="Times New Roman"/>
                <w:b/>
                <w:i/>
                <w:sz w:val="20"/>
                <w:szCs w:val="20"/>
                <w:lang w:val="uk-UA"/>
              </w:rPr>
              <w:t xml:space="preserve"> </w:t>
            </w:r>
            <w:r w:rsidRPr="00690B8F">
              <w:rPr>
                <w:rFonts w:ascii="Times New Roman" w:eastAsia="Times New Roman" w:hAnsi="Times New Roman" w:cs="Times New Roman"/>
                <w:b/>
                <w:i/>
                <w:sz w:val="20"/>
                <w:szCs w:val="20"/>
                <w:lang w:val="en-US"/>
              </w:rPr>
              <w:t>hours</w:t>
            </w:r>
          </w:p>
          <w:p w:rsidR="00E15ED4" w:rsidRPr="00690B8F" w:rsidRDefault="00E15ED4" w:rsidP="00166349">
            <w:pPr>
              <w:spacing w:line="240" w:lineRule="auto"/>
              <w:jc w:val="both"/>
              <w:rPr>
                <w:rFonts w:ascii="Times New Roman" w:eastAsia="Times New Roman" w:hAnsi="Times New Roman" w:cs="Times New Roman"/>
                <w:sz w:val="20"/>
                <w:szCs w:val="20"/>
                <w:lang w:val="en-US"/>
              </w:rPr>
            </w:pPr>
          </w:p>
        </w:tc>
        <w:tc>
          <w:tcPr>
            <w:tcW w:w="1168" w:type="dxa"/>
          </w:tcPr>
          <w:p w:rsidR="00E15ED4" w:rsidRPr="00690B8F" w:rsidRDefault="00E15ED4" w:rsidP="00166349">
            <w:pPr>
              <w:spacing w:line="240" w:lineRule="auto"/>
              <w:jc w:val="both"/>
              <w:rPr>
                <w:rFonts w:ascii="Times New Roman" w:eastAsia="Times New Roman" w:hAnsi="Times New Roman" w:cs="Times New Roman"/>
                <w:sz w:val="20"/>
                <w:szCs w:val="20"/>
                <w:lang w:val="uk-UA"/>
              </w:rPr>
            </w:pPr>
            <w:r w:rsidRPr="00690B8F">
              <w:rPr>
                <w:rFonts w:ascii="Times New Roman" w:eastAsia="Times New Roman" w:hAnsi="Times New Roman" w:cs="Times New Roman"/>
                <w:sz w:val="20"/>
                <w:szCs w:val="20"/>
                <w:lang w:val="uk-UA"/>
              </w:rPr>
              <w:t>82</w:t>
            </w:r>
          </w:p>
        </w:tc>
      </w:tr>
    </w:tbl>
    <w:p w:rsidR="00E15ED4" w:rsidRPr="00690B8F" w:rsidRDefault="00E15ED4" w:rsidP="00166349">
      <w:pPr>
        <w:spacing w:line="240" w:lineRule="auto"/>
        <w:ind w:left="2832"/>
        <w:rPr>
          <w:rFonts w:ascii="Times New Roman" w:eastAsia="Times New Roman" w:hAnsi="Times New Roman" w:cs="Times New Roman"/>
          <w:b/>
          <w:sz w:val="20"/>
          <w:szCs w:val="20"/>
          <w:shd w:val="clear" w:color="auto" w:fill="FFFFFF"/>
          <w:lang w:val="en-GB"/>
        </w:rPr>
      </w:pPr>
      <w:r w:rsidRPr="00690B8F">
        <w:rPr>
          <w:rStyle w:val="longtext"/>
          <w:rFonts w:ascii="Times New Roman" w:eastAsia="Times New Roman" w:hAnsi="Times New Roman" w:cs="Times New Roman"/>
          <w:b/>
          <w:sz w:val="20"/>
          <w:szCs w:val="20"/>
          <w:shd w:val="clear" w:color="auto" w:fill="FFFFFF"/>
          <w:lang w:val="en-GB"/>
        </w:rPr>
        <w:t>TOPICS LECTURE</w:t>
      </w:r>
    </w:p>
    <w:p w:rsidR="00E15ED4" w:rsidRPr="00690B8F" w:rsidRDefault="00E15ED4" w:rsidP="00166349">
      <w:pPr>
        <w:spacing w:line="240" w:lineRule="auto"/>
        <w:ind w:left="708" w:firstLine="708"/>
        <w:rPr>
          <w:rFonts w:ascii="Times New Roman" w:eastAsia="Times New Roman" w:hAnsi="Times New Roman" w:cs="Times New Roman"/>
          <w:b/>
          <w:sz w:val="20"/>
          <w:szCs w:val="20"/>
          <w:lang w:val="en-US"/>
        </w:rPr>
      </w:pPr>
      <w:r w:rsidRPr="00690B8F">
        <w:rPr>
          <w:rStyle w:val="longtext"/>
          <w:rFonts w:ascii="Times New Roman" w:eastAsia="Times New Roman" w:hAnsi="Times New Roman" w:cs="Times New Roman"/>
          <w:b/>
          <w:sz w:val="20"/>
          <w:szCs w:val="20"/>
          <w:shd w:val="clear" w:color="auto" w:fill="FFFFFF"/>
          <w:lang w:val="en-GB"/>
        </w:rPr>
        <w:t xml:space="preserve">      the Ukrainian language for students of the first course </w:t>
      </w:r>
      <w:r w:rsidRPr="00690B8F">
        <w:rPr>
          <w:rFonts w:ascii="Times New Roman" w:eastAsia="Times New Roman" w:hAnsi="Times New Roman" w:cs="Times New Roman"/>
          <w:b/>
          <w:sz w:val="20"/>
          <w:szCs w:val="20"/>
          <w:shd w:val="clear" w:color="auto" w:fill="FFFFFF"/>
          <w:lang w:val="en-GB"/>
        </w:rPr>
        <w:br/>
        <w:t xml:space="preserve">     </w:t>
      </w:r>
      <w:r w:rsidRPr="00690B8F">
        <w:rPr>
          <w:rFonts w:ascii="Times New Roman" w:eastAsia="Times New Roman" w:hAnsi="Times New Roman" w:cs="Times New Roman"/>
          <w:b/>
          <w:sz w:val="20"/>
          <w:szCs w:val="20"/>
          <w:shd w:val="clear" w:color="auto" w:fill="FFFFFF"/>
          <w:lang w:val="en-GB"/>
        </w:rPr>
        <w:tab/>
        <w:t xml:space="preserve">           </w:t>
      </w:r>
      <w:r w:rsidRPr="00690B8F">
        <w:rPr>
          <w:rStyle w:val="longtext"/>
          <w:rFonts w:ascii="Times New Roman" w:eastAsia="Times New Roman" w:hAnsi="Times New Roman" w:cs="Times New Roman"/>
          <w:b/>
          <w:sz w:val="20"/>
          <w:szCs w:val="20"/>
          <w:shd w:val="clear" w:color="auto" w:fill="FFFFFF"/>
          <w:lang w:val="en-GB"/>
        </w:rPr>
        <w:t xml:space="preserve">dental department    </w:t>
      </w:r>
      <w:r w:rsidRPr="00690B8F">
        <w:rPr>
          <w:rStyle w:val="longtext"/>
          <w:rFonts w:ascii="Times New Roman" w:eastAsia="Times New Roman" w:hAnsi="Times New Roman" w:cs="Times New Roman"/>
          <w:b/>
          <w:sz w:val="20"/>
          <w:szCs w:val="20"/>
          <w:lang w:val="en-GB"/>
        </w:rPr>
        <w:t xml:space="preserve">English Department </w:t>
      </w:r>
      <w:r w:rsidRPr="00690B8F">
        <w:rPr>
          <w:rFonts w:ascii="Times New Roman" w:eastAsia="Times New Roman" w:hAnsi="Times New Roman" w:cs="Times New Roman"/>
          <w:b/>
          <w:sz w:val="20"/>
          <w:szCs w:val="20"/>
          <w:lang w:val="en-GB"/>
        </w:rPr>
        <w:br/>
        <w:t xml:space="preserve">                                                       </w:t>
      </w:r>
      <w:r w:rsidRPr="00690B8F">
        <w:rPr>
          <w:rFonts w:ascii="Times New Roman" w:eastAsia="Times New Roman" w:hAnsi="Times New Roman" w:cs="Times New Roman"/>
          <w:b/>
          <w:sz w:val="20"/>
          <w:szCs w:val="20"/>
          <w:lang w:val="en-US"/>
        </w:rPr>
        <w:t>201</w:t>
      </w:r>
      <w:r w:rsidRPr="00690B8F">
        <w:rPr>
          <w:rFonts w:ascii="Times New Roman" w:eastAsia="Times New Roman" w:hAnsi="Times New Roman" w:cs="Times New Roman"/>
          <w:b/>
          <w:sz w:val="20"/>
          <w:szCs w:val="20"/>
          <w:lang w:val="en-GB"/>
        </w:rPr>
        <w:t>2</w:t>
      </w:r>
      <w:r w:rsidRPr="00690B8F">
        <w:rPr>
          <w:rFonts w:ascii="Times New Roman" w:eastAsia="Times New Roman" w:hAnsi="Times New Roman" w:cs="Times New Roman"/>
          <w:b/>
          <w:sz w:val="20"/>
          <w:szCs w:val="20"/>
          <w:lang w:val="en-US"/>
        </w:rPr>
        <w:t>-201</w:t>
      </w:r>
      <w:r w:rsidRPr="00690B8F">
        <w:rPr>
          <w:rFonts w:ascii="Times New Roman" w:eastAsia="Times New Roman" w:hAnsi="Times New Roman" w:cs="Times New Roman"/>
          <w:b/>
          <w:sz w:val="20"/>
          <w:szCs w:val="20"/>
          <w:lang w:val="en-GB"/>
        </w:rPr>
        <w:t>3</w:t>
      </w:r>
      <w:r w:rsidRPr="00690B8F">
        <w:rPr>
          <w:rFonts w:ascii="Times New Roman" w:eastAsia="Times New Roman" w:hAnsi="Times New Roman" w:cs="Times New Roman"/>
          <w:b/>
          <w:sz w:val="20"/>
          <w:szCs w:val="20"/>
          <w:lang w:val="en-US"/>
        </w:rPr>
        <w:t xml:space="preserve"> </w:t>
      </w:r>
    </w:p>
    <w:tbl>
      <w:tblPr>
        <w:tblStyle w:val="a3"/>
        <w:tblW w:w="10101" w:type="dxa"/>
        <w:tblLayout w:type="fixed"/>
        <w:tblLook w:val="01E0"/>
      </w:tblPr>
      <w:tblGrid>
        <w:gridCol w:w="648"/>
        <w:gridCol w:w="8100"/>
        <w:gridCol w:w="1353"/>
      </w:tblGrid>
      <w:tr w:rsidR="00E15ED4" w:rsidRPr="00690B8F" w:rsidTr="00980587">
        <w:tc>
          <w:tcPr>
            <w:tcW w:w="648" w:type="dxa"/>
          </w:tcPr>
          <w:p w:rsidR="00E15ED4" w:rsidRPr="00690B8F" w:rsidRDefault="00E15ED4" w:rsidP="00166349">
            <w:pPr>
              <w:rPr>
                <w:lang w:val="uk-UA"/>
              </w:rPr>
            </w:pPr>
          </w:p>
          <w:p w:rsidR="00E15ED4" w:rsidRPr="00690B8F" w:rsidRDefault="00E15ED4" w:rsidP="00166349">
            <w:pPr>
              <w:rPr>
                <w:lang w:val="uk-UA"/>
              </w:rPr>
            </w:pPr>
          </w:p>
        </w:tc>
        <w:tc>
          <w:tcPr>
            <w:tcW w:w="8100" w:type="dxa"/>
          </w:tcPr>
          <w:p w:rsidR="00E15ED4" w:rsidRPr="00690B8F" w:rsidRDefault="00E15ED4" w:rsidP="00166349">
            <w:pPr>
              <w:rPr>
                <w:lang w:val="uk-UA"/>
              </w:rPr>
            </w:pPr>
          </w:p>
          <w:p w:rsidR="00E15ED4" w:rsidRPr="00690B8F" w:rsidRDefault="00E15ED4" w:rsidP="00166349">
            <w:pPr>
              <w:rPr>
                <w:b/>
                <w:lang w:val="uk-UA"/>
              </w:rPr>
            </w:pPr>
            <w:r w:rsidRPr="00690B8F">
              <w:rPr>
                <w:lang w:val="uk-UA"/>
              </w:rPr>
              <w:t xml:space="preserve">                                              </w:t>
            </w:r>
            <w:r w:rsidRPr="00690B8F">
              <w:rPr>
                <w:b/>
                <w:lang w:val="en-US"/>
              </w:rPr>
              <w:t>SUBJECT</w:t>
            </w:r>
            <w:r w:rsidRPr="00690B8F">
              <w:rPr>
                <w:b/>
                <w:lang w:val="uk-UA"/>
              </w:rPr>
              <w:t xml:space="preserve"> </w:t>
            </w:r>
          </w:p>
        </w:tc>
        <w:tc>
          <w:tcPr>
            <w:tcW w:w="1353" w:type="dxa"/>
          </w:tcPr>
          <w:p w:rsidR="00E15ED4" w:rsidRPr="00690B8F" w:rsidRDefault="00E15ED4" w:rsidP="00166349">
            <w:pPr>
              <w:jc w:val="both"/>
              <w:rPr>
                <w:b/>
                <w:lang w:val="en-US"/>
              </w:rPr>
            </w:pPr>
            <w:r w:rsidRPr="00690B8F">
              <w:rPr>
                <w:b/>
                <w:lang w:val="en-US"/>
              </w:rPr>
              <w:t>Quantity of hours</w:t>
            </w:r>
          </w:p>
          <w:p w:rsidR="00E15ED4" w:rsidRPr="00690B8F" w:rsidRDefault="00E15ED4" w:rsidP="00166349">
            <w:pPr>
              <w:jc w:val="both"/>
              <w:rPr>
                <w:b/>
                <w:lang w:val="en-US"/>
              </w:rPr>
            </w:pPr>
          </w:p>
        </w:tc>
      </w:tr>
      <w:tr w:rsidR="00E15ED4" w:rsidRPr="00690B8F" w:rsidTr="00980587">
        <w:tc>
          <w:tcPr>
            <w:tcW w:w="648" w:type="dxa"/>
          </w:tcPr>
          <w:p w:rsidR="00E15ED4" w:rsidRPr="00690B8F" w:rsidRDefault="00E15ED4" w:rsidP="00166349">
            <w:pPr>
              <w:rPr>
                <w:lang w:val="uk-UA"/>
              </w:rPr>
            </w:pPr>
            <w:r w:rsidRPr="00690B8F">
              <w:rPr>
                <w:lang w:val="uk-UA"/>
              </w:rPr>
              <w:t>1.</w:t>
            </w:r>
          </w:p>
        </w:tc>
        <w:tc>
          <w:tcPr>
            <w:tcW w:w="8100" w:type="dxa"/>
          </w:tcPr>
          <w:p w:rsidR="00E15ED4" w:rsidRPr="00690B8F" w:rsidRDefault="00E15ED4" w:rsidP="00166349">
            <w:pPr>
              <w:rPr>
                <w:lang w:val="uk-UA"/>
              </w:rPr>
            </w:pPr>
            <w:r w:rsidRPr="00690B8F">
              <w:rPr>
                <w:rStyle w:val="longtext"/>
                <w:shd w:val="clear" w:color="auto" w:fill="FFFFFF"/>
                <w:lang w:val="en-GB"/>
              </w:rPr>
              <w:t xml:space="preserve">Ukrainian language - the national language of the Ukrainian people. </w:t>
            </w:r>
          </w:p>
        </w:tc>
        <w:tc>
          <w:tcPr>
            <w:tcW w:w="1353" w:type="dxa"/>
          </w:tcPr>
          <w:p w:rsidR="00E15ED4" w:rsidRPr="00690B8F" w:rsidRDefault="00E15ED4" w:rsidP="00166349">
            <w:pPr>
              <w:rPr>
                <w:lang w:val="uk-UA"/>
              </w:rPr>
            </w:pPr>
            <w:r w:rsidRPr="00690B8F">
              <w:rPr>
                <w:lang w:val="uk-UA"/>
              </w:rPr>
              <w:t xml:space="preserve">          2</w:t>
            </w:r>
          </w:p>
        </w:tc>
      </w:tr>
      <w:tr w:rsidR="00E15ED4" w:rsidRPr="00690B8F" w:rsidTr="00980587">
        <w:tc>
          <w:tcPr>
            <w:tcW w:w="648" w:type="dxa"/>
          </w:tcPr>
          <w:p w:rsidR="00E15ED4" w:rsidRPr="00690B8F" w:rsidRDefault="00E15ED4" w:rsidP="00166349">
            <w:pPr>
              <w:rPr>
                <w:lang w:val="uk-UA"/>
              </w:rPr>
            </w:pPr>
            <w:r w:rsidRPr="00690B8F">
              <w:rPr>
                <w:lang w:val="uk-UA"/>
              </w:rPr>
              <w:t>2.</w:t>
            </w:r>
          </w:p>
        </w:tc>
        <w:tc>
          <w:tcPr>
            <w:tcW w:w="8100" w:type="dxa"/>
          </w:tcPr>
          <w:p w:rsidR="00E15ED4" w:rsidRPr="00690B8F" w:rsidRDefault="00E15ED4" w:rsidP="00166349">
            <w:pPr>
              <w:rPr>
                <w:color w:val="000000"/>
                <w:spacing w:val="-1"/>
                <w:lang w:val="uk-UA"/>
              </w:rPr>
            </w:pPr>
            <w:r w:rsidRPr="00690B8F">
              <w:rPr>
                <w:rStyle w:val="longtext"/>
                <w:lang w:val="en-GB"/>
              </w:rPr>
              <w:t xml:space="preserve">The word as a unit of language. Nominative function of word </w:t>
            </w:r>
            <w:r w:rsidRPr="00690B8F">
              <w:rPr>
                <w:color w:val="000000"/>
                <w:spacing w:val="-1"/>
                <w:lang w:val="en-GB"/>
              </w:rPr>
              <w:t>(</w:t>
            </w:r>
            <w:r w:rsidRPr="00690B8F">
              <w:rPr>
                <w:color w:val="000000"/>
                <w:spacing w:val="-1"/>
              </w:rPr>
              <w:t>ручка</w:t>
            </w:r>
            <w:r w:rsidRPr="00690B8F">
              <w:rPr>
                <w:color w:val="000000"/>
                <w:spacing w:val="-1"/>
                <w:lang w:val="en-GB"/>
              </w:rPr>
              <w:t xml:space="preserve"> - </w:t>
            </w:r>
            <w:r w:rsidRPr="00690B8F">
              <w:rPr>
                <w:color w:val="000000"/>
                <w:spacing w:val="-1"/>
              </w:rPr>
              <w:t>предмет</w:t>
            </w:r>
            <w:r w:rsidRPr="00690B8F">
              <w:rPr>
                <w:color w:val="000000"/>
                <w:spacing w:val="-1"/>
                <w:lang w:val="en-GB"/>
              </w:rPr>
              <w:t xml:space="preserve">, </w:t>
            </w:r>
            <w:r w:rsidRPr="00690B8F">
              <w:rPr>
                <w:color w:val="000000"/>
                <w:spacing w:val="-1"/>
              </w:rPr>
              <w:t>гарний</w:t>
            </w:r>
            <w:r w:rsidRPr="00690B8F">
              <w:rPr>
                <w:color w:val="000000"/>
                <w:spacing w:val="-1"/>
                <w:lang w:val="uk-UA"/>
              </w:rPr>
              <w:t xml:space="preserve"> - </w:t>
            </w:r>
            <w:r w:rsidRPr="00690B8F">
              <w:rPr>
                <w:color w:val="000000"/>
                <w:spacing w:val="-2"/>
              </w:rPr>
              <w:t>ознака</w:t>
            </w:r>
            <w:r w:rsidRPr="00690B8F">
              <w:rPr>
                <w:color w:val="000000"/>
                <w:spacing w:val="-2"/>
                <w:lang w:val="en-GB"/>
              </w:rPr>
              <w:t xml:space="preserve">, </w:t>
            </w:r>
            <w:r w:rsidRPr="00690B8F">
              <w:rPr>
                <w:color w:val="000000"/>
                <w:spacing w:val="-2"/>
              </w:rPr>
              <w:t>писати</w:t>
            </w:r>
            <w:r w:rsidRPr="00690B8F">
              <w:rPr>
                <w:color w:val="000000"/>
                <w:spacing w:val="-2"/>
                <w:lang w:val="en-GB"/>
              </w:rPr>
              <w:t xml:space="preserve"> - </w:t>
            </w:r>
            <w:r w:rsidRPr="00690B8F">
              <w:rPr>
                <w:color w:val="000000"/>
                <w:spacing w:val="-2"/>
              </w:rPr>
              <w:t>дія</w:t>
            </w:r>
            <w:r w:rsidRPr="00690B8F">
              <w:rPr>
                <w:color w:val="000000"/>
                <w:spacing w:val="-2"/>
                <w:lang w:val="en-GB"/>
              </w:rPr>
              <w:t xml:space="preserve">, </w:t>
            </w:r>
            <w:r w:rsidRPr="00690B8F">
              <w:rPr>
                <w:color w:val="000000"/>
                <w:spacing w:val="-2"/>
              </w:rPr>
              <w:t>чотири</w:t>
            </w:r>
            <w:r w:rsidRPr="00690B8F">
              <w:rPr>
                <w:color w:val="000000"/>
                <w:spacing w:val="-2"/>
                <w:lang w:val="en-GB"/>
              </w:rPr>
              <w:t xml:space="preserve"> - </w:t>
            </w:r>
            <w:r w:rsidRPr="00690B8F">
              <w:rPr>
                <w:color w:val="000000"/>
                <w:spacing w:val="-2"/>
              </w:rPr>
              <w:t>кількість</w:t>
            </w:r>
            <w:r w:rsidRPr="00690B8F">
              <w:rPr>
                <w:color w:val="000000"/>
                <w:spacing w:val="-2"/>
                <w:lang w:val="en-GB"/>
              </w:rPr>
              <w:t>).</w:t>
            </w:r>
          </w:p>
        </w:tc>
        <w:tc>
          <w:tcPr>
            <w:tcW w:w="1353" w:type="dxa"/>
          </w:tcPr>
          <w:p w:rsidR="00E15ED4" w:rsidRPr="00690B8F" w:rsidRDefault="00E15ED4" w:rsidP="00166349">
            <w:pPr>
              <w:rPr>
                <w:lang w:val="uk-UA"/>
              </w:rPr>
            </w:pPr>
            <w:r w:rsidRPr="00690B8F">
              <w:rPr>
                <w:lang w:val="uk-UA"/>
              </w:rPr>
              <w:t xml:space="preserve">          2</w:t>
            </w:r>
          </w:p>
        </w:tc>
      </w:tr>
      <w:tr w:rsidR="00E15ED4" w:rsidRPr="00690B8F" w:rsidTr="00980587">
        <w:tc>
          <w:tcPr>
            <w:tcW w:w="648" w:type="dxa"/>
          </w:tcPr>
          <w:p w:rsidR="00E15ED4" w:rsidRPr="00690B8F" w:rsidRDefault="00E15ED4" w:rsidP="00166349">
            <w:pPr>
              <w:rPr>
                <w:lang w:val="uk-UA"/>
              </w:rPr>
            </w:pPr>
          </w:p>
          <w:p w:rsidR="00E15ED4" w:rsidRPr="00690B8F" w:rsidRDefault="00E15ED4" w:rsidP="00166349">
            <w:pPr>
              <w:rPr>
                <w:lang w:val="uk-UA"/>
              </w:rPr>
            </w:pPr>
            <w:r w:rsidRPr="00690B8F">
              <w:rPr>
                <w:lang w:val="uk-UA"/>
              </w:rPr>
              <w:t>3.</w:t>
            </w:r>
          </w:p>
        </w:tc>
        <w:tc>
          <w:tcPr>
            <w:tcW w:w="8100" w:type="dxa"/>
          </w:tcPr>
          <w:p w:rsidR="00E15ED4" w:rsidRPr="00690B8F" w:rsidRDefault="00E15ED4" w:rsidP="00166349">
            <w:pPr>
              <w:rPr>
                <w:b/>
                <w:bCs/>
                <w:color w:val="000000"/>
                <w:lang w:val="uk-UA"/>
              </w:rPr>
            </w:pPr>
            <w:r w:rsidRPr="00690B8F">
              <w:rPr>
                <w:rStyle w:val="longtext"/>
                <w:lang w:val="en-GB"/>
              </w:rPr>
              <w:t>Synonyms</w:t>
            </w:r>
            <w:r w:rsidRPr="00690B8F">
              <w:rPr>
                <w:rStyle w:val="longtext"/>
                <w:lang w:val="uk-UA"/>
              </w:rPr>
              <w:t xml:space="preserve">. </w:t>
            </w:r>
            <w:r w:rsidRPr="00690B8F">
              <w:rPr>
                <w:rStyle w:val="longtext"/>
                <w:lang w:val="en-GB"/>
              </w:rPr>
              <w:t>Absolute</w:t>
            </w:r>
            <w:r w:rsidRPr="00690B8F">
              <w:rPr>
                <w:rStyle w:val="longtext"/>
                <w:lang w:val="uk-UA"/>
              </w:rPr>
              <w:t xml:space="preserve"> </w:t>
            </w:r>
            <w:r w:rsidRPr="00690B8F">
              <w:rPr>
                <w:rStyle w:val="longtext"/>
                <w:lang w:val="en-GB"/>
              </w:rPr>
              <w:t>synonyms</w:t>
            </w:r>
            <w:r w:rsidRPr="00690B8F">
              <w:rPr>
                <w:rStyle w:val="longtext"/>
                <w:lang w:val="uk-UA"/>
              </w:rPr>
              <w:t xml:space="preserve"> </w:t>
            </w:r>
            <w:r w:rsidRPr="00690B8F">
              <w:rPr>
                <w:color w:val="000000"/>
                <w:spacing w:val="-6"/>
                <w:lang w:val="uk-UA"/>
              </w:rPr>
              <w:t>(батько = тато, мама = мати, буква = літера).</w:t>
            </w:r>
            <w:r w:rsidRPr="00690B8F">
              <w:rPr>
                <w:b/>
                <w:bCs/>
                <w:color w:val="000000"/>
                <w:lang w:val="uk-UA"/>
              </w:rPr>
              <w:t xml:space="preserve"> </w:t>
            </w:r>
            <w:r w:rsidRPr="00690B8F">
              <w:rPr>
                <w:rStyle w:val="longtext"/>
                <w:lang w:val="en-GB"/>
              </w:rPr>
              <w:t>Antonyms</w:t>
            </w:r>
            <w:r w:rsidRPr="00690B8F">
              <w:rPr>
                <w:rStyle w:val="longtext"/>
                <w:lang w:val="uk-UA"/>
              </w:rPr>
              <w:t xml:space="preserve"> </w:t>
            </w:r>
            <w:r w:rsidRPr="00690B8F">
              <w:rPr>
                <w:color w:val="000000"/>
                <w:spacing w:val="-13"/>
                <w:lang w:val="uk-UA"/>
              </w:rPr>
              <w:t>(там ≠ тут, день ≠ ніч, швидко ≠</w:t>
            </w:r>
            <w:r w:rsidRPr="00690B8F">
              <w:rPr>
                <w:i/>
                <w:iCs/>
                <w:color w:val="000000"/>
                <w:spacing w:val="-13"/>
                <w:lang w:val="uk-UA"/>
              </w:rPr>
              <w:t xml:space="preserve"> </w:t>
            </w:r>
            <w:r w:rsidRPr="00690B8F">
              <w:rPr>
                <w:color w:val="000000"/>
                <w:spacing w:val="-13"/>
                <w:lang w:val="uk-UA"/>
              </w:rPr>
              <w:t>повільно, старий ≠</w:t>
            </w:r>
            <w:r w:rsidRPr="00690B8F">
              <w:rPr>
                <w:i/>
                <w:iCs/>
                <w:color w:val="000000"/>
                <w:spacing w:val="-13"/>
                <w:lang w:val="uk-UA"/>
              </w:rPr>
              <w:t xml:space="preserve"> </w:t>
            </w:r>
            <w:r w:rsidRPr="00690B8F">
              <w:rPr>
                <w:color w:val="000000"/>
                <w:spacing w:val="-13"/>
                <w:lang w:val="uk-UA"/>
              </w:rPr>
              <w:t>новий, працювати ≠</w:t>
            </w:r>
            <w:r w:rsidRPr="00690B8F">
              <w:rPr>
                <w:i/>
                <w:iCs/>
                <w:color w:val="000000"/>
                <w:spacing w:val="-13"/>
                <w:lang w:val="uk-UA"/>
              </w:rPr>
              <w:t xml:space="preserve"> </w:t>
            </w:r>
            <w:r w:rsidRPr="00690B8F">
              <w:rPr>
                <w:color w:val="000000"/>
                <w:spacing w:val="-13"/>
                <w:lang w:val="uk-UA"/>
              </w:rPr>
              <w:t>від</w:t>
            </w:r>
            <w:r w:rsidRPr="00690B8F">
              <w:rPr>
                <w:color w:val="000000"/>
                <w:spacing w:val="-13"/>
                <w:lang w:val="uk-UA"/>
              </w:rPr>
              <w:softHyphen/>
            </w:r>
            <w:r w:rsidRPr="00690B8F">
              <w:rPr>
                <w:color w:val="000000"/>
                <w:spacing w:val="-11"/>
                <w:lang w:val="uk-UA"/>
              </w:rPr>
              <w:t>почивати).</w:t>
            </w:r>
            <w:r w:rsidRPr="00690B8F">
              <w:rPr>
                <w:rStyle w:val="longtext"/>
                <w:lang w:val="uk-UA"/>
              </w:rPr>
              <w:t xml:space="preserve"> </w:t>
            </w:r>
          </w:p>
        </w:tc>
        <w:tc>
          <w:tcPr>
            <w:tcW w:w="1353" w:type="dxa"/>
          </w:tcPr>
          <w:p w:rsidR="00E15ED4" w:rsidRPr="00690B8F" w:rsidRDefault="00E15ED4" w:rsidP="00166349">
            <w:pPr>
              <w:rPr>
                <w:lang w:val="uk-UA"/>
              </w:rPr>
            </w:pPr>
          </w:p>
          <w:p w:rsidR="00E15ED4" w:rsidRPr="00690B8F" w:rsidRDefault="00E15ED4" w:rsidP="00166349">
            <w:pPr>
              <w:rPr>
                <w:lang w:val="uk-UA"/>
              </w:rPr>
            </w:pPr>
            <w:r w:rsidRPr="00690B8F">
              <w:rPr>
                <w:lang w:val="uk-UA"/>
              </w:rPr>
              <w:t xml:space="preserve">          2</w:t>
            </w:r>
          </w:p>
        </w:tc>
      </w:tr>
      <w:tr w:rsidR="00E15ED4" w:rsidRPr="00690B8F" w:rsidTr="00980587">
        <w:tc>
          <w:tcPr>
            <w:tcW w:w="648" w:type="dxa"/>
          </w:tcPr>
          <w:p w:rsidR="00E15ED4" w:rsidRPr="00690B8F" w:rsidRDefault="00E15ED4" w:rsidP="00166349">
            <w:pPr>
              <w:rPr>
                <w:lang w:val="uk-UA"/>
              </w:rPr>
            </w:pPr>
          </w:p>
          <w:p w:rsidR="00E15ED4" w:rsidRPr="00690B8F" w:rsidRDefault="00E15ED4" w:rsidP="00166349">
            <w:pPr>
              <w:rPr>
                <w:lang w:val="uk-UA"/>
              </w:rPr>
            </w:pPr>
          </w:p>
          <w:p w:rsidR="00E15ED4" w:rsidRPr="00690B8F" w:rsidRDefault="00E15ED4" w:rsidP="00166349">
            <w:pPr>
              <w:rPr>
                <w:lang w:val="uk-UA"/>
              </w:rPr>
            </w:pPr>
            <w:r w:rsidRPr="00690B8F">
              <w:rPr>
                <w:lang w:val="uk-UA"/>
              </w:rPr>
              <w:t>4.</w:t>
            </w:r>
          </w:p>
        </w:tc>
        <w:tc>
          <w:tcPr>
            <w:tcW w:w="8100" w:type="dxa"/>
          </w:tcPr>
          <w:p w:rsidR="00E15ED4" w:rsidRPr="00690B8F" w:rsidRDefault="00E15ED4" w:rsidP="00166349">
            <w:pPr>
              <w:rPr>
                <w:color w:val="000000"/>
                <w:spacing w:val="-3"/>
                <w:lang w:val="uk-UA"/>
              </w:rPr>
            </w:pPr>
            <w:r w:rsidRPr="00690B8F">
              <w:rPr>
                <w:rStyle w:val="longtext"/>
                <w:lang w:val="en-GB"/>
              </w:rPr>
              <w:t xml:space="preserve">Practical phonetics. Organs of speech and their work. Features playback and sound functioning of Ukrainian language. Loud sounds of modern literary Ukrainian. Artykulation-acoustic classification of consonants. Orthoepy. Pronunciation of vowels and consonants. </w:t>
            </w:r>
          </w:p>
        </w:tc>
        <w:tc>
          <w:tcPr>
            <w:tcW w:w="1353" w:type="dxa"/>
          </w:tcPr>
          <w:p w:rsidR="00E15ED4" w:rsidRPr="00690B8F" w:rsidRDefault="00E15ED4" w:rsidP="00166349">
            <w:pPr>
              <w:rPr>
                <w:lang w:val="uk-UA"/>
              </w:rPr>
            </w:pPr>
          </w:p>
          <w:p w:rsidR="00E15ED4" w:rsidRPr="00690B8F" w:rsidRDefault="00E15ED4" w:rsidP="00166349">
            <w:pPr>
              <w:rPr>
                <w:lang w:val="uk-UA"/>
              </w:rPr>
            </w:pPr>
          </w:p>
          <w:p w:rsidR="00E15ED4" w:rsidRPr="00690B8F" w:rsidRDefault="00E15ED4" w:rsidP="00166349">
            <w:pPr>
              <w:rPr>
                <w:lang w:val="uk-UA"/>
              </w:rPr>
            </w:pPr>
            <w:r w:rsidRPr="00690B8F">
              <w:rPr>
                <w:lang w:val="uk-UA"/>
              </w:rPr>
              <w:t xml:space="preserve">          2</w:t>
            </w:r>
          </w:p>
        </w:tc>
      </w:tr>
      <w:tr w:rsidR="00E15ED4" w:rsidRPr="00690B8F" w:rsidTr="00980587">
        <w:tc>
          <w:tcPr>
            <w:tcW w:w="648" w:type="dxa"/>
          </w:tcPr>
          <w:p w:rsidR="00E15ED4" w:rsidRPr="00690B8F" w:rsidRDefault="00E15ED4" w:rsidP="00166349">
            <w:pPr>
              <w:rPr>
                <w:lang w:val="uk-UA"/>
              </w:rPr>
            </w:pPr>
            <w:r w:rsidRPr="00690B8F">
              <w:rPr>
                <w:lang w:val="uk-UA"/>
              </w:rPr>
              <w:t>5.</w:t>
            </w:r>
          </w:p>
        </w:tc>
        <w:tc>
          <w:tcPr>
            <w:tcW w:w="8100" w:type="dxa"/>
          </w:tcPr>
          <w:p w:rsidR="00E15ED4" w:rsidRPr="00690B8F" w:rsidRDefault="00E15ED4" w:rsidP="00166349">
            <w:pPr>
              <w:rPr>
                <w:lang w:val="uk-UA"/>
              </w:rPr>
            </w:pPr>
            <w:r w:rsidRPr="00690B8F">
              <w:rPr>
                <w:rStyle w:val="longtext"/>
                <w:lang w:val="en-GB"/>
              </w:rPr>
              <w:t xml:space="preserve">Graphics and spelling. Ukrainian alphabet. The relationship between letters and sounds of the Ukrainian alphabet in the Ukrainian language. </w:t>
            </w:r>
          </w:p>
        </w:tc>
        <w:tc>
          <w:tcPr>
            <w:tcW w:w="1353" w:type="dxa"/>
          </w:tcPr>
          <w:p w:rsidR="00E15ED4" w:rsidRPr="00690B8F" w:rsidRDefault="00E15ED4" w:rsidP="00166349">
            <w:pPr>
              <w:rPr>
                <w:lang w:val="uk-UA"/>
              </w:rPr>
            </w:pPr>
            <w:r w:rsidRPr="00690B8F">
              <w:rPr>
                <w:lang w:val="uk-UA"/>
              </w:rPr>
              <w:t xml:space="preserve">          2</w:t>
            </w:r>
          </w:p>
        </w:tc>
      </w:tr>
      <w:tr w:rsidR="00E15ED4" w:rsidRPr="00690B8F" w:rsidTr="00980587">
        <w:tc>
          <w:tcPr>
            <w:tcW w:w="648" w:type="dxa"/>
          </w:tcPr>
          <w:p w:rsidR="00E15ED4" w:rsidRPr="00690B8F" w:rsidRDefault="00E15ED4" w:rsidP="00166349">
            <w:pPr>
              <w:rPr>
                <w:lang w:val="uk-UA"/>
              </w:rPr>
            </w:pPr>
          </w:p>
          <w:p w:rsidR="00E15ED4" w:rsidRPr="00690B8F" w:rsidRDefault="00E15ED4" w:rsidP="00166349">
            <w:pPr>
              <w:rPr>
                <w:lang w:val="uk-UA"/>
              </w:rPr>
            </w:pPr>
          </w:p>
          <w:p w:rsidR="00E15ED4" w:rsidRPr="00690B8F" w:rsidRDefault="00E15ED4" w:rsidP="00166349">
            <w:pPr>
              <w:rPr>
                <w:lang w:val="uk-UA"/>
              </w:rPr>
            </w:pPr>
            <w:r w:rsidRPr="00690B8F">
              <w:rPr>
                <w:lang w:val="uk-UA"/>
              </w:rPr>
              <w:t>6.</w:t>
            </w:r>
          </w:p>
        </w:tc>
        <w:tc>
          <w:tcPr>
            <w:tcW w:w="8100" w:type="dxa"/>
          </w:tcPr>
          <w:p w:rsidR="00E15ED4" w:rsidRPr="00690B8F" w:rsidRDefault="00E15ED4" w:rsidP="00166349">
            <w:pPr>
              <w:rPr>
                <w:b/>
                <w:color w:val="000000"/>
                <w:spacing w:val="-3"/>
                <w:lang w:val="uk-UA"/>
              </w:rPr>
            </w:pPr>
            <w:r w:rsidRPr="00690B8F">
              <w:rPr>
                <w:rStyle w:val="longtext"/>
                <w:lang w:val="en-GB"/>
              </w:rPr>
              <w:t xml:space="preserve">Parts of speech. The general value of the noun. Proper and common names. Category creatures and inanimate things. Grammatical categories of noun. Category of gender. Category of number. Category of case. The main meanings of a case. Conjugation of nouns. </w:t>
            </w:r>
          </w:p>
        </w:tc>
        <w:tc>
          <w:tcPr>
            <w:tcW w:w="1353" w:type="dxa"/>
          </w:tcPr>
          <w:p w:rsidR="00E15ED4" w:rsidRPr="00690B8F" w:rsidRDefault="00E15ED4" w:rsidP="00166349">
            <w:pPr>
              <w:rPr>
                <w:lang w:val="uk-UA"/>
              </w:rPr>
            </w:pPr>
          </w:p>
          <w:p w:rsidR="00E15ED4" w:rsidRPr="00690B8F" w:rsidRDefault="00E15ED4" w:rsidP="00166349">
            <w:pPr>
              <w:rPr>
                <w:lang w:val="uk-UA"/>
              </w:rPr>
            </w:pPr>
          </w:p>
          <w:p w:rsidR="00E15ED4" w:rsidRPr="00690B8F" w:rsidRDefault="00E15ED4" w:rsidP="00166349">
            <w:pPr>
              <w:rPr>
                <w:lang w:val="uk-UA"/>
              </w:rPr>
            </w:pPr>
            <w:r w:rsidRPr="00690B8F">
              <w:rPr>
                <w:lang w:val="uk-UA"/>
              </w:rPr>
              <w:t xml:space="preserve">          4</w:t>
            </w:r>
          </w:p>
        </w:tc>
      </w:tr>
      <w:tr w:rsidR="00E15ED4" w:rsidRPr="00690B8F" w:rsidTr="00980587">
        <w:tc>
          <w:tcPr>
            <w:tcW w:w="648" w:type="dxa"/>
          </w:tcPr>
          <w:p w:rsidR="00E15ED4" w:rsidRPr="00690B8F" w:rsidRDefault="00E15ED4" w:rsidP="00166349">
            <w:pPr>
              <w:rPr>
                <w:lang w:val="uk-UA"/>
              </w:rPr>
            </w:pPr>
          </w:p>
          <w:p w:rsidR="00E15ED4" w:rsidRPr="00690B8F" w:rsidRDefault="00E15ED4" w:rsidP="00166349">
            <w:pPr>
              <w:rPr>
                <w:lang w:val="uk-UA"/>
              </w:rPr>
            </w:pPr>
            <w:r w:rsidRPr="00690B8F">
              <w:rPr>
                <w:lang w:val="uk-UA"/>
              </w:rPr>
              <w:t>7.</w:t>
            </w:r>
          </w:p>
        </w:tc>
        <w:tc>
          <w:tcPr>
            <w:tcW w:w="8100" w:type="dxa"/>
          </w:tcPr>
          <w:p w:rsidR="00E15ED4" w:rsidRPr="00690B8F" w:rsidRDefault="00E15ED4" w:rsidP="00166349">
            <w:pPr>
              <w:rPr>
                <w:color w:val="000000"/>
                <w:spacing w:val="-9"/>
                <w:lang w:val="en-US"/>
              </w:rPr>
            </w:pPr>
            <w:r w:rsidRPr="00690B8F">
              <w:rPr>
                <w:rStyle w:val="longtext"/>
                <w:lang w:val="en-GB"/>
              </w:rPr>
              <w:t>Adjective. The meaning of adjectives. Qualitative adjectives. Relative Adjectives. Hard and soft groups of adjectives. Conjugation of adjectives. Agreement of the adjective with noun.</w:t>
            </w:r>
          </w:p>
        </w:tc>
        <w:tc>
          <w:tcPr>
            <w:tcW w:w="1353" w:type="dxa"/>
          </w:tcPr>
          <w:p w:rsidR="00E15ED4" w:rsidRPr="00690B8F" w:rsidRDefault="00E15ED4" w:rsidP="00166349">
            <w:pPr>
              <w:rPr>
                <w:lang w:val="uk-UA"/>
              </w:rPr>
            </w:pPr>
          </w:p>
          <w:p w:rsidR="00E15ED4" w:rsidRPr="00690B8F" w:rsidRDefault="00E15ED4" w:rsidP="00166349">
            <w:pPr>
              <w:rPr>
                <w:lang w:val="uk-UA"/>
              </w:rPr>
            </w:pPr>
            <w:r w:rsidRPr="00690B8F">
              <w:rPr>
                <w:lang w:val="uk-UA"/>
              </w:rPr>
              <w:t xml:space="preserve">          4</w:t>
            </w:r>
          </w:p>
        </w:tc>
      </w:tr>
      <w:tr w:rsidR="00E15ED4" w:rsidRPr="00690B8F" w:rsidTr="00980587">
        <w:tc>
          <w:tcPr>
            <w:tcW w:w="648" w:type="dxa"/>
          </w:tcPr>
          <w:p w:rsidR="00E15ED4" w:rsidRPr="00690B8F" w:rsidRDefault="00E15ED4" w:rsidP="00166349">
            <w:pPr>
              <w:rPr>
                <w:lang w:val="uk-UA"/>
              </w:rPr>
            </w:pPr>
          </w:p>
          <w:p w:rsidR="00E15ED4" w:rsidRPr="00690B8F" w:rsidRDefault="00E15ED4" w:rsidP="00166349">
            <w:pPr>
              <w:rPr>
                <w:lang w:val="uk-UA"/>
              </w:rPr>
            </w:pPr>
          </w:p>
          <w:p w:rsidR="00E15ED4" w:rsidRPr="00690B8F" w:rsidRDefault="00E15ED4" w:rsidP="00166349">
            <w:pPr>
              <w:rPr>
                <w:lang w:val="uk-UA"/>
              </w:rPr>
            </w:pPr>
          </w:p>
          <w:p w:rsidR="00E15ED4" w:rsidRPr="00690B8F" w:rsidRDefault="00E15ED4" w:rsidP="00166349">
            <w:pPr>
              <w:rPr>
                <w:lang w:val="uk-UA"/>
              </w:rPr>
            </w:pPr>
            <w:r w:rsidRPr="00690B8F">
              <w:rPr>
                <w:lang w:val="uk-UA"/>
              </w:rPr>
              <w:t>8.</w:t>
            </w:r>
          </w:p>
        </w:tc>
        <w:tc>
          <w:tcPr>
            <w:tcW w:w="8100" w:type="dxa"/>
          </w:tcPr>
          <w:p w:rsidR="00E15ED4" w:rsidRPr="00690B8F" w:rsidRDefault="00E15ED4" w:rsidP="00166349">
            <w:pPr>
              <w:rPr>
                <w:b/>
                <w:color w:val="000000"/>
                <w:spacing w:val="-3"/>
                <w:lang w:val="uk-UA"/>
              </w:rPr>
            </w:pPr>
            <w:r w:rsidRPr="00690B8F">
              <w:rPr>
                <w:rStyle w:val="longtext"/>
                <w:lang w:val="en-GB"/>
              </w:rPr>
              <w:t xml:space="preserve">Pronoun. The meaning of pronouns. Correlation of pronouns to other parts of speech. Personal pronouns </w:t>
            </w:r>
            <w:r w:rsidRPr="00690B8F">
              <w:rPr>
                <w:i/>
                <w:iCs/>
                <w:color w:val="000000"/>
                <w:spacing w:val="-6"/>
              </w:rPr>
              <w:t>я</w:t>
            </w:r>
            <w:r w:rsidRPr="00690B8F">
              <w:rPr>
                <w:i/>
                <w:iCs/>
                <w:color w:val="000000"/>
                <w:spacing w:val="-6"/>
                <w:lang w:val="en-GB"/>
              </w:rPr>
              <w:t xml:space="preserve"> (</w:t>
            </w:r>
            <w:r w:rsidRPr="00690B8F">
              <w:rPr>
                <w:i/>
                <w:iCs/>
                <w:color w:val="000000"/>
                <w:spacing w:val="-6"/>
              </w:rPr>
              <w:t>ми</w:t>
            </w:r>
            <w:r w:rsidRPr="00690B8F">
              <w:rPr>
                <w:i/>
                <w:iCs/>
                <w:color w:val="000000"/>
                <w:spacing w:val="-6"/>
                <w:lang w:val="en-GB"/>
              </w:rPr>
              <w:t xml:space="preserve">), </w:t>
            </w:r>
            <w:r w:rsidRPr="00690B8F">
              <w:rPr>
                <w:i/>
                <w:iCs/>
                <w:color w:val="000000"/>
                <w:spacing w:val="-6"/>
              </w:rPr>
              <w:t>ти</w:t>
            </w:r>
            <w:r w:rsidRPr="00690B8F">
              <w:rPr>
                <w:i/>
                <w:iCs/>
                <w:color w:val="000000"/>
                <w:spacing w:val="-6"/>
                <w:lang w:val="en-GB"/>
              </w:rPr>
              <w:t xml:space="preserve"> (</w:t>
            </w:r>
            <w:r w:rsidRPr="00690B8F">
              <w:rPr>
                <w:i/>
                <w:iCs/>
                <w:color w:val="000000"/>
                <w:spacing w:val="-6"/>
              </w:rPr>
              <w:t>ви</w:t>
            </w:r>
            <w:r w:rsidRPr="00690B8F">
              <w:rPr>
                <w:i/>
                <w:iCs/>
                <w:color w:val="000000"/>
                <w:spacing w:val="-6"/>
                <w:lang w:val="en-GB"/>
              </w:rPr>
              <w:t xml:space="preserve">). </w:t>
            </w:r>
            <w:r w:rsidRPr="00690B8F">
              <w:rPr>
                <w:rStyle w:val="longtext"/>
                <w:lang w:val="en-GB"/>
              </w:rPr>
              <w:t xml:space="preserve">Personal-pointing pronouns </w:t>
            </w:r>
            <w:r w:rsidRPr="00690B8F">
              <w:rPr>
                <w:i/>
                <w:iCs/>
                <w:color w:val="000000"/>
                <w:spacing w:val="-6"/>
              </w:rPr>
              <w:t>ві</w:t>
            </w:r>
            <w:r w:rsidRPr="00690B8F">
              <w:rPr>
                <w:i/>
                <w:iCs/>
                <w:color w:val="000000"/>
                <w:spacing w:val="-6"/>
                <w:lang w:val="uk-UA"/>
              </w:rPr>
              <w:t>н</w:t>
            </w:r>
            <w:r w:rsidRPr="00690B8F">
              <w:rPr>
                <w:i/>
                <w:iCs/>
                <w:color w:val="000000"/>
                <w:spacing w:val="-6"/>
                <w:lang w:val="en-GB"/>
              </w:rPr>
              <w:t>,</w:t>
            </w:r>
            <w:r w:rsidRPr="00690B8F">
              <w:rPr>
                <w:i/>
                <w:iCs/>
                <w:color w:val="000000"/>
                <w:spacing w:val="-6"/>
              </w:rPr>
              <w:t>во</w:t>
            </w:r>
            <w:r w:rsidRPr="00690B8F">
              <w:rPr>
                <w:i/>
                <w:iCs/>
                <w:color w:val="000000"/>
                <w:spacing w:val="-1"/>
              </w:rPr>
              <w:t>на</w:t>
            </w:r>
            <w:r w:rsidRPr="00690B8F">
              <w:rPr>
                <w:i/>
                <w:iCs/>
                <w:color w:val="000000"/>
                <w:spacing w:val="-1"/>
                <w:lang w:val="en-GB"/>
              </w:rPr>
              <w:t xml:space="preserve">, </w:t>
            </w:r>
            <w:r w:rsidRPr="00690B8F">
              <w:rPr>
                <w:i/>
                <w:iCs/>
                <w:color w:val="000000"/>
                <w:spacing w:val="-1"/>
              </w:rPr>
              <w:t>воно</w:t>
            </w:r>
            <w:r w:rsidRPr="00690B8F">
              <w:rPr>
                <w:i/>
                <w:iCs/>
                <w:color w:val="000000"/>
                <w:spacing w:val="-1"/>
                <w:lang w:val="en-GB"/>
              </w:rPr>
              <w:t xml:space="preserve">, </w:t>
            </w:r>
            <w:r w:rsidRPr="00690B8F">
              <w:rPr>
                <w:i/>
                <w:iCs/>
                <w:color w:val="000000"/>
                <w:spacing w:val="-1"/>
              </w:rPr>
              <w:t>вони</w:t>
            </w:r>
            <w:r w:rsidRPr="00690B8F">
              <w:rPr>
                <w:i/>
                <w:iCs/>
                <w:color w:val="000000"/>
                <w:spacing w:val="-1"/>
                <w:lang w:val="en-GB"/>
              </w:rPr>
              <w:t xml:space="preserve">. </w:t>
            </w:r>
            <w:r w:rsidRPr="00690B8F">
              <w:rPr>
                <w:rStyle w:val="longtext"/>
                <w:lang w:val="en-GB"/>
              </w:rPr>
              <w:t xml:space="preserve"> Reflexive pronoun </w:t>
            </w:r>
            <w:r w:rsidRPr="00690B8F">
              <w:rPr>
                <w:i/>
                <w:iCs/>
                <w:color w:val="000000"/>
                <w:spacing w:val="-1"/>
              </w:rPr>
              <w:t>себе</w:t>
            </w:r>
            <w:r w:rsidRPr="00690B8F">
              <w:rPr>
                <w:i/>
                <w:iCs/>
                <w:color w:val="000000"/>
                <w:spacing w:val="-1"/>
                <w:lang w:val="en-GB"/>
              </w:rPr>
              <w:t>.</w:t>
            </w:r>
            <w:r w:rsidRPr="00690B8F">
              <w:rPr>
                <w:rStyle w:val="longtext"/>
                <w:lang w:val="en-GB"/>
              </w:rPr>
              <w:t xml:space="preserve"> Possessive pronouns </w:t>
            </w:r>
            <w:r w:rsidRPr="00690B8F">
              <w:rPr>
                <w:i/>
                <w:iCs/>
                <w:color w:val="000000"/>
                <w:spacing w:val="-1"/>
              </w:rPr>
              <w:t>мій</w:t>
            </w:r>
            <w:r w:rsidRPr="00690B8F">
              <w:rPr>
                <w:i/>
                <w:iCs/>
                <w:color w:val="000000"/>
                <w:spacing w:val="-1"/>
                <w:lang w:val="en-GB"/>
              </w:rPr>
              <w:t xml:space="preserve"> (</w:t>
            </w:r>
            <w:r w:rsidRPr="00690B8F">
              <w:rPr>
                <w:i/>
                <w:iCs/>
                <w:color w:val="000000"/>
                <w:spacing w:val="-1"/>
              </w:rPr>
              <w:t>наш</w:t>
            </w:r>
            <w:r w:rsidRPr="00690B8F">
              <w:rPr>
                <w:i/>
                <w:iCs/>
                <w:color w:val="000000"/>
                <w:spacing w:val="-1"/>
                <w:lang w:val="en-GB"/>
              </w:rPr>
              <w:t xml:space="preserve">), / </w:t>
            </w:r>
            <w:r w:rsidRPr="00690B8F">
              <w:rPr>
                <w:i/>
                <w:iCs/>
                <w:color w:val="000000"/>
                <w:spacing w:val="-5"/>
                <w:lang w:val="en-GB"/>
              </w:rPr>
              <w:t>(</w:t>
            </w:r>
            <w:r w:rsidRPr="00690B8F">
              <w:rPr>
                <w:i/>
                <w:iCs/>
                <w:color w:val="000000"/>
                <w:spacing w:val="-5"/>
              </w:rPr>
              <w:t>ваш</w:t>
            </w:r>
            <w:r w:rsidRPr="00690B8F">
              <w:rPr>
                <w:i/>
                <w:iCs/>
                <w:color w:val="000000"/>
                <w:spacing w:val="-5"/>
                <w:lang w:val="en-GB"/>
              </w:rPr>
              <w:t xml:space="preserve">), </w:t>
            </w:r>
            <w:r w:rsidRPr="00690B8F">
              <w:rPr>
                <w:i/>
                <w:iCs/>
                <w:color w:val="000000"/>
                <w:spacing w:val="-5"/>
              </w:rPr>
              <w:t>свій</w:t>
            </w:r>
            <w:r w:rsidRPr="00690B8F">
              <w:rPr>
                <w:i/>
                <w:iCs/>
                <w:color w:val="000000"/>
                <w:spacing w:val="-5"/>
                <w:lang w:val="en-GB"/>
              </w:rPr>
              <w:t xml:space="preserve"> (</w:t>
            </w:r>
            <w:r w:rsidRPr="00690B8F">
              <w:rPr>
                <w:i/>
                <w:iCs/>
                <w:color w:val="000000"/>
                <w:spacing w:val="-5"/>
              </w:rPr>
              <w:t>свої</w:t>
            </w:r>
            <w:r w:rsidRPr="00690B8F">
              <w:rPr>
                <w:i/>
                <w:iCs/>
                <w:color w:val="000000"/>
                <w:spacing w:val="-5"/>
                <w:lang w:val="en-GB"/>
              </w:rPr>
              <w:t>).</w:t>
            </w:r>
            <w:r w:rsidRPr="00690B8F">
              <w:rPr>
                <w:rStyle w:val="longtext"/>
                <w:lang w:val="en-GB"/>
              </w:rPr>
              <w:t xml:space="preserve"> Demonstrative pronouns цей</w:t>
            </w:r>
            <w:r w:rsidRPr="00690B8F">
              <w:rPr>
                <w:i/>
                <w:iCs/>
                <w:color w:val="000000"/>
                <w:spacing w:val="-5"/>
                <w:lang w:val="en-GB"/>
              </w:rPr>
              <w:t xml:space="preserve">, </w:t>
            </w:r>
            <w:r w:rsidRPr="00690B8F">
              <w:rPr>
                <w:i/>
                <w:iCs/>
                <w:color w:val="000000"/>
                <w:spacing w:val="-5"/>
              </w:rPr>
              <w:t>той</w:t>
            </w:r>
            <w:r w:rsidRPr="00690B8F">
              <w:rPr>
                <w:i/>
                <w:iCs/>
                <w:color w:val="000000"/>
                <w:spacing w:val="-5"/>
                <w:lang w:val="en-GB"/>
              </w:rPr>
              <w:t xml:space="preserve">, </w:t>
            </w:r>
            <w:r w:rsidRPr="00690B8F">
              <w:rPr>
                <w:i/>
                <w:iCs/>
                <w:color w:val="000000"/>
                <w:spacing w:val="-5"/>
              </w:rPr>
              <w:t>такий</w:t>
            </w:r>
            <w:r w:rsidRPr="00690B8F">
              <w:rPr>
                <w:i/>
                <w:iCs/>
                <w:color w:val="000000"/>
                <w:spacing w:val="-5"/>
                <w:lang w:val="en-GB"/>
              </w:rPr>
              <w:t>.</w:t>
            </w:r>
            <w:r w:rsidRPr="00690B8F">
              <w:rPr>
                <w:rStyle w:val="longtext"/>
                <w:lang w:val="en-GB"/>
              </w:rPr>
              <w:t xml:space="preserve"> </w:t>
            </w:r>
            <w:r w:rsidRPr="00690B8F">
              <w:rPr>
                <w:rStyle w:val="longtext"/>
                <w:shd w:val="clear" w:color="auto" w:fill="FFFFFF"/>
                <w:lang w:val="en-GB"/>
              </w:rPr>
              <w:t xml:space="preserve">Attributive pronouns </w:t>
            </w:r>
            <w:r w:rsidRPr="00690B8F">
              <w:rPr>
                <w:i/>
                <w:iCs/>
                <w:color w:val="000000"/>
                <w:spacing w:val="-5"/>
                <w:lang w:val="en-GB"/>
              </w:rPr>
              <w:t>(</w:t>
            </w:r>
            <w:r w:rsidRPr="00690B8F">
              <w:rPr>
                <w:i/>
                <w:iCs/>
                <w:color w:val="000000"/>
                <w:spacing w:val="-5"/>
              </w:rPr>
              <w:t>самий</w:t>
            </w:r>
            <w:r w:rsidRPr="00690B8F">
              <w:rPr>
                <w:i/>
                <w:iCs/>
                <w:color w:val="000000"/>
                <w:spacing w:val="-5"/>
                <w:lang w:val="en-GB"/>
              </w:rPr>
              <w:t xml:space="preserve">), </w:t>
            </w:r>
            <w:r w:rsidRPr="00690B8F">
              <w:rPr>
                <w:i/>
                <w:iCs/>
                <w:color w:val="000000"/>
                <w:spacing w:val="-5"/>
              </w:rPr>
              <w:t>весь</w:t>
            </w:r>
            <w:r w:rsidRPr="00690B8F">
              <w:rPr>
                <w:i/>
                <w:iCs/>
                <w:color w:val="000000"/>
                <w:spacing w:val="-5"/>
                <w:lang w:val="en-GB"/>
              </w:rPr>
              <w:t xml:space="preserve"> (</w:t>
            </w:r>
            <w:r w:rsidRPr="00690B8F">
              <w:rPr>
                <w:i/>
                <w:iCs/>
                <w:color w:val="000000"/>
                <w:spacing w:val="-5"/>
              </w:rPr>
              <w:t>увесь</w:t>
            </w:r>
            <w:r w:rsidRPr="00690B8F">
              <w:rPr>
                <w:i/>
                <w:iCs/>
                <w:color w:val="000000"/>
                <w:spacing w:val="-5"/>
                <w:lang w:val="en-GB"/>
              </w:rPr>
              <w:t xml:space="preserve">), </w:t>
            </w:r>
            <w:r w:rsidRPr="00690B8F">
              <w:rPr>
                <w:i/>
                <w:iCs/>
                <w:color w:val="000000"/>
                <w:spacing w:val="-5"/>
              </w:rPr>
              <w:t>кожний</w:t>
            </w:r>
            <w:r w:rsidRPr="00690B8F">
              <w:rPr>
                <w:i/>
                <w:iCs/>
                <w:color w:val="000000"/>
                <w:spacing w:val="-5"/>
                <w:lang w:val="en-GB"/>
              </w:rPr>
              <w:t xml:space="preserve"> (</w:t>
            </w:r>
            <w:r w:rsidRPr="00690B8F">
              <w:rPr>
                <w:i/>
                <w:iCs/>
                <w:color w:val="000000"/>
                <w:spacing w:val="-5"/>
              </w:rPr>
              <w:t>кожен</w:t>
            </w:r>
            <w:r w:rsidRPr="00690B8F">
              <w:rPr>
                <w:i/>
                <w:iCs/>
                <w:color w:val="000000"/>
                <w:spacing w:val="-5"/>
                <w:lang w:val="en-GB"/>
              </w:rPr>
              <w:t xml:space="preserve">). </w:t>
            </w:r>
            <w:r w:rsidRPr="00690B8F">
              <w:rPr>
                <w:rStyle w:val="longtext"/>
                <w:lang w:val="en-GB"/>
              </w:rPr>
              <w:t xml:space="preserve">Interrogative-relative pronouns </w:t>
            </w:r>
            <w:r w:rsidRPr="00690B8F">
              <w:rPr>
                <w:i/>
                <w:iCs/>
                <w:color w:val="000000"/>
                <w:spacing w:val="-5"/>
              </w:rPr>
              <w:t>хто</w:t>
            </w:r>
            <w:r w:rsidRPr="00690B8F">
              <w:rPr>
                <w:i/>
                <w:iCs/>
                <w:color w:val="000000"/>
                <w:spacing w:val="-5"/>
                <w:lang w:val="en-GB"/>
              </w:rPr>
              <w:t xml:space="preserve">, </w:t>
            </w:r>
            <w:r w:rsidRPr="00690B8F">
              <w:rPr>
                <w:i/>
                <w:iCs/>
                <w:color w:val="000000"/>
                <w:spacing w:val="-5"/>
              </w:rPr>
              <w:t>що</w:t>
            </w:r>
            <w:r w:rsidRPr="00690B8F">
              <w:rPr>
                <w:i/>
                <w:iCs/>
                <w:color w:val="000000"/>
                <w:spacing w:val="-5"/>
                <w:lang w:val="en-GB"/>
              </w:rPr>
              <w:t xml:space="preserve">, </w:t>
            </w:r>
            <w:r w:rsidRPr="00690B8F">
              <w:rPr>
                <w:i/>
                <w:color w:val="000000"/>
                <w:spacing w:val="-5"/>
              </w:rPr>
              <w:t>який</w:t>
            </w:r>
            <w:r w:rsidRPr="00690B8F">
              <w:rPr>
                <w:i/>
                <w:color w:val="000000"/>
                <w:spacing w:val="-5"/>
                <w:lang w:val="en-GB"/>
              </w:rPr>
              <w:t>,</w:t>
            </w:r>
            <w:r w:rsidRPr="00690B8F">
              <w:rPr>
                <w:color w:val="000000"/>
                <w:spacing w:val="-5"/>
                <w:lang w:val="en-GB"/>
              </w:rPr>
              <w:t xml:space="preserve"> </w:t>
            </w:r>
            <w:r w:rsidRPr="00690B8F">
              <w:rPr>
                <w:i/>
                <w:iCs/>
                <w:color w:val="000000"/>
                <w:spacing w:val="-5"/>
              </w:rPr>
              <w:t>чий</w:t>
            </w:r>
            <w:r w:rsidRPr="00690B8F">
              <w:rPr>
                <w:i/>
                <w:iCs/>
                <w:color w:val="000000"/>
                <w:spacing w:val="-5"/>
                <w:lang w:val="en-GB"/>
              </w:rPr>
              <w:t xml:space="preserve">, </w:t>
            </w:r>
            <w:r w:rsidRPr="00690B8F">
              <w:rPr>
                <w:i/>
                <w:iCs/>
                <w:color w:val="000000"/>
                <w:spacing w:val="-5"/>
              </w:rPr>
              <w:t>скільки</w:t>
            </w:r>
            <w:r w:rsidRPr="00690B8F">
              <w:rPr>
                <w:i/>
                <w:iCs/>
                <w:color w:val="000000"/>
                <w:spacing w:val="-5"/>
                <w:lang w:val="en-GB"/>
              </w:rPr>
              <w:t xml:space="preserve">, </w:t>
            </w:r>
            <w:r w:rsidRPr="00690B8F">
              <w:rPr>
                <w:i/>
                <w:iCs/>
                <w:color w:val="000000"/>
                <w:spacing w:val="-5"/>
              </w:rPr>
              <w:t>котрий</w:t>
            </w:r>
            <w:r w:rsidRPr="00690B8F">
              <w:rPr>
                <w:i/>
                <w:iCs/>
                <w:color w:val="000000"/>
                <w:spacing w:val="-5"/>
                <w:lang w:val="en-GB"/>
              </w:rPr>
              <w:t xml:space="preserve">. </w:t>
            </w:r>
            <w:r w:rsidRPr="00690B8F">
              <w:rPr>
                <w:rStyle w:val="longtext"/>
                <w:lang w:val="en-GB"/>
              </w:rPr>
              <w:t xml:space="preserve">Conjugation of personal pronouns. </w:t>
            </w:r>
          </w:p>
        </w:tc>
        <w:tc>
          <w:tcPr>
            <w:tcW w:w="1353" w:type="dxa"/>
          </w:tcPr>
          <w:p w:rsidR="00E15ED4" w:rsidRPr="00690B8F" w:rsidRDefault="00E15ED4" w:rsidP="00166349">
            <w:pPr>
              <w:rPr>
                <w:lang w:val="uk-UA"/>
              </w:rPr>
            </w:pPr>
          </w:p>
          <w:p w:rsidR="00E15ED4" w:rsidRPr="00690B8F" w:rsidRDefault="00E15ED4" w:rsidP="00166349">
            <w:pPr>
              <w:rPr>
                <w:lang w:val="uk-UA"/>
              </w:rPr>
            </w:pPr>
          </w:p>
          <w:p w:rsidR="00E15ED4" w:rsidRPr="00690B8F" w:rsidRDefault="00E15ED4" w:rsidP="00166349">
            <w:pPr>
              <w:rPr>
                <w:lang w:val="uk-UA"/>
              </w:rPr>
            </w:pPr>
          </w:p>
          <w:p w:rsidR="00E15ED4" w:rsidRPr="00690B8F" w:rsidRDefault="00E15ED4" w:rsidP="00166349">
            <w:pPr>
              <w:rPr>
                <w:lang w:val="uk-UA"/>
              </w:rPr>
            </w:pPr>
            <w:r w:rsidRPr="00690B8F">
              <w:rPr>
                <w:lang w:val="uk-UA"/>
              </w:rPr>
              <w:t xml:space="preserve">          4</w:t>
            </w:r>
          </w:p>
        </w:tc>
      </w:tr>
      <w:tr w:rsidR="00E15ED4" w:rsidRPr="00690B8F" w:rsidTr="00980587">
        <w:tc>
          <w:tcPr>
            <w:tcW w:w="648" w:type="dxa"/>
          </w:tcPr>
          <w:p w:rsidR="00E15ED4" w:rsidRPr="00690B8F" w:rsidRDefault="00E15ED4" w:rsidP="00166349">
            <w:pPr>
              <w:rPr>
                <w:lang w:val="uk-UA"/>
              </w:rPr>
            </w:pPr>
          </w:p>
          <w:p w:rsidR="00E15ED4" w:rsidRPr="00690B8F" w:rsidRDefault="00E15ED4" w:rsidP="00166349">
            <w:pPr>
              <w:rPr>
                <w:lang w:val="uk-UA"/>
              </w:rPr>
            </w:pPr>
          </w:p>
          <w:p w:rsidR="00E15ED4" w:rsidRPr="00690B8F" w:rsidRDefault="00E15ED4" w:rsidP="00166349">
            <w:pPr>
              <w:rPr>
                <w:lang w:val="uk-UA"/>
              </w:rPr>
            </w:pPr>
            <w:r w:rsidRPr="00690B8F">
              <w:rPr>
                <w:lang w:val="uk-UA"/>
              </w:rPr>
              <w:t>9.</w:t>
            </w:r>
          </w:p>
        </w:tc>
        <w:tc>
          <w:tcPr>
            <w:tcW w:w="8100" w:type="dxa"/>
          </w:tcPr>
          <w:p w:rsidR="00E15ED4" w:rsidRPr="00690B8F" w:rsidRDefault="00E15ED4" w:rsidP="00166349">
            <w:pPr>
              <w:rPr>
                <w:b/>
                <w:color w:val="000000"/>
                <w:spacing w:val="-3"/>
                <w:lang w:val="uk-UA"/>
              </w:rPr>
            </w:pPr>
            <w:r w:rsidRPr="00690B8F">
              <w:rPr>
                <w:rStyle w:val="longtext"/>
                <w:lang w:val="en-GB"/>
              </w:rPr>
              <w:t xml:space="preserve">The verb. The meaning of the verb. Infinity. Two conjugations of verbs. Category of aspect. Imperfective and perfective verbs. Category of person. Category of tense. </w:t>
            </w:r>
            <w:r w:rsidRPr="00690B8F">
              <w:rPr>
                <w:rStyle w:val="longtext"/>
                <w:shd w:val="clear" w:color="auto" w:fill="FFFFFF"/>
                <w:lang w:val="en-GB"/>
              </w:rPr>
              <w:t xml:space="preserve">Present, future, past tense. </w:t>
            </w:r>
            <w:r w:rsidRPr="00690B8F">
              <w:rPr>
                <w:rStyle w:val="longtext"/>
                <w:lang w:val="en-GB"/>
              </w:rPr>
              <w:t xml:space="preserve">Category of manner of action. Paradigm of imperative mood. </w:t>
            </w:r>
          </w:p>
        </w:tc>
        <w:tc>
          <w:tcPr>
            <w:tcW w:w="1353" w:type="dxa"/>
          </w:tcPr>
          <w:p w:rsidR="00E15ED4" w:rsidRPr="00690B8F" w:rsidRDefault="00E15ED4" w:rsidP="00166349">
            <w:pPr>
              <w:rPr>
                <w:lang w:val="uk-UA"/>
              </w:rPr>
            </w:pPr>
          </w:p>
          <w:p w:rsidR="00E15ED4" w:rsidRPr="00690B8F" w:rsidRDefault="00E15ED4" w:rsidP="00166349">
            <w:pPr>
              <w:rPr>
                <w:lang w:val="uk-UA"/>
              </w:rPr>
            </w:pPr>
          </w:p>
          <w:p w:rsidR="00E15ED4" w:rsidRPr="00690B8F" w:rsidRDefault="00E15ED4" w:rsidP="00166349">
            <w:pPr>
              <w:rPr>
                <w:lang w:val="uk-UA"/>
              </w:rPr>
            </w:pPr>
            <w:r w:rsidRPr="00690B8F">
              <w:rPr>
                <w:lang w:val="uk-UA"/>
              </w:rPr>
              <w:t xml:space="preserve">          6</w:t>
            </w:r>
          </w:p>
        </w:tc>
      </w:tr>
      <w:tr w:rsidR="00E15ED4" w:rsidRPr="00690B8F" w:rsidTr="00980587">
        <w:tc>
          <w:tcPr>
            <w:tcW w:w="648" w:type="dxa"/>
          </w:tcPr>
          <w:p w:rsidR="00E15ED4" w:rsidRPr="00690B8F" w:rsidRDefault="00E15ED4" w:rsidP="00166349">
            <w:pPr>
              <w:rPr>
                <w:lang w:val="uk-UA"/>
              </w:rPr>
            </w:pPr>
          </w:p>
          <w:p w:rsidR="00E15ED4" w:rsidRPr="00690B8F" w:rsidRDefault="00E15ED4" w:rsidP="00166349">
            <w:pPr>
              <w:rPr>
                <w:lang w:val="uk-UA"/>
              </w:rPr>
            </w:pPr>
          </w:p>
          <w:p w:rsidR="00E15ED4" w:rsidRPr="00690B8F" w:rsidRDefault="00E15ED4" w:rsidP="00166349">
            <w:pPr>
              <w:rPr>
                <w:lang w:val="uk-UA"/>
              </w:rPr>
            </w:pPr>
            <w:r w:rsidRPr="00690B8F">
              <w:rPr>
                <w:lang w:val="uk-UA"/>
              </w:rPr>
              <w:t>10.</w:t>
            </w:r>
          </w:p>
        </w:tc>
        <w:tc>
          <w:tcPr>
            <w:tcW w:w="8100" w:type="dxa"/>
          </w:tcPr>
          <w:p w:rsidR="00E15ED4" w:rsidRPr="00690B8F" w:rsidRDefault="00E15ED4" w:rsidP="00166349">
            <w:pPr>
              <w:rPr>
                <w:b/>
                <w:color w:val="000000"/>
                <w:spacing w:val="-3"/>
                <w:lang w:val="uk-UA"/>
              </w:rPr>
            </w:pPr>
            <w:r w:rsidRPr="00690B8F">
              <w:rPr>
                <w:rStyle w:val="longtext"/>
                <w:lang w:val="en-GB"/>
              </w:rPr>
              <w:t xml:space="preserve">Adverbs. The meaning of </w:t>
            </w:r>
            <w:r w:rsidRPr="00690B8F">
              <w:rPr>
                <w:rStyle w:val="longtext"/>
                <w:shd w:val="clear" w:color="auto" w:fill="FFFFFF"/>
                <w:lang w:val="en-GB"/>
              </w:rPr>
              <w:t xml:space="preserve">adverb, its grammatical features. Quality-attributive adverbs </w:t>
            </w:r>
            <w:r w:rsidRPr="00690B8F">
              <w:rPr>
                <w:i/>
                <w:iCs/>
                <w:color w:val="000000"/>
                <w:spacing w:val="-4"/>
                <w:lang w:val="en-GB"/>
              </w:rPr>
              <w:t>(</w:t>
            </w:r>
            <w:r w:rsidRPr="00690B8F">
              <w:rPr>
                <w:i/>
                <w:iCs/>
                <w:color w:val="000000"/>
                <w:spacing w:val="-4"/>
              </w:rPr>
              <w:t>добре</w:t>
            </w:r>
            <w:r w:rsidRPr="00690B8F">
              <w:rPr>
                <w:i/>
                <w:iCs/>
                <w:color w:val="000000"/>
                <w:spacing w:val="-4"/>
                <w:lang w:val="en-GB"/>
              </w:rPr>
              <w:t xml:space="preserve">, </w:t>
            </w:r>
            <w:r w:rsidRPr="00690B8F">
              <w:rPr>
                <w:i/>
                <w:iCs/>
                <w:color w:val="000000"/>
                <w:spacing w:val="-4"/>
              </w:rPr>
              <w:t>швидко</w:t>
            </w:r>
            <w:r w:rsidRPr="00690B8F">
              <w:rPr>
                <w:i/>
                <w:iCs/>
                <w:color w:val="000000"/>
                <w:spacing w:val="-4"/>
                <w:lang w:val="en-GB"/>
              </w:rPr>
              <w:t xml:space="preserve">, </w:t>
            </w:r>
            <w:r w:rsidRPr="00690B8F">
              <w:rPr>
                <w:i/>
                <w:iCs/>
                <w:color w:val="000000"/>
                <w:spacing w:val="-4"/>
              </w:rPr>
              <w:t>повільно</w:t>
            </w:r>
            <w:r w:rsidRPr="00690B8F">
              <w:rPr>
                <w:i/>
                <w:iCs/>
                <w:color w:val="000000"/>
                <w:spacing w:val="-4"/>
                <w:lang w:val="en-GB"/>
              </w:rPr>
              <w:t xml:space="preserve">). </w:t>
            </w:r>
            <w:r w:rsidRPr="00690B8F">
              <w:rPr>
                <w:rStyle w:val="longtext"/>
                <w:shd w:val="clear" w:color="auto" w:fill="FFFFFF"/>
                <w:lang w:val="en-GB"/>
              </w:rPr>
              <w:t xml:space="preserve"> </w:t>
            </w:r>
            <w:r w:rsidRPr="00690B8F">
              <w:rPr>
                <w:rStyle w:val="longtext"/>
                <w:lang w:val="en-GB"/>
              </w:rPr>
              <w:t xml:space="preserve">Adverbs of manner </w:t>
            </w:r>
            <w:r w:rsidRPr="00690B8F">
              <w:rPr>
                <w:i/>
                <w:iCs/>
                <w:color w:val="000000"/>
                <w:spacing w:val="-4"/>
                <w:lang w:val="en-GB"/>
              </w:rPr>
              <w:t>(</w:t>
            </w:r>
            <w:r w:rsidRPr="00690B8F">
              <w:rPr>
                <w:i/>
                <w:iCs/>
                <w:color w:val="000000"/>
                <w:spacing w:val="-4"/>
              </w:rPr>
              <w:t>разом</w:t>
            </w:r>
            <w:r w:rsidRPr="00690B8F">
              <w:rPr>
                <w:i/>
                <w:iCs/>
                <w:color w:val="000000"/>
                <w:spacing w:val="-4"/>
                <w:lang w:val="en-GB"/>
              </w:rPr>
              <w:t xml:space="preserve">, </w:t>
            </w:r>
            <w:r w:rsidRPr="00690B8F">
              <w:rPr>
                <w:i/>
                <w:iCs/>
                <w:color w:val="000000"/>
                <w:spacing w:val="-5"/>
              </w:rPr>
              <w:t>по</w:t>
            </w:r>
            <w:r w:rsidRPr="00690B8F">
              <w:rPr>
                <w:i/>
                <w:iCs/>
                <w:color w:val="000000"/>
                <w:spacing w:val="-5"/>
                <w:lang w:val="en-GB"/>
              </w:rPr>
              <w:t>-</w:t>
            </w:r>
            <w:r w:rsidRPr="00690B8F">
              <w:rPr>
                <w:i/>
                <w:iCs/>
                <w:color w:val="000000"/>
                <w:spacing w:val="-5"/>
              </w:rPr>
              <w:t>українському</w:t>
            </w:r>
            <w:r w:rsidRPr="00690B8F">
              <w:rPr>
                <w:i/>
                <w:iCs/>
                <w:color w:val="000000"/>
                <w:spacing w:val="-5"/>
                <w:lang w:val="en-GB"/>
              </w:rPr>
              <w:t xml:space="preserve"> / </w:t>
            </w:r>
            <w:r w:rsidRPr="00690B8F">
              <w:rPr>
                <w:i/>
                <w:iCs/>
                <w:color w:val="000000"/>
                <w:spacing w:val="-5"/>
              </w:rPr>
              <w:t>по</w:t>
            </w:r>
            <w:r w:rsidRPr="00690B8F">
              <w:rPr>
                <w:i/>
                <w:iCs/>
                <w:color w:val="000000"/>
                <w:spacing w:val="-5"/>
                <w:lang w:val="en-GB"/>
              </w:rPr>
              <w:t>-</w:t>
            </w:r>
            <w:r w:rsidRPr="00690B8F">
              <w:rPr>
                <w:i/>
                <w:iCs/>
                <w:color w:val="000000"/>
                <w:spacing w:val="-5"/>
              </w:rPr>
              <w:t>українськи</w:t>
            </w:r>
            <w:r w:rsidRPr="00690B8F">
              <w:rPr>
                <w:i/>
                <w:iCs/>
                <w:color w:val="000000"/>
                <w:spacing w:val="-5"/>
                <w:lang w:val="en-GB"/>
              </w:rPr>
              <w:t>).</w:t>
            </w:r>
            <w:r w:rsidRPr="00690B8F">
              <w:rPr>
                <w:rStyle w:val="longtext"/>
                <w:lang w:val="en-GB"/>
              </w:rPr>
              <w:t xml:space="preserve"> </w:t>
            </w:r>
            <w:r w:rsidRPr="00690B8F">
              <w:rPr>
                <w:rStyle w:val="longtext"/>
                <w:shd w:val="clear" w:color="auto" w:fill="FFFFFF"/>
                <w:lang w:val="en-GB"/>
              </w:rPr>
              <w:t xml:space="preserve">Quantitatively-attributive adverbs </w:t>
            </w:r>
            <w:r w:rsidRPr="00690B8F">
              <w:rPr>
                <w:i/>
                <w:iCs/>
                <w:color w:val="000000"/>
                <w:spacing w:val="-5"/>
                <w:lang w:val="en-GB"/>
              </w:rPr>
              <w:t>(</w:t>
            </w:r>
            <w:r w:rsidRPr="00690B8F">
              <w:rPr>
                <w:i/>
                <w:iCs/>
                <w:color w:val="000000"/>
                <w:spacing w:val="-5"/>
              </w:rPr>
              <w:t>дуже</w:t>
            </w:r>
            <w:r w:rsidRPr="00690B8F">
              <w:rPr>
                <w:i/>
                <w:iCs/>
                <w:color w:val="000000"/>
                <w:spacing w:val="-5"/>
                <w:lang w:val="en-GB"/>
              </w:rPr>
              <w:t xml:space="preserve">, </w:t>
            </w:r>
            <w:r w:rsidRPr="00690B8F">
              <w:rPr>
                <w:i/>
                <w:iCs/>
                <w:color w:val="000000"/>
                <w:spacing w:val="-5"/>
              </w:rPr>
              <w:t>багато</w:t>
            </w:r>
            <w:r w:rsidRPr="00690B8F">
              <w:rPr>
                <w:i/>
                <w:iCs/>
                <w:color w:val="000000"/>
                <w:spacing w:val="-5"/>
                <w:lang w:val="en-GB"/>
              </w:rPr>
              <w:t xml:space="preserve">). </w:t>
            </w:r>
            <w:r w:rsidRPr="00690B8F">
              <w:rPr>
                <w:rStyle w:val="longtext"/>
                <w:shd w:val="clear" w:color="auto" w:fill="FFFFFF"/>
                <w:lang w:val="en-GB"/>
              </w:rPr>
              <w:t xml:space="preserve"> </w:t>
            </w:r>
            <w:r w:rsidRPr="00690B8F">
              <w:rPr>
                <w:rStyle w:val="longtext"/>
                <w:lang w:val="en-GB"/>
              </w:rPr>
              <w:t xml:space="preserve">Adverbial moderfire of time </w:t>
            </w:r>
            <w:r w:rsidRPr="00690B8F">
              <w:rPr>
                <w:i/>
                <w:iCs/>
                <w:color w:val="000000"/>
                <w:spacing w:val="-4"/>
                <w:lang w:val="en-GB"/>
              </w:rPr>
              <w:t>(</w:t>
            </w:r>
            <w:r w:rsidRPr="00690B8F">
              <w:rPr>
                <w:i/>
                <w:iCs/>
                <w:color w:val="000000"/>
                <w:spacing w:val="-4"/>
              </w:rPr>
              <w:t>тепер</w:t>
            </w:r>
            <w:r w:rsidRPr="00690B8F">
              <w:rPr>
                <w:i/>
                <w:iCs/>
                <w:color w:val="000000"/>
                <w:spacing w:val="-4"/>
                <w:lang w:val="en-GB"/>
              </w:rPr>
              <w:t xml:space="preserve">, </w:t>
            </w:r>
            <w:r w:rsidRPr="00690B8F">
              <w:rPr>
                <w:i/>
                <w:iCs/>
                <w:color w:val="000000"/>
                <w:spacing w:val="-4"/>
              </w:rPr>
              <w:t>зараз</w:t>
            </w:r>
            <w:r w:rsidRPr="00690B8F">
              <w:rPr>
                <w:i/>
                <w:iCs/>
                <w:color w:val="000000"/>
                <w:spacing w:val="-4"/>
                <w:lang w:val="en-GB"/>
              </w:rPr>
              <w:t xml:space="preserve">, </w:t>
            </w:r>
            <w:r w:rsidRPr="00690B8F">
              <w:rPr>
                <w:i/>
                <w:iCs/>
                <w:color w:val="000000"/>
                <w:spacing w:val="-4"/>
              </w:rPr>
              <w:t>завжди</w:t>
            </w:r>
            <w:r w:rsidRPr="00690B8F">
              <w:rPr>
                <w:i/>
                <w:iCs/>
                <w:color w:val="000000"/>
                <w:spacing w:val="-4"/>
                <w:lang w:val="en-GB"/>
              </w:rPr>
              <w:t xml:space="preserve">). </w:t>
            </w:r>
            <w:r w:rsidRPr="00690B8F">
              <w:rPr>
                <w:rStyle w:val="longtext"/>
                <w:shd w:val="clear" w:color="auto" w:fill="FFFFFF"/>
                <w:lang w:val="en-GB"/>
              </w:rPr>
              <w:t xml:space="preserve">Impersonal-predicate adverbs expressing the state of nature </w:t>
            </w:r>
            <w:r w:rsidRPr="00690B8F">
              <w:rPr>
                <w:i/>
                <w:iCs/>
                <w:color w:val="000000"/>
                <w:spacing w:val="-5"/>
                <w:lang w:val="en-GB"/>
              </w:rPr>
              <w:t>(</w:t>
            </w:r>
            <w:r w:rsidRPr="00690B8F">
              <w:rPr>
                <w:i/>
                <w:iCs/>
                <w:color w:val="000000"/>
                <w:spacing w:val="-5"/>
              </w:rPr>
              <w:t>тихо</w:t>
            </w:r>
            <w:r w:rsidRPr="00690B8F">
              <w:rPr>
                <w:i/>
                <w:iCs/>
                <w:color w:val="000000"/>
                <w:spacing w:val="-5"/>
                <w:lang w:val="en-GB"/>
              </w:rPr>
              <w:t xml:space="preserve">, </w:t>
            </w:r>
            <w:r w:rsidRPr="00690B8F">
              <w:rPr>
                <w:i/>
                <w:iCs/>
                <w:color w:val="000000"/>
                <w:spacing w:val="-5"/>
              </w:rPr>
              <w:t>тепло</w:t>
            </w:r>
            <w:r w:rsidRPr="00690B8F">
              <w:rPr>
                <w:i/>
                <w:iCs/>
                <w:color w:val="000000"/>
                <w:spacing w:val="-5"/>
                <w:lang w:val="en-GB"/>
              </w:rPr>
              <w:t xml:space="preserve">, </w:t>
            </w:r>
            <w:r w:rsidRPr="00690B8F">
              <w:rPr>
                <w:i/>
                <w:iCs/>
                <w:color w:val="000000"/>
                <w:spacing w:val="-5"/>
              </w:rPr>
              <w:t>холодно</w:t>
            </w:r>
            <w:r w:rsidRPr="00690B8F">
              <w:rPr>
                <w:i/>
                <w:iCs/>
                <w:color w:val="000000"/>
                <w:spacing w:val="-5"/>
                <w:lang w:val="en-GB"/>
              </w:rPr>
              <w:t xml:space="preserve">). </w:t>
            </w:r>
          </w:p>
        </w:tc>
        <w:tc>
          <w:tcPr>
            <w:tcW w:w="1353" w:type="dxa"/>
          </w:tcPr>
          <w:p w:rsidR="00E15ED4" w:rsidRPr="00690B8F" w:rsidRDefault="00E15ED4" w:rsidP="00166349">
            <w:pPr>
              <w:rPr>
                <w:lang w:val="uk-UA"/>
              </w:rPr>
            </w:pPr>
          </w:p>
          <w:p w:rsidR="00E15ED4" w:rsidRPr="00690B8F" w:rsidRDefault="00E15ED4" w:rsidP="00166349">
            <w:pPr>
              <w:rPr>
                <w:lang w:val="uk-UA"/>
              </w:rPr>
            </w:pPr>
          </w:p>
          <w:p w:rsidR="00E15ED4" w:rsidRPr="00690B8F" w:rsidRDefault="00E15ED4" w:rsidP="00166349">
            <w:pPr>
              <w:rPr>
                <w:lang w:val="uk-UA"/>
              </w:rPr>
            </w:pPr>
            <w:r w:rsidRPr="00690B8F">
              <w:rPr>
                <w:lang w:val="uk-UA"/>
              </w:rPr>
              <w:t xml:space="preserve">          2</w:t>
            </w:r>
          </w:p>
        </w:tc>
      </w:tr>
      <w:tr w:rsidR="00E15ED4" w:rsidRPr="00690B8F" w:rsidTr="00980587">
        <w:tc>
          <w:tcPr>
            <w:tcW w:w="648" w:type="dxa"/>
          </w:tcPr>
          <w:p w:rsidR="00E15ED4" w:rsidRPr="00690B8F" w:rsidRDefault="00E15ED4" w:rsidP="00166349">
            <w:pPr>
              <w:rPr>
                <w:lang w:val="uk-UA"/>
              </w:rPr>
            </w:pPr>
            <w:r w:rsidRPr="00690B8F">
              <w:rPr>
                <w:lang w:val="uk-UA"/>
              </w:rPr>
              <w:t>11.</w:t>
            </w:r>
          </w:p>
        </w:tc>
        <w:tc>
          <w:tcPr>
            <w:tcW w:w="8100" w:type="dxa"/>
          </w:tcPr>
          <w:p w:rsidR="00E15ED4" w:rsidRPr="00690B8F" w:rsidRDefault="00E15ED4" w:rsidP="00166349">
            <w:pPr>
              <w:rPr>
                <w:iCs/>
                <w:color w:val="000000"/>
                <w:spacing w:val="-5"/>
                <w:lang w:val="uk-UA"/>
              </w:rPr>
            </w:pPr>
            <w:r w:rsidRPr="00690B8F">
              <w:rPr>
                <w:rStyle w:val="longtext"/>
                <w:lang w:val="en-GB"/>
              </w:rPr>
              <w:t>The</w:t>
            </w:r>
            <w:r w:rsidRPr="00690B8F">
              <w:rPr>
                <w:rStyle w:val="longtext"/>
                <w:lang w:val="uk-UA"/>
              </w:rPr>
              <w:t xml:space="preserve"> </w:t>
            </w:r>
            <w:r w:rsidRPr="00690B8F">
              <w:rPr>
                <w:rStyle w:val="longtext"/>
                <w:lang w:val="en-GB"/>
              </w:rPr>
              <w:t>numeral</w:t>
            </w:r>
            <w:r w:rsidRPr="00690B8F">
              <w:rPr>
                <w:rStyle w:val="longtext"/>
                <w:lang w:val="uk-UA"/>
              </w:rPr>
              <w:t xml:space="preserve">. </w:t>
            </w:r>
            <w:r w:rsidRPr="00690B8F">
              <w:rPr>
                <w:rStyle w:val="longtext"/>
                <w:lang w:val="en-GB"/>
              </w:rPr>
              <w:t>The meaning of the numerals</w:t>
            </w:r>
            <w:r w:rsidRPr="00690B8F">
              <w:rPr>
                <w:rStyle w:val="longtext"/>
                <w:lang w:val="uk-UA"/>
              </w:rPr>
              <w:t>.</w:t>
            </w:r>
            <w:r w:rsidRPr="00690B8F">
              <w:rPr>
                <w:rStyle w:val="longtext"/>
                <w:lang w:val="en-GB"/>
              </w:rPr>
              <w:t>Quantitative</w:t>
            </w:r>
            <w:r w:rsidRPr="00690B8F">
              <w:rPr>
                <w:rStyle w:val="longtext"/>
                <w:lang w:val="uk-UA"/>
              </w:rPr>
              <w:t xml:space="preserve"> </w:t>
            </w:r>
            <w:r w:rsidRPr="00690B8F">
              <w:rPr>
                <w:rStyle w:val="longtext"/>
                <w:lang w:val="en-GB"/>
              </w:rPr>
              <w:t>and</w:t>
            </w:r>
            <w:r w:rsidRPr="00690B8F">
              <w:rPr>
                <w:rStyle w:val="longtext"/>
                <w:lang w:val="uk-UA"/>
              </w:rPr>
              <w:t xml:space="preserve"> </w:t>
            </w:r>
            <w:r w:rsidRPr="00690B8F">
              <w:rPr>
                <w:rStyle w:val="longtext"/>
                <w:lang w:val="en-GB"/>
              </w:rPr>
              <w:t>ordinal</w:t>
            </w:r>
            <w:r w:rsidRPr="00690B8F">
              <w:rPr>
                <w:rStyle w:val="longtext"/>
                <w:lang w:val="uk-UA"/>
              </w:rPr>
              <w:t xml:space="preserve"> </w:t>
            </w:r>
            <w:r w:rsidRPr="00690B8F">
              <w:rPr>
                <w:rStyle w:val="longtext"/>
                <w:lang w:val="en-GB"/>
              </w:rPr>
              <w:t>numerals</w:t>
            </w:r>
            <w:r w:rsidRPr="00690B8F">
              <w:rPr>
                <w:rStyle w:val="longtext"/>
                <w:lang w:val="uk-UA"/>
              </w:rPr>
              <w:t xml:space="preserve">. </w:t>
            </w:r>
          </w:p>
        </w:tc>
        <w:tc>
          <w:tcPr>
            <w:tcW w:w="1353" w:type="dxa"/>
          </w:tcPr>
          <w:p w:rsidR="00E15ED4" w:rsidRPr="00690B8F" w:rsidRDefault="00E15ED4" w:rsidP="00166349">
            <w:pPr>
              <w:rPr>
                <w:lang w:val="uk-UA"/>
              </w:rPr>
            </w:pPr>
            <w:r w:rsidRPr="00690B8F">
              <w:rPr>
                <w:lang w:val="uk-UA"/>
              </w:rPr>
              <w:t xml:space="preserve">          2</w:t>
            </w:r>
          </w:p>
        </w:tc>
      </w:tr>
      <w:tr w:rsidR="00E15ED4" w:rsidRPr="00690B8F" w:rsidTr="00980587">
        <w:tc>
          <w:tcPr>
            <w:tcW w:w="648" w:type="dxa"/>
          </w:tcPr>
          <w:p w:rsidR="00E15ED4" w:rsidRPr="00690B8F" w:rsidRDefault="00E15ED4" w:rsidP="00166349">
            <w:pPr>
              <w:rPr>
                <w:lang w:val="uk-UA"/>
              </w:rPr>
            </w:pPr>
          </w:p>
          <w:p w:rsidR="00E15ED4" w:rsidRPr="00690B8F" w:rsidRDefault="00E15ED4" w:rsidP="00166349">
            <w:pPr>
              <w:rPr>
                <w:lang w:val="uk-UA"/>
              </w:rPr>
            </w:pPr>
          </w:p>
          <w:p w:rsidR="00E15ED4" w:rsidRPr="00690B8F" w:rsidRDefault="00E15ED4" w:rsidP="00166349">
            <w:pPr>
              <w:rPr>
                <w:lang w:val="uk-UA"/>
              </w:rPr>
            </w:pPr>
            <w:r w:rsidRPr="00690B8F">
              <w:rPr>
                <w:lang w:val="uk-UA"/>
              </w:rPr>
              <w:t>12.</w:t>
            </w:r>
          </w:p>
        </w:tc>
        <w:tc>
          <w:tcPr>
            <w:tcW w:w="8100" w:type="dxa"/>
          </w:tcPr>
          <w:p w:rsidR="00E15ED4" w:rsidRPr="00690B8F" w:rsidRDefault="00E15ED4" w:rsidP="00166349">
            <w:pPr>
              <w:rPr>
                <w:b/>
                <w:color w:val="000000"/>
                <w:spacing w:val="-3"/>
                <w:lang w:val="uk-UA"/>
              </w:rPr>
            </w:pPr>
            <w:r w:rsidRPr="00690B8F">
              <w:rPr>
                <w:rStyle w:val="longtext"/>
                <w:lang w:val="en-GB"/>
              </w:rPr>
              <w:t xml:space="preserve">Preposition. Use of prepositions </w:t>
            </w:r>
            <w:r w:rsidRPr="00690B8F">
              <w:rPr>
                <w:i/>
                <w:iCs/>
                <w:color w:val="000000"/>
                <w:spacing w:val="-5"/>
                <w:lang w:val="uk-UA"/>
              </w:rPr>
              <w:t>у (в), на, з (із, зі), про, до</w:t>
            </w:r>
            <w:r w:rsidRPr="00690B8F">
              <w:rPr>
                <w:rStyle w:val="longtext"/>
                <w:lang w:val="en-GB"/>
              </w:rPr>
              <w:t xml:space="preserve"> with nouns in different cases. Conjunction. </w:t>
            </w:r>
            <w:r w:rsidRPr="00690B8F">
              <w:rPr>
                <w:rStyle w:val="longtext"/>
                <w:shd w:val="clear" w:color="auto" w:fill="FFFFFF"/>
                <w:lang w:val="en-GB"/>
              </w:rPr>
              <w:t>Coordinating conjunctions</w:t>
            </w:r>
            <w:r w:rsidRPr="00690B8F">
              <w:rPr>
                <w:color w:val="000000"/>
                <w:spacing w:val="-5"/>
                <w:lang w:val="en-GB"/>
              </w:rPr>
              <w:t xml:space="preserve"> і</w:t>
            </w:r>
            <w:r w:rsidRPr="00690B8F">
              <w:rPr>
                <w:i/>
                <w:color w:val="000000"/>
                <w:spacing w:val="-5"/>
                <w:lang w:val="en-GB"/>
              </w:rPr>
              <w:t xml:space="preserve"> (</w:t>
            </w:r>
            <w:r w:rsidRPr="00690B8F">
              <w:rPr>
                <w:i/>
                <w:color w:val="000000"/>
                <w:spacing w:val="-5"/>
              </w:rPr>
              <w:t>й</w:t>
            </w:r>
            <w:r w:rsidRPr="00690B8F">
              <w:rPr>
                <w:i/>
                <w:color w:val="000000"/>
                <w:spacing w:val="-5"/>
                <w:lang w:val="en-GB"/>
              </w:rPr>
              <w:t>),</w:t>
            </w:r>
            <w:r w:rsidRPr="00690B8F">
              <w:rPr>
                <w:color w:val="000000"/>
                <w:spacing w:val="-5"/>
                <w:lang w:val="en-GB"/>
              </w:rPr>
              <w:t xml:space="preserve"> </w:t>
            </w:r>
            <w:r w:rsidRPr="00690B8F">
              <w:rPr>
                <w:i/>
                <w:iCs/>
                <w:color w:val="000000"/>
                <w:spacing w:val="-5"/>
              </w:rPr>
              <w:t>та</w:t>
            </w:r>
            <w:r w:rsidRPr="00690B8F">
              <w:rPr>
                <w:i/>
                <w:iCs/>
                <w:color w:val="000000"/>
                <w:spacing w:val="-5"/>
                <w:lang w:val="en-GB"/>
              </w:rPr>
              <w:t xml:space="preserve"> </w:t>
            </w:r>
            <w:r w:rsidRPr="00690B8F">
              <w:rPr>
                <w:color w:val="000000"/>
                <w:spacing w:val="-5"/>
                <w:lang w:val="en-GB"/>
              </w:rPr>
              <w:t>(</w:t>
            </w:r>
            <w:r w:rsidRPr="00690B8F">
              <w:rPr>
                <w:rStyle w:val="longtext"/>
                <w:shd w:val="clear" w:color="auto" w:fill="FFFFFF"/>
                <w:lang w:val="en-GB"/>
              </w:rPr>
              <w:t xml:space="preserve">in the sense </w:t>
            </w:r>
            <w:r w:rsidRPr="00690B8F">
              <w:rPr>
                <w:color w:val="000000"/>
                <w:spacing w:val="-5"/>
                <w:lang w:val="en-GB"/>
              </w:rPr>
              <w:t>і). Disjunctive conjunctions</w:t>
            </w:r>
            <w:r w:rsidRPr="00690B8F">
              <w:rPr>
                <w:rStyle w:val="longtext"/>
                <w:shd w:val="clear" w:color="auto" w:fill="FFFFFF"/>
                <w:lang w:val="en-GB"/>
              </w:rPr>
              <w:t xml:space="preserve"> </w:t>
            </w:r>
            <w:r w:rsidRPr="00690B8F">
              <w:rPr>
                <w:rStyle w:val="longtext"/>
                <w:i/>
                <w:shd w:val="clear" w:color="auto" w:fill="FFFFFF"/>
                <w:lang w:val="uk-UA"/>
              </w:rPr>
              <w:t xml:space="preserve">або, чи. </w:t>
            </w:r>
            <w:r w:rsidRPr="00690B8F">
              <w:rPr>
                <w:rStyle w:val="longtext"/>
                <w:shd w:val="clear" w:color="auto" w:fill="FFFFFF"/>
                <w:lang w:val="en-US"/>
              </w:rPr>
              <w:t xml:space="preserve">Adversative </w:t>
            </w:r>
            <w:r w:rsidRPr="00690B8F">
              <w:rPr>
                <w:rStyle w:val="longtext"/>
                <w:lang w:val="en-GB"/>
              </w:rPr>
              <w:t xml:space="preserve">conjunctions </w:t>
            </w:r>
            <w:r w:rsidRPr="00690B8F">
              <w:rPr>
                <w:i/>
                <w:iCs/>
                <w:color w:val="000000"/>
                <w:spacing w:val="-6"/>
              </w:rPr>
              <w:t>а, але</w:t>
            </w:r>
          </w:p>
        </w:tc>
        <w:tc>
          <w:tcPr>
            <w:tcW w:w="1353" w:type="dxa"/>
          </w:tcPr>
          <w:p w:rsidR="00E15ED4" w:rsidRPr="00690B8F" w:rsidRDefault="00E15ED4" w:rsidP="00166349">
            <w:pPr>
              <w:rPr>
                <w:lang w:val="uk-UA"/>
              </w:rPr>
            </w:pPr>
          </w:p>
          <w:p w:rsidR="00E15ED4" w:rsidRPr="00690B8F" w:rsidRDefault="00E15ED4" w:rsidP="00166349">
            <w:pPr>
              <w:rPr>
                <w:lang w:val="uk-UA"/>
              </w:rPr>
            </w:pPr>
          </w:p>
          <w:p w:rsidR="00E15ED4" w:rsidRPr="00690B8F" w:rsidRDefault="00E15ED4" w:rsidP="00166349">
            <w:pPr>
              <w:rPr>
                <w:lang w:val="uk-UA"/>
              </w:rPr>
            </w:pPr>
            <w:r w:rsidRPr="00690B8F">
              <w:rPr>
                <w:lang w:val="uk-UA"/>
              </w:rPr>
              <w:t xml:space="preserve">          4</w:t>
            </w:r>
          </w:p>
        </w:tc>
      </w:tr>
      <w:tr w:rsidR="00E15ED4" w:rsidRPr="00690B8F" w:rsidTr="00980587">
        <w:tc>
          <w:tcPr>
            <w:tcW w:w="648" w:type="dxa"/>
          </w:tcPr>
          <w:p w:rsidR="00E15ED4" w:rsidRPr="00690B8F" w:rsidRDefault="00E15ED4" w:rsidP="00166349">
            <w:pPr>
              <w:rPr>
                <w:lang w:val="uk-UA"/>
              </w:rPr>
            </w:pPr>
          </w:p>
        </w:tc>
        <w:tc>
          <w:tcPr>
            <w:tcW w:w="8100" w:type="dxa"/>
          </w:tcPr>
          <w:p w:rsidR="00E15ED4" w:rsidRPr="00690B8F" w:rsidRDefault="00E15ED4" w:rsidP="00166349">
            <w:pPr>
              <w:rPr>
                <w:b/>
                <w:lang w:val="uk-UA"/>
              </w:rPr>
            </w:pPr>
            <w:r w:rsidRPr="00690B8F">
              <w:rPr>
                <w:b/>
                <w:i/>
                <w:lang w:val="en-US"/>
              </w:rPr>
              <w:t>Total</w:t>
            </w:r>
            <w:r w:rsidRPr="00690B8F">
              <w:rPr>
                <w:b/>
                <w:i/>
                <w:lang w:val="uk-UA"/>
              </w:rPr>
              <w:t xml:space="preserve"> </w:t>
            </w:r>
          </w:p>
        </w:tc>
        <w:tc>
          <w:tcPr>
            <w:tcW w:w="1353" w:type="dxa"/>
          </w:tcPr>
          <w:p w:rsidR="00E15ED4" w:rsidRPr="00690B8F" w:rsidRDefault="00E15ED4" w:rsidP="00166349">
            <w:pPr>
              <w:rPr>
                <w:b/>
                <w:lang w:val="uk-UA"/>
              </w:rPr>
            </w:pPr>
            <w:r w:rsidRPr="00690B8F">
              <w:rPr>
                <w:b/>
                <w:lang w:val="uk-UA"/>
              </w:rPr>
              <w:t xml:space="preserve">         36</w:t>
            </w:r>
          </w:p>
        </w:tc>
      </w:tr>
    </w:tbl>
    <w:p w:rsidR="00E15ED4" w:rsidRPr="00690B8F" w:rsidRDefault="00E15ED4" w:rsidP="00166349">
      <w:pPr>
        <w:spacing w:line="240" w:lineRule="auto"/>
        <w:rPr>
          <w:rFonts w:ascii="Times New Roman" w:eastAsia="Times New Roman" w:hAnsi="Times New Roman" w:cs="Times New Roman"/>
          <w:sz w:val="20"/>
          <w:szCs w:val="20"/>
          <w:lang w:val="en-US"/>
        </w:rPr>
      </w:pPr>
    </w:p>
    <w:p w:rsidR="00B82329" w:rsidRPr="00690B8F" w:rsidRDefault="006A3921" w:rsidP="00166349">
      <w:pPr>
        <w:spacing w:line="240" w:lineRule="auto"/>
        <w:rPr>
          <w:rFonts w:ascii="Times New Roman" w:hAnsi="Times New Roman" w:cs="Times New Roman"/>
          <w:sz w:val="20"/>
          <w:szCs w:val="20"/>
          <w:lang w:val="en-US"/>
        </w:rPr>
      </w:pPr>
      <w:r w:rsidRPr="00690B8F">
        <w:rPr>
          <w:rFonts w:ascii="Times New Roman" w:hAnsi="Times New Roman" w:cs="Times New Roman"/>
          <w:noProof/>
          <w:sz w:val="20"/>
          <w:szCs w:val="20"/>
        </w:rPr>
        <w:lastRenderedPageBreak/>
        <w:drawing>
          <wp:inline distT="0" distB="0" distL="0" distR="0">
            <wp:extent cx="5940425" cy="8175364"/>
            <wp:effectExtent l="19050" t="0" r="3175" b="0"/>
            <wp:docPr id="1" name="Рисунок 1" descr="C:\Documents and Settings\UserXP\Рабочий стол\темат плани\історія Укр\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XP\Рабочий стол\темат плани\історія Укр\3.jpg"/>
                    <pic:cNvPicPr>
                      <a:picLocks noChangeAspect="1" noChangeArrowheads="1"/>
                    </pic:cNvPicPr>
                  </pic:nvPicPr>
                  <pic:blipFill>
                    <a:blip r:embed="rId5"/>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6A3921" w:rsidRPr="00690B8F" w:rsidRDefault="006A3921" w:rsidP="00166349">
      <w:pPr>
        <w:spacing w:line="240" w:lineRule="auto"/>
        <w:rPr>
          <w:rFonts w:ascii="Times New Roman" w:hAnsi="Times New Roman" w:cs="Times New Roman"/>
          <w:sz w:val="20"/>
          <w:szCs w:val="20"/>
          <w:lang w:val="en-US"/>
        </w:rPr>
      </w:pPr>
      <w:r w:rsidRPr="00690B8F">
        <w:rPr>
          <w:rFonts w:ascii="Times New Roman" w:hAnsi="Times New Roman" w:cs="Times New Roman"/>
          <w:noProof/>
          <w:sz w:val="20"/>
          <w:szCs w:val="20"/>
        </w:rPr>
        <w:lastRenderedPageBreak/>
        <w:drawing>
          <wp:inline distT="0" distB="0" distL="0" distR="0">
            <wp:extent cx="5940425" cy="8175364"/>
            <wp:effectExtent l="19050" t="0" r="3175" b="0"/>
            <wp:docPr id="2" name="Рисунок 2" descr="C:\Documents and Settings\UserXP\Рабочий стол\темат плани\історія Укр\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XP\Рабочий стол\темат плани\історія Укр\4.jpg"/>
                    <pic:cNvPicPr>
                      <a:picLocks noChangeAspect="1" noChangeArrowheads="1"/>
                    </pic:cNvPicPr>
                  </pic:nvPicPr>
                  <pic:blipFill>
                    <a:blip r:embed="rId6"/>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6A3921" w:rsidRPr="00690B8F" w:rsidRDefault="006A3921" w:rsidP="00166349">
      <w:pPr>
        <w:pStyle w:val="3"/>
        <w:pageBreakBefore/>
        <w:rPr>
          <w:sz w:val="20"/>
          <w:szCs w:val="20"/>
          <w:lang w:val="en-US"/>
        </w:rPr>
      </w:pPr>
      <w:r w:rsidRPr="00690B8F">
        <w:rPr>
          <w:sz w:val="20"/>
          <w:szCs w:val="20"/>
          <w:lang w:val="en-US"/>
        </w:rPr>
        <w:lastRenderedPageBreak/>
        <w:t>SCHEDULE OF PRACTICAL CLASSES FOR DENTISTRY MEDIUM</w:t>
      </w:r>
    </w:p>
    <w:p w:rsidR="006A3921" w:rsidRPr="00690B8F" w:rsidRDefault="006A3921" w:rsidP="00166349">
      <w:pPr>
        <w:spacing w:line="240" w:lineRule="auto"/>
        <w:jc w:val="center"/>
        <w:rPr>
          <w:rFonts w:ascii="Times New Roman" w:eastAsia="Times New Roman" w:hAnsi="Times New Roman" w:cs="Times New Roman"/>
          <w:b/>
          <w:bCs/>
          <w:sz w:val="20"/>
          <w:szCs w:val="20"/>
          <w:lang w:val="en-US"/>
        </w:rPr>
      </w:pPr>
      <w:r w:rsidRPr="00690B8F">
        <w:rPr>
          <w:rFonts w:ascii="Times New Roman" w:eastAsia="Times New Roman" w:hAnsi="Times New Roman" w:cs="Times New Roman"/>
          <w:b/>
          <w:bCs/>
          <w:sz w:val="20"/>
          <w:szCs w:val="20"/>
          <w:lang w:val="en-US"/>
        </w:rPr>
        <w:t>1</w:t>
      </w:r>
      <w:r w:rsidRPr="00690B8F">
        <w:rPr>
          <w:rFonts w:ascii="Times New Roman" w:eastAsia="Times New Roman" w:hAnsi="Times New Roman" w:cs="Times New Roman"/>
          <w:b/>
          <w:bCs/>
          <w:sz w:val="20"/>
          <w:szCs w:val="20"/>
          <w:vertAlign w:val="superscript"/>
          <w:lang w:val="en-US"/>
        </w:rPr>
        <w:t>st</w:t>
      </w:r>
      <w:r w:rsidRPr="00690B8F">
        <w:rPr>
          <w:rFonts w:ascii="Times New Roman" w:eastAsia="Times New Roman" w:hAnsi="Times New Roman" w:cs="Times New Roman"/>
          <w:b/>
          <w:bCs/>
          <w:sz w:val="20"/>
          <w:szCs w:val="20"/>
          <w:lang w:val="en-US"/>
        </w:rPr>
        <w:t xml:space="preserve"> SEMESTER 2012/2013   </w:t>
      </w:r>
    </w:p>
    <w:p w:rsidR="006A3921" w:rsidRPr="00690B8F" w:rsidRDefault="006A3921" w:rsidP="00166349">
      <w:pPr>
        <w:spacing w:line="240" w:lineRule="auto"/>
        <w:jc w:val="center"/>
        <w:rPr>
          <w:rFonts w:ascii="Times New Roman" w:eastAsia="Times New Roman" w:hAnsi="Times New Roman" w:cs="Times New Roman"/>
          <w:b/>
          <w:bCs/>
          <w:sz w:val="20"/>
          <w:szCs w:val="20"/>
          <w:lang w:val="en-US"/>
        </w:rPr>
      </w:pPr>
      <w:r w:rsidRPr="00690B8F">
        <w:rPr>
          <w:rFonts w:ascii="Times New Roman" w:eastAsia="Times New Roman" w:hAnsi="Times New Roman" w:cs="Times New Roman"/>
          <w:b/>
          <w:sz w:val="20"/>
          <w:szCs w:val="20"/>
          <w:lang w:val="en-US"/>
        </w:rPr>
        <w:t>LATIN LANGUAGE AND MEDICAL TERMINOLOGY</w:t>
      </w:r>
    </w:p>
    <w:p w:rsidR="006A3921" w:rsidRPr="00690B8F" w:rsidRDefault="006A3921" w:rsidP="00166349">
      <w:pPr>
        <w:spacing w:line="240" w:lineRule="auto"/>
        <w:jc w:val="center"/>
        <w:rPr>
          <w:rFonts w:ascii="Times New Roman" w:eastAsia="Times New Roman" w:hAnsi="Times New Roman" w:cs="Times New Roman"/>
          <w:b/>
          <w:bCs/>
          <w:sz w:val="20"/>
          <w:szCs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1"/>
        <w:gridCol w:w="7920"/>
        <w:gridCol w:w="720"/>
      </w:tblGrid>
      <w:tr w:rsidR="006A3921" w:rsidRPr="00690B8F" w:rsidTr="00980587">
        <w:tc>
          <w:tcPr>
            <w:tcW w:w="721" w:type="dxa"/>
          </w:tcPr>
          <w:p w:rsidR="006A3921" w:rsidRPr="00690B8F" w:rsidRDefault="006A3921" w:rsidP="00166349">
            <w:pPr>
              <w:spacing w:line="240" w:lineRule="auto"/>
              <w:jc w:val="center"/>
              <w:rPr>
                <w:rFonts w:ascii="Times New Roman" w:eastAsia="Times New Roman" w:hAnsi="Times New Roman" w:cs="Times New Roman"/>
                <w:b/>
                <w:sz w:val="20"/>
                <w:szCs w:val="20"/>
                <w:lang w:val="en-US"/>
              </w:rPr>
            </w:pPr>
            <w:r w:rsidRPr="00690B8F">
              <w:rPr>
                <w:rFonts w:ascii="Times New Roman" w:eastAsia="Times New Roman" w:hAnsi="Times New Roman" w:cs="Times New Roman"/>
                <w:b/>
                <w:sz w:val="20"/>
                <w:szCs w:val="20"/>
                <w:lang w:val="en-US"/>
              </w:rPr>
              <w:t>№</w:t>
            </w:r>
          </w:p>
        </w:tc>
        <w:tc>
          <w:tcPr>
            <w:tcW w:w="7920" w:type="dxa"/>
          </w:tcPr>
          <w:p w:rsidR="006A3921" w:rsidRPr="00690B8F" w:rsidRDefault="006A3921" w:rsidP="00166349">
            <w:pPr>
              <w:spacing w:line="240" w:lineRule="auto"/>
              <w:jc w:val="center"/>
              <w:rPr>
                <w:rFonts w:ascii="Times New Roman" w:eastAsia="Times New Roman" w:hAnsi="Times New Roman" w:cs="Times New Roman"/>
                <w:b/>
                <w:sz w:val="20"/>
                <w:szCs w:val="20"/>
                <w:lang w:val="en-US"/>
              </w:rPr>
            </w:pPr>
            <w:r w:rsidRPr="00690B8F">
              <w:rPr>
                <w:rFonts w:ascii="Times New Roman" w:eastAsia="Times New Roman" w:hAnsi="Times New Roman" w:cs="Times New Roman"/>
                <w:b/>
                <w:sz w:val="20"/>
                <w:szCs w:val="20"/>
                <w:lang w:val="en-US"/>
              </w:rPr>
              <w:t>Theme</w:t>
            </w:r>
          </w:p>
        </w:tc>
        <w:tc>
          <w:tcPr>
            <w:tcW w:w="720" w:type="dxa"/>
          </w:tcPr>
          <w:p w:rsidR="006A3921" w:rsidRPr="00690B8F" w:rsidRDefault="006A3921" w:rsidP="00166349">
            <w:pPr>
              <w:spacing w:line="240" w:lineRule="auto"/>
              <w:jc w:val="center"/>
              <w:rPr>
                <w:rFonts w:ascii="Times New Roman" w:eastAsia="Times New Roman" w:hAnsi="Times New Roman" w:cs="Times New Roman"/>
                <w:b/>
                <w:sz w:val="20"/>
                <w:szCs w:val="20"/>
                <w:lang w:val="en-US"/>
              </w:rPr>
            </w:pPr>
            <w:r w:rsidRPr="00690B8F">
              <w:rPr>
                <w:rFonts w:ascii="Times New Roman" w:eastAsia="Times New Roman" w:hAnsi="Times New Roman" w:cs="Times New Roman"/>
                <w:b/>
                <w:sz w:val="20"/>
                <w:szCs w:val="20"/>
                <w:lang w:val="en-US"/>
              </w:rPr>
              <w:t>h.</w:t>
            </w:r>
          </w:p>
        </w:tc>
      </w:tr>
      <w:tr w:rsidR="006A3921" w:rsidRPr="00690B8F" w:rsidTr="00980587">
        <w:tc>
          <w:tcPr>
            <w:tcW w:w="721" w:type="dxa"/>
          </w:tcPr>
          <w:p w:rsidR="006A3921" w:rsidRPr="00690B8F" w:rsidRDefault="006A3921" w:rsidP="00166349">
            <w:pPr>
              <w:spacing w:line="240" w:lineRule="auto"/>
              <w:jc w:val="center"/>
              <w:rPr>
                <w:rFonts w:ascii="Times New Roman" w:eastAsia="Times New Roman" w:hAnsi="Times New Roman" w:cs="Times New Roman"/>
                <w:b/>
                <w:bCs/>
                <w:sz w:val="20"/>
                <w:szCs w:val="20"/>
                <w:lang w:val="en-US"/>
              </w:rPr>
            </w:pPr>
            <w:r w:rsidRPr="00690B8F">
              <w:rPr>
                <w:rFonts w:ascii="Times New Roman" w:eastAsia="Times New Roman" w:hAnsi="Times New Roman" w:cs="Times New Roman"/>
                <w:b/>
                <w:bCs/>
                <w:sz w:val="20"/>
                <w:szCs w:val="20"/>
                <w:lang w:val="en-US"/>
              </w:rPr>
              <w:t>1.</w:t>
            </w:r>
          </w:p>
        </w:tc>
        <w:tc>
          <w:tcPr>
            <w:tcW w:w="7920" w:type="dxa"/>
          </w:tcPr>
          <w:p w:rsidR="006A3921" w:rsidRPr="00690B8F" w:rsidRDefault="006A3921" w:rsidP="00166349">
            <w:pPr>
              <w:spacing w:line="240" w:lineRule="auto"/>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Short history of the Latin language. The alphabet. Vowels and consonants. Pronunciation. Diphthongs.</w:t>
            </w:r>
          </w:p>
        </w:tc>
        <w:tc>
          <w:tcPr>
            <w:tcW w:w="720" w:type="dxa"/>
          </w:tcPr>
          <w:p w:rsidR="006A3921" w:rsidRPr="00690B8F" w:rsidRDefault="006A3921" w:rsidP="00166349">
            <w:pPr>
              <w:spacing w:line="240" w:lineRule="auto"/>
              <w:rPr>
                <w:rFonts w:ascii="Times New Roman" w:eastAsia="Times New Roman" w:hAnsi="Times New Roman" w:cs="Times New Roman"/>
                <w:b/>
                <w:bCs/>
                <w:sz w:val="20"/>
                <w:szCs w:val="20"/>
                <w:lang w:val="en-US"/>
              </w:rPr>
            </w:pPr>
            <w:r w:rsidRPr="00690B8F">
              <w:rPr>
                <w:rFonts w:ascii="Times New Roman" w:eastAsia="Times New Roman" w:hAnsi="Times New Roman" w:cs="Times New Roman"/>
                <w:b/>
                <w:bCs/>
                <w:sz w:val="20"/>
                <w:szCs w:val="20"/>
                <w:lang w:val="en-US"/>
              </w:rPr>
              <w:t xml:space="preserve"> 2</w:t>
            </w:r>
          </w:p>
        </w:tc>
      </w:tr>
      <w:tr w:rsidR="006A3921" w:rsidRPr="00690B8F" w:rsidTr="00980587">
        <w:tc>
          <w:tcPr>
            <w:tcW w:w="721" w:type="dxa"/>
          </w:tcPr>
          <w:p w:rsidR="006A3921" w:rsidRPr="00690B8F" w:rsidRDefault="006A3921" w:rsidP="00166349">
            <w:pPr>
              <w:spacing w:line="240" w:lineRule="auto"/>
              <w:jc w:val="center"/>
              <w:rPr>
                <w:rFonts w:ascii="Times New Roman" w:eastAsia="Times New Roman" w:hAnsi="Times New Roman" w:cs="Times New Roman"/>
                <w:b/>
                <w:bCs/>
                <w:sz w:val="20"/>
                <w:szCs w:val="20"/>
                <w:lang w:val="en-US"/>
              </w:rPr>
            </w:pPr>
            <w:r w:rsidRPr="00690B8F">
              <w:rPr>
                <w:rFonts w:ascii="Times New Roman" w:eastAsia="Times New Roman" w:hAnsi="Times New Roman" w:cs="Times New Roman"/>
                <w:b/>
                <w:bCs/>
                <w:sz w:val="20"/>
                <w:szCs w:val="20"/>
                <w:lang w:val="en-US"/>
              </w:rPr>
              <w:t>2.</w:t>
            </w:r>
          </w:p>
        </w:tc>
        <w:tc>
          <w:tcPr>
            <w:tcW w:w="7920" w:type="dxa"/>
          </w:tcPr>
          <w:p w:rsidR="006A3921" w:rsidRPr="00690B8F" w:rsidRDefault="006A3921" w:rsidP="00166349">
            <w:pPr>
              <w:spacing w:line="240" w:lineRule="auto"/>
              <w:rPr>
                <w:rFonts w:ascii="Times New Roman" w:eastAsia="Times New Roman" w:hAnsi="Times New Roman" w:cs="Times New Roman"/>
                <w:b/>
                <w:bCs/>
                <w:sz w:val="20"/>
                <w:szCs w:val="20"/>
                <w:lang w:val="en-US"/>
              </w:rPr>
            </w:pPr>
            <w:r w:rsidRPr="00690B8F">
              <w:rPr>
                <w:rFonts w:ascii="Times New Roman" w:eastAsia="Times New Roman" w:hAnsi="Times New Roman" w:cs="Times New Roman"/>
                <w:sz w:val="20"/>
                <w:szCs w:val="20"/>
                <w:lang w:val="en-US"/>
              </w:rPr>
              <w:t>The accent. Length and brevity of the syllable.</w:t>
            </w:r>
          </w:p>
        </w:tc>
        <w:tc>
          <w:tcPr>
            <w:tcW w:w="720" w:type="dxa"/>
          </w:tcPr>
          <w:p w:rsidR="006A3921" w:rsidRPr="00690B8F" w:rsidRDefault="006A3921" w:rsidP="00166349">
            <w:pPr>
              <w:spacing w:line="240" w:lineRule="auto"/>
              <w:jc w:val="center"/>
              <w:rPr>
                <w:rFonts w:ascii="Times New Roman" w:eastAsia="Times New Roman" w:hAnsi="Times New Roman" w:cs="Times New Roman"/>
                <w:b/>
                <w:bCs/>
                <w:sz w:val="20"/>
                <w:szCs w:val="20"/>
                <w:lang w:val="en-US"/>
              </w:rPr>
            </w:pPr>
            <w:r w:rsidRPr="00690B8F">
              <w:rPr>
                <w:rFonts w:ascii="Times New Roman" w:eastAsia="Times New Roman" w:hAnsi="Times New Roman" w:cs="Times New Roman"/>
                <w:b/>
                <w:bCs/>
                <w:sz w:val="20"/>
                <w:szCs w:val="20"/>
                <w:lang w:val="en-US"/>
              </w:rPr>
              <w:t>2</w:t>
            </w:r>
          </w:p>
        </w:tc>
      </w:tr>
      <w:tr w:rsidR="006A3921" w:rsidRPr="00690B8F" w:rsidTr="00980587">
        <w:tc>
          <w:tcPr>
            <w:tcW w:w="721" w:type="dxa"/>
          </w:tcPr>
          <w:p w:rsidR="006A3921" w:rsidRPr="00690B8F" w:rsidRDefault="006A3921" w:rsidP="00166349">
            <w:pPr>
              <w:spacing w:line="240" w:lineRule="auto"/>
              <w:jc w:val="center"/>
              <w:rPr>
                <w:rFonts w:ascii="Times New Roman" w:eastAsia="Times New Roman" w:hAnsi="Times New Roman" w:cs="Times New Roman"/>
                <w:b/>
                <w:bCs/>
                <w:sz w:val="20"/>
                <w:szCs w:val="20"/>
                <w:lang w:val="en-US"/>
              </w:rPr>
            </w:pPr>
            <w:r w:rsidRPr="00690B8F">
              <w:rPr>
                <w:rFonts w:ascii="Times New Roman" w:eastAsia="Times New Roman" w:hAnsi="Times New Roman" w:cs="Times New Roman"/>
                <w:b/>
                <w:bCs/>
                <w:sz w:val="20"/>
                <w:szCs w:val="20"/>
                <w:lang w:val="en-US"/>
              </w:rPr>
              <w:t>3.</w:t>
            </w:r>
          </w:p>
        </w:tc>
        <w:tc>
          <w:tcPr>
            <w:tcW w:w="7920" w:type="dxa"/>
          </w:tcPr>
          <w:p w:rsidR="006A3921" w:rsidRPr="00690B8F" w:rsidRDefault="006A3921" w:rsidP="00166349">
            <w:pPr>
              <w:spacing w:line="240" w:lineRule="auto"/>
              <w:rPr>
                <w:rFonts w:ascii="Times New Roman" w:eastAsia="Times New Roman" w:hAnsi="Times New Roman" w:cs="Times New Roman"/>
                <w:b/>
                <w:bCs/>
                <w:sz w:val="20"/>
                <w:szCs w:val="20"/>
                <w:lang w:val="en-US"/>
              </w:rPr>
            </w:pPr>
            <w:r w:rsidRPr="00690B8F">
              <w:rPr>
                <w:rFonts w:ascii="Times New Roman" w:eastAsia="Times New Roman" w:hAnsi="Times New Roman" w:cs="Times New Roman"/>
                <w:sz w:val="20"/>
                <w:szCs w:val="20"/>
                <w:lang w:val="en-US"/>
              </w:rPr>
              <w:t xml:space="preserve">Review of the Latin Nouns. Declensions. Formation of anatomical terms (Sn-Sg). Introduction to the anatomical nomenclature. </w:t>
            </w:r>
          </w:p>
        </w:tc>
        <w:tc>
          <w:tcPr>
            <w:tcW w:w="720" w:type="dxa"/>
          </w:tcPr>
          <w:p w:rsidR="006A3921" w:rsidRPr="00690B8F" w:rsidRDefault="006A3921" w:rsidP="00166349">
            <w:pPr>
              <w:spacing w:line="240" w:lineRule="auto"/>
              <w:jc w:val="center"/>
              <w:rPr>
                <w:rFonts w:ascii="Times New Roman" w:eastAsia="Times New Roman" w:hAnsi="Times New Roman" w:cs="Times New Roman"/>
                <w:b/>
                <w:bCs/>
                <w:sz w:val="20"/>
                <w:szCs w:val="20"/>
                <w:lang w:val="en-US"/>
              </w:rPr>
            </w:pPr>
            <w:r w:rsidRPr="00690B8F">
              <w:rPr>
                <w:rFonts w:ascii="Times New Roman" w:eastAsia="Times New Roman" w:hAnsi="Times New Roman" w:cs="Times New Roman"/>
                <w:b/>
                <w:bCs/>
                <w:sz w:val="20"/>
                <w:szCs w:val="20"/>
                <w:lang w:val="en-US"/>
              </w:rPr>
              <w:t>2</w:t>
            </w:r>
          </w:p>
        </w:tc>
      </w:tr>
      <w:tr w:rsidR="006A3921" w:rsidRPr="00690B8F" w:rsidTr="00980587">
        <w:tc>
          <w:tcPr>
            <w:tcW w:w="721" w:type="dxa"/>
          </w:tcPr>
          <w:p w:rsidR="006A3921" w:rsidRPr="00690B8F" w:rsidRDefault="006A3921" w:rsidP="00166349">
            <w:pPr>
              <w:spacing w:line="240" w:lineRule="auto"/>
              <w:jc w:val="center"/>
              <w:rPr>
                <w:rFonts w:ascii="Times New Roman" w:eastAsia="Times New Roman" w:hAnsi="Times New Roman" w:cs="Times New Roman"/>
                <w:b/>
                <w:bCs/>
                <w:sz w:val="20"/>
                <w:szCs w:val="20"/>
                <w:lang w:val="en-US"/>
              </w:rPr>
            </w:pPr>
            <w:r w:rsidRPr="00690B8F">
              <w:rPr>
                <w:rFonts w:ascii="Times New Roman" w:eastAsia="Times New Roman" w:hAnsi="Times New Roman" w:cs="Times New Roman"/>
                <w:b/>
                <w:bCs/>
                <w:sz w:val="20"/>
                <w:szCs w:val="20"/>
                <w:lang w:val="en-US"/>
              </w:rPr>
              <w:t xml:space="preserve">4. </w:t>
            </w:r>
          </w:p>
        </w:tc>
        <w:tc>
          <w:tcPr>
            <w:tcW w:w="7920" w:type="dxa"/>
          </w:tcPr>
          <w:p w:rsidR="006A3921" w:rsidRPr="00690B8F" w:rsidRDefault="006A3921" w:rsidP="00166349">
            <w:pPr>
              <w:spacing w:line="240" w:lineRule="auto"/>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Review of the Latin Adjectives. Two groups. Formation of anatomical terms (Sn-An).</w:t>
            </w:r>
          </w:p>
        </w:tc>
        <w:tc>
          <w:tcPr>
            <w:tcW w:w="720" w:type="dxa"/>
          </w:tcPr>
          <w:p w:rsidR="006A3921" w:rsidRPr="00690B8F" w:rsidRDefault="006A3921" w:rsidP="00166349">
            <w:pPr>
              <w:spacing w:line="240" w:lineRule="auto"/>
              <w:jc w:val="center"/>
              <w:rPr>
                <w:rFonts w:ascii="Times New Roman" w:eastAsia="Times New Roman" w:hAnsi="Times New Roman" w:cs="Times New Roman"/>
                <w:b/>
                <w:bCs/>
                <w:sz w:val="20"/>
                <w:szCs w:val="20"/>
                <w:lang w:val="en-US"/>
              </w:rPr>
            </w:pPr>
            <w:r w:rsidRPr="00690B8F">
              <w:rPr>
                <w:rFonts w:ascii="Times New Roman" w:eastAsia="Times New Roman" w:hAnsi="Times New Roman" w:cs="Times New Roman"/>
                <w:b/>
                <w:bCs/>
                <w:sz w:val="20"/>
                <w:szCs w:val="20"/>
                <w:lang w:val="en-US"/>
              </w:rPr>
              <w:t>2</w:t>
            </w:r>
          </w:p>
        </w:tc>
      </w:tr>
      <w:tr w:rsidR="006A3921" w:rsidRPr="00690B8F" w:rsidTr="00980587">
        <w:tc>
          <w:tcPr>
            <w:tcW w:w="721" w:type="dxa"/>
          </w:tcPr>
          <w:p w:rsidR="006A3921" w:rsidRPr="00690B8F" w:rsidRDefault="006A3921" w:rsidP="00166349">
            <w:pPr>
              <w:spacing w:line="240" w:lineRule="auto"/>
              <w:jc w:val="center"/>
              <w:rPr>
                <w:rFonts w:ascii="Times New Roman" w:eastAsia="Times New Roman" w:hAnsi="Times New Roman" w:cs="Times New Roman"/>
                <w:b/>
                <w:bCs/>
                <w:sz w:val="20"/>
                <w:szCs w:val="20"/>
                <w:lang w:val="en-US"/>
              </w:rPr>
            </w:pPr>
            <w:r w:rsidRPr="00690B8F">
              <w:rPr>
                <w:rFonts w:ascii="Times New Roman" w:eastAsia="Times New Roman" w:hAnsi="Times New Roman" w:cs="Times New Roman"/>
                <w:b/>
                <w:bCs/>
                <w:sz w:val="20"/>
                <w:szCs w:val="20"/>
                <w:lang w:val="en-US"/>
              </w:rPr>
              <w:t>5.</w:t>
            </w:r>
          </w:p>
        </w:tc>
        <w:tc>
          <w:tcPr>
            <w:tcW w:w="7920" w:type="dxa"/>
          </w:tcPr>
          <w:p w:rsidR="006A3921" w:rsidRPr="00690B8F" w:rsidRDefault="006A3921" w:rsidP="00166349">
            <w:pPr>
              <w:spacing w:line="240" w:lineRule="auto"/>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Anatomical terms with different kinds of modifiers. Test.</w:t>
            </w:r>
          </w:p>
        </w:tc>
        <w:tc>
          <w:tcPr>
            <w:tcW w:w="720" w:type="dxa"/>
          </w:tcPr>
          <w:p w:rsidR="006A3921" w:rsidRPr="00690B8F" w:rsidRDefault="006A3921" w:rsidP="00166349">
            <w:pPr>
              <w:spacing w:line="240" w:lineRule="auto"/>
              <w:jc w:val="center"/>
              <w:rPr>
                <w:rFonts w:ascii="Times New Roman" w:eastAsia="Times New Roman" w:hAnsi="Times New Roman" w:cs="Times New Roman"/>
                <w:b/>
                <w:bCs/>
                <w:sz w:val="20"/>
                <w:szCs w:val="20"/>
                <w:lang w:val="en-US"/>
              </w:rPr>
            </w:pPr>
            <w:r w:rsidRPr="00690B8F">
              <w:rPr>
                <w:rFonts w:ascii="Times New Roman" w:eastAsia="Times New Roman" w:hAnsi="Times New Roman" w:cs="Times New Roman"/>
                <w:b/>
                <w:bCs/>
                <w:sz w:val="20"/>
                <w:szCs w:val="20"/>
                <w:lang w:val="en-US"/>
              </w:rPr>
              <w:t>2</w:t>
            </w:r>
          </w:p>
        </w:tc>
      </w:tr>
      <w:tr w:rsidR="006A3921" w:rsidRPr="00690B8F" w:rsidTr="00980587">
        <w:tc>
          <w:tcPr>
            <w:tcW w:w="721" w:type="dxa"/>
          </w:tcPr>
          <w:p w:rsidR="006A3921" w:rsidRPr="00690B8F" w:rsidRDefault="006A3921" w:rsidP="00166349">
            <w:pPr>
              <w:spacing w:line="240" w:lineRule="auto"/>
              <w:jc w:val="center"/>
              <w:rPr>
                <w:rFonts w:ascii="Times New Roman" w:eastAsia="Times New Roman" w:hAnsi="Times New Roman" w:cs="Times New Roman"/>
                <w:b/>
                <w:bCs/>
                <w:sz w:val="20"/>
                <w:szCs w:val="20"/>
                <w:lang w:val="en-US"/>
              </w:rPr>
            </w:pPr>
            <w:r w:rsidRPr="00690B8F">
              <w:rPr>
                <w:rFonts w:ascii="Times New Roman" w:eastAsia="Times New Roman" w:hAnsi="Times New Roman" w:cs="Times New Roman"/>
                <w:b/>
                <w:bCs/>
                <w:sz w:val="20"/>
                <w:szCs w:val="20"/>
                <w:lang w:val="en-US"/>
              </w:rPr>
              <w:t>6.</w:t>
            </w:r>
          </w:p>
        </w:tc>
        <w:tc>
          <w:tcPr>
            <w:tcW w:w="7920" w:type="dxa"/>
          </w:tcPr>
          <w:p w:rsidR="006A3921" w:rsidRPr="00690B8F" w:rsidRDefault="006A3921" w:rsidP="00166349">
            <w:pPr>
              <w:spacing w:line="240" w:lineRule="auto"/>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The 1</w:t>
            </w:r>
            <w:r w:rsidRPr="00690B8F">
              <w:rPr>
                <w:rFonts w:ascii="Times New Roman" w:eastAsia="Times New Roman" w:hAnsi="Times New Roman" w:cs="Times New Roman"/>
                <w:sz w:val="20"/>
                <w:szCs w:val="20"/>
                <w:vertAlign w:val="superscript"/>
                <w:lang w:val="en-US"/>
              </w:rPr>
              <w:t xml:space="preserve">st </w:t>
            </w:r>
            <w:r w:rsidRPr="00690B8F">
              <w:rPr>
                <w:rFonts w:ascii="Times New Roman" w:eastAsia="Times New Roman" w:hAnsi="Times New Roman" w:cs="Times New Roman"/>
                <w:sz w:val="20"/>
                <w:szCs w:val="20"/>
                <w:lang w:val="en-US"/>
              </w:rPr>
              <w:t>declension of Nouns. The Greek Nouns of the 1</w:t>
            </w:r>
            <w:r w:rsidRPr="00690B8F">
              <w:rPr>
                <w:rFonts w:ascii="Times New Roman" w:eastAsia="Times New Roman" w:hAnsi="Times New Roman" w:cs="Times New Roman"/>
                <w:sz w:val="20"/>
                <w:szCs w:val="20"/>
                <w:vertAlign w:val="superscript"/>
                <w:lang w:val="en-US"/>
              </w:rPr>
              <w:t xml:space="preserve">st </w:t>
            </w:r>
            <w:r w:rsidRPr="00690B8F">
              <w:rPr>
                <w:rFonts w:ascii="Times New Roman" w:eastAsia="Times New Roman" w:hAnsi="Times New Roman" w:cs="Times New Roman"/>
                <w:sz w:val="20"/>
                <w:szCs w:val="20"/>
                <w:lang w:val="en-US"/>
              </w:rPr>
              <w:t xml:space="preserve">declension. Prepositions (Acc., Abl.) </w:t>
            </w:r>
          </w:p>
        </w:tc>
        <w:tc>
          <w:tcPr>
            <w:tcW w:w="720" w:type="dxa"/>
          </w:tcPr>
          <w:p w:rsidR="006A3921" w:rsidRPr="00690B8F" w:rsidRDefault="006A3921" w:rsidP="00166349">
            <w:pPr>
              <w:spacing w:line="240" w:lineRule="auto"/>
              <w:jc w:val="center"/>
              <w:rPr>
                <w:rFonts w:ascii="Times New Roman" w:eastAsia="Times New Roman" w:hAnsi="Times New Roman" w:cs="Times New Roman"/>
                <w:b/>
                <w:bCs/>
                <w:sz w:val="20"/>
                <w:szCs w:val="20"/>
                <w:lang w:val="en-US"/>
              </w:rPr>
            </w:pPr>
            <w:r w:rsidRPr="00690B8F">
              <w:rPr>
                <w:rFonts w:ascii="Times New Roman" w:eastAsia="Times New Roman" w:hAnsi="Times New Roman" w:cs="Times New Roman"/>
                <w:b/>
                <w:bCs/>
                <w:sz w:val="20"/>
                <w:szCs w:val="20"/>
                <w:lang w:val="en-US"/>
              </w:rPr>
              <w:t>2</w:t>
            </w:r>
          </w:p>
        </w:tc>
      </w:tr>
      <w:tr w:rsidR="006A3921" w:rsidRPr="00690B8F" w:rsidTr="00980587">
        <w:tc>
          <w:tcPr>
            <w:tcW w:w="721" w:type="dxa"/>
          </w:tcPr>
          <w:p w:rsidR="006A3921" w:rsidRPr="00690B8F" w:rsidRDefault="006A3921" w:rsidP="00166349">
            <w:pPr>
              <w:spacing w:line="240" w:lineRule="auto"/>
              <w:jc w:val="center"/>
              <w:rPr>
                <w:rFonts w:ascii="Times New Roman" w:eastAsia="Times New Roman" w:hAnsi="Times New Roman" w:cs="Times New Roman"/>
                <w:b/>
                <w:bCs/>
                <w:sz w:val="20"/>
                <w:szCs w:val="20"/>
                <w:lang w:val="en-US"/>
              </w:rPr>
            </w:pPr>
            <w:r w:rsidRPr="00690B8F">
              <w:rPr>
                <w:rFonts w:ascii="Times New Roman" w:eastAsia="Times New Roman" w:hAnsi="Times New Roman" w:cs="Times New Roman"/>
                <w:b/>
                <w:bCs/>
                <w:sz w:val="20"/>
                <w:szCs w:val="20"/>
                <w:lang w:val="en-US"/>
              </w:rPr>
              <w:t>7.</w:t>
            </w:r>
          </w:p>
        </w:tc>
        <w:tc>
          <w:tcPr>
            <w:tcW w:w="7920" w:type="dxa"/>
          </w:tcPr>
          <w:p w:rsidR="006A3921" w:rsidRPr="00690B8F" w:rsidRDefault="006A3921" w:rsidP="00166349">
            <w:pPr>
              <w:spacing w:line="240" w:lineRule="auto"/>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The 2</w:t>
            </w:r>
            <w:r w:rsidRPr="00690B8F">
              <w:rPr>
                <w:rFonts w:ascii="Times New Roman" w:eastAsia="Times New Roman" w:hAnsi="Times New Roman" w:cs="Times New Roman"/>
                <w:sz w:val="20"/>
                <w:szCs w:val="20"/>
                <w:vertAlign w:val="superscript"/>
                <w:lang w:val="en-US"/>
              </w:rPr>
              <w:t>nd</w:t>
            </w:r>
            <w:r w:rsidRPr="00690B8F">
              <w:rPr>
                <w:rFonts w:ascii="Times New Roman" w:eastAsia="Times New Roman" w:hAnsi="Times New Roman" w:cs="Times New Roman"/>
                <w:sz w:val="20"/>
                <w:szCs w:val="20"/>
                <w:lang w:val="en-US"/>
              </w:rPr>
              <w:t xml:space="preserve"> declension of Nouns. The masculine and neutral genders. </w:t>
            </w:r>
          </w:p>
        </w:tc>
        <w:tc>
          <w:tcPr>
            <w:tcW w:w="720" w:type="dxa"/>
          </w:tcPr>
          <w:p w:rsidR="006A3921" w:rsidRPr="00690B8F" w:rsidRDefault="006A3921" w:rsidP="00166349">
            <w:pPr>
              <w:spacing w:line="240" w:lineRule="auto"/>
              <w:jc w:val="center"/>
              <w:rPr>
                <w:rFonts w:ascii="Times New Roman" w:eastAsia="Times New Roman" w:hAnsi="Times New Roman" w:cs="Times New Roman"/>
                <w:b/>
                <w:bCs/>
                <w:sz w:val="20"/>
                <w:szCs w:val="20"/>
                <w:lang w:val="en-US"/>
              </w:rPr>
            </w:pPr>
            <w:r w:rsidRPr="00690B8F">
              <w:rPr>
                <w:rFonts w:ascii="Times New Roman" w:eastAsia="Times New Roman" w:hAnsi="Times New Roman" w:cs="Times New Roman"/>
                <w:b/>
                <w:bCs/>
                <w:sz w:val="20"/>
                <w:szCs w:val="20"/>
                <w:lang w:val="en-US"/>
              </w:rPr>
              <w:t>2</w:t>
            </w:r>
          </w:p>
        </w:tc>
      </w:tr>
      <w:tr w:rsidR="006A3921" w:rsidRPr="00690B8F" w:rsidTr="00980587">
        <w:tc>
          <w:tcPr>
            <w:tcW w:w="721" w:type="dxa"/>
          </w:tcPr>
          <w:p w:rsidR="006A3921" w:rsidRPr="00690B8F" w:rsidRDefault="006A3921" w:rsidP="00166349">
            <w:pPr>
              <w:spacing w:line="240" w:lineRule="auto"/>
              <w:jc w:val="center"/>
              <w:rPr>
                <w:rFonts w:ascii="Times New Roman" w:eastAsia="Times New Roman" w:hAnsi="Times New Roman" w:cs="Times New Roman"/>
                <w:b/>
                <w:bCs/>
                <w:sz w:val="20"/>
                <w:szCs w:val="20"/>
                <w:lang w:val="en-US"/>
              </w:rPr>
            </w:pPr>
            <w:r w:rsidRPr="00690B8F">
              <w:rPr>
                <w:rFonts w:ascii="Times New Roman" w:eastAsia="Times New Roman" w:hAnsi="Times New Roman" w:cs="Times New Roman"/>
                <w:b/>
                <w:bCs/>
                <w:sz w:val="20"/>
                <w:szCs w:val="20"/>
                <w:lang w:val="en-US"/>
              </w:rPr>
              <w:t>8.</w:t>
            </w:r>
          </w:p>
        </w:tc>
        <w:tc>
          <w:tcPr>
            <w:tcW w:w="7920" w:type="dxa"/>
          </w:tcPr>
          <w:p w:rsidR="006A3921" w:rsidRPr="00690B8F" w:rsidRDefault="006A3921" w:rsidP="00166349">
            <w:pPr>
              <w:spacing w:line="240" w:lineRule="auto"/>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The 1</w:t>
            </w:r>
            <w:r w:rsidRPr="00690B8F">
              <w:rPr>
                <w:rFonts w:ascii="Times New Roman" w:eastAsia="Times New Roman" w:hAnsi="Times New Roman" w:cs="Times New Roman"/>
                <w:sz w:val="20"/>
                <w:szCs w:val="20"/>
                <w:vertAlign w:val="superscript"/>
                <w:lang w:val="en-US"/>
              </w:rPr>
              <w:t>st</w:t>
            </w:r>
            <w:r w:rsidRPr="00690B8F">
              <w:rPr>
                <w:rFonts w:ascii="Times New Roman" w:eastAsia="Times New Roman" w:hAnsi="Times New Roman" w:cs="Times New Roman"/>
                <w:sz w:val="20"/>
                <w:szCs w:val="20"/>
                <w:lang w:val="en-US"/>
              </w:rPr>
              <w:t xml:space="preserve"> and 2</w:t>
            </w:r>
            <w:r w:rsidRPr="00690B8F">
              <w:rPr>
                <w:rFonts w:ascii="Times New Roman" w:eastAsia="Times New Roman" w:hAnsi="Times New Roman" w:cs="Times New Roman"/>
                <w:sz w:val="20"/>
                <w:szCs w:val="20"/>
                <w:vertAlign w:val="superscript"/>
                <w:lang w:val="en-US"/>
              </w:rPr>
              <w:t>nd</w:t>
            </w:r>
            <w:r w:rsidRPr="00690B8F">
              <w:rPr>
                <w:rFonts w:ascii="Times New Roman" w:eastAsia="Times New Roman" w:hAnsi="Times New Roman" w:cs="Times New Roman"/>
                <w:sz w:val="20"/>
                <w:szCs w:val="20"/>
                <w:lang w:val="en-US"/>
              </w:rPr>
              <w:t xml:space="preserve"> declension Adjectives. </w:t>
            </w:r>
          </w:p>
        </w:tc>
        <w:tc>
          <w:tcPr>
            <w:tcW w:w="720" w:type="dxa"/>
          </w:tcPr>
          <w:p w:rsidR="006A3921" w:rsidRPr="00690B8F" w:rsidRDefault="006A3921" w:rsidP="00166349">
            <w:pPr>
              <w:spacing w:line="240" w:lineRule="auto"/>
              <w:jc w:val="center"/>
              <w:rPr>
                <w:rFonts w:ascii="Times New Roman" w:eastAsia="Times New Roman" w:hAnsi="Times New Roman" w:cs="Times New Roman"/>
                <w:b/>
                <w:bCs/>
                <w:sz w:val="20"/>
                <w:szCs w:val="20"/>
                <w:lang w:val="en-US"/>
              </w:rPr>
            </w:pPr>
            <w:r w:rsidRPr="00690B8F">
              <w:rPr>
                <w:rFonts w:ascii="Times New Roman" w:eastAsia="Times New Roman" w:hAnsi="Times New Roman" w:cs="Times New Roman"/>
                <w:b/>
                <w:bCs/>
                <w:sz w:val="20"/>
                <w:szCs w:val="20"/>
                <w:lang w:val="en-US"/>
              </w:rPr>
              <w:t>2</w:t>
            </w:r>
          </w:p>
        </w:tc>
      </w:tr>
      <w:tr w:rsidR="006A3921" w:rsidRPr="00690B8F" w:rsidTr="00980587">
        <w:tc>
          <w:tcPr>
            <w:tcW w:w="721" w:type="dxa"/>
          </w:tcPr>
          <w:p w:rsidR="006A3921" w:rsidRPr="00690B8F" w:rsidRDefault="006A3921" w:rsidP="00166349">
            <w:pPr>
              <w:spacing w:line="240" w:lineRule="auto"/>
              <w:jc w:val="center"/>
              <w:rPr>
                <w:rFonts w:ascii="Times New Roman" w:eastAsia="Times New Roman" w:hAnsi="Times New Roman" w:cs="Times New Roman"/>
                <w:b/>
                <w:bCs/>
                <w:sz w:val="20"/>
                <w:szCs w:val="20"/>
                <w:lang w:val="en-US"/>
              </w:rPr>
            </w:pPr>
            <w:r w:rsidRPr="00690B8F">
              <w:rPr>
                <w:rFonts w:ascii="Times New Roman" w:eastAsia="Times New Roman" w:hAnsi="Times New Roman" w:cs="Times New Roman"/>
                <w:b/>
                <w:bCs/>
                <w:sz w:val="20"/>
                <w:szCs w:val="20"/>
                <w:lang w:val="en-US"/>
              </w:rPr>
              <w:t>9.</w:t>
            </w:r>
          </w:p>
        </w:tc>
        <w:tc>
          <w:tcPr>
            <w:tcW w:w="7920" w:type="dxa"/>
          </w:tcPr>
          <w:p w:rsidR="006A3921" w:rsidRPr="00690B8F" w:rsidRDefault="006A3921" w:rsidP="00166349">
            <w:pPr>
              <w:spacing w:line="240" w:lineRule="auto"/>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Test.</w:t>
            </w:r>
          </w:p>
        </w:tc>
        <w:tc>
          <w:tcPr>
            <w:tcW w:w="720" w:type="dxa"/>
          </w:tcPr>
          <w:p w:rsidR="006A3921" w:rsidRPr="00690B8F" w:rsidRDefault="006A3921" w:rsidP="00166349">
            <w:pPr>
              <w:spacing w:line="240" w:lineRule="auto"/>
              <w:jc w:val="center"/>
              <w:rPr>
                <w:rFonts w:ascii="Times New Roman" w:eastAsia="Times New Roman" w:hAnsi="Times New Roman" w:cs="Times New Roman"/>
                <w:b/>
                <w:bCs/>
                <w:sz w:val="20"/>
                <w:szCs w:val="20"/>
                <w:lang w:val="en-US"/>
              </w:rPr>
            </w:pPr>
            <w:r w:rsidRPr="00690B8F">
              <w:rPr>
                <w:rFonts w:ascii="Times New Roman" w:eastAsia="Times New Roman" w:hAnsi="Times New Roman" w:cs="Times New Roman"/>
                <w:b/>
                <w:bCs/>
                <w:sz w:val="20"/>
                <w:szCs w:val="20"/>
                <w:lang w:val="en-US"/>
              </w:rPr>
              <w:t>2</w:t>
            </w:r>
          </w:p>
        </w:tc>
      </w:tr>
      <w:tr w:rsidR="006A3921" w:rsidRPr="00690B8F" w:rsidTr="00980587">
        <w:tc>
          <w:tcPr>
            <w:tcW w:w="721" w:type="dxa"/>
          </w:tcPr>
          <w:p w:rsidR="006A3921" w:rsidRPr="00690B8F" w:rsidRDefault="006A3921" w:rsidP="00166349">
            <w:pPr>
              <w:spacing w:line="240" w:lineRule="auto"/>
              <w:jc w:val="center"/>
              <w:rPr>
                <w:rFonts w:ascii="Times New Roman" w:eastAsia="Times New Roman" w:hAnsi="Times New Roman" w:cs="Times New Roman"/>
                <w:b/>
                <w:bCs/>
                <w:sz w:val="20"/>
                <w:szCs w:val="20"/>
                <w:lang w:val="en-US"/>
              </w:rPr>
            </w:pPr>
            <w:r w:rsidRPr="00690B8F">
              <w:rPr>
                <w:rFonts w:ascii="Times New Roman" w:eastAsia="Times New Roman" w:hAnsi="Times New Roman" w:cs="Times New Roman"/>
                <w:b/>
                <w:bCs/>
                <w:sz w:val="20"/>
                <w:szCs w:val="20"/>
                <w:lang w:val="en-US"/>
              </w:rPr>
              <w:t>10.</w:t>
            </w:r>
          </w:p>
        </w:tc>
        <w:tc>
          <w:tcPr>
            <w:tcW w:w="7920" w:type="dxa"/>
          </w:tcPr>
          <w:p w:rsidR="006A3921" w:rsidRPr="00690B8F" w:rsidRDefault="006A3921" w:rsidP="00166349">
            <w:pPr>
              <w:spacing w:line="240" w:lineRule="auto"/>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The 3</w:t>
            </w:r>
            <w:r w:rsidRPr="00690B8F">
              <w:rPr>
                <w:rFonts w:ascii="Times New Roman" w:eastAsia="Times New Roman" w:hAnsi="Times New Roman" w:cs="Times New Roman"/>
                <w:sz w:val="20"/>
                <w:szCs w:val="20"/>
                <w:vertAlign w:val="superscript"/>
                <w:lang w:val="en-US"/>
              </w:rPr>
              <w:t>rd</w:t>
            </w:r>
            <w:r w:rsidRPr="00690B8F">
              <w:rPr>
                <w:rFonts w:ascii="Times New Roman" w:eastAsia="Times New Roman" w:hAnsi="Times New Roman" w:cs="Times New Roman"/>
                <w:sz w:val="20"/>
                <w:szCs w:val="20"/>
                <w:lang w:val="en-US"/>
              </w:rPr>
              <w:t xml:space="preserve"> declension of Nouns. General information. Three types of Nouns.</w:t>
            </w:r>
          </w:p>
        </w:tc>
        <w:tc>
          <w:tcPr>
            <w:tcW w:w="720" w:type="dxa"/>
          </w:tcPr>
          <w:p w:rsidR="006A3921" w:rsidRPr="00690B8F" w:rsidRDefault="006A3921" w:rsidP="00166349">
            <w:pPr>
              <w:spacing w:line="240" w:lineRule="auto"/>
              <w:jc w:val="center"/>
              <w:rPr>
                <w:rFonts w:ascii="Times New Roman" w:eastAsia="Times New Roman" w:hAnsi="Times New Roman" w:cs="Times New Roman"/>
                <w:b/>
                <w:bCs/>
                <w:sz w:val="20"/>
                <w:szCs w:val="20"/>
                <w:lang w:val="en-US"/>
              </w:rPr>
            </w:pPr>
            <w:r w:rsidRPr="00690B8F">
              <w:rPr>
                <w:rFonts w:ascii="Times New Roman" w:eastAsia="Times New Roman" w:hAnsi="Times New Roman" w:cs="Times New Roman"/>
                <w:b/>
                <w:bCs/>
                <w:sz w:val="20"/>
                <w:szCs w:val="20"/>
                <w:lang w:val="en-US"/>
              </w:rPr>
              <w:t>2</w:t>
            </w:r>
          </w:p>
        </w:tc>
      </w:tr>
      <w:tr w:rsidR="006A3921" w:rsidRPr="00690B8F" w:rsidTr="00980587">
        <w:tc>
          <w:tcPr>
            <w:tcW w:w="721" w:type="dxa"/>
          </w:tcPr>
          <w:p w:rsidR="006A3921" w:rsidRPr="00690B8F" w:rsidRDefault="006A3921" w:rsidP="00166349">
            <w:pPr>
              <w:spacing w:line="240" w:lineRule="auto"/>
              <w:jc w:val="center"/>
              <w:rPr>
                <w:rFonts w:ascii="Times New Roman" w:eastAsia="Times New Roman" w:hAnsi="Times New Roman" w:cs="Times New Roman"/>
                <w:b/>
                <w:bCs/>
                <w:sz w:val="20"/>
                <w:szCs w:val="20"/>
                <w:lang w:val="en-US"/>
              </w:rPr>
            </w:pPr>
            <w:r w:rsidRPr="00690B8F">
              <w:rPr>
                <w:rFonts w:ascii="Times New Roman" w:eastAsia="Times New Roman" w:hAnsi="Times New Roman" w:cs="Times New Roman"/>
                <w:b/>
                <w:bCs/>
                <w:sz w:val="20"/>
                <w:szCs w:val="20"/>
                <w:lang w:val="en-US"/>
              </w:rPr>
              <w:t>11.</w:t>
            </w:r>
          </w:p>
        </w:tc>
        <w:tc>
          <w:tcPr>
            <w:tcW w:w="7920" w:type="dxa"/>
          </w:tcPr>
          <w:p w:rsidR="006A3921" w:rsidRPr="00690B8F" w:rsidRDefault="006A3921" w:rsidP="00166349">
            <w:pPr>
              <w:spacing w:line="240" w:lineRule="auto"/>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The 3</w:t>
            </w:r>
            <w:r w:rsidRPr="00690B8F">
              <w:rPr>
                <w:rFonts w:ascii="Times New Roman" w:eastAsia="Times New Roman" w:hAnsi="Times New Roman" w:cs="Times New Roman"/>
                <w:sz w:val="20"/>
                <w:szCs w:val="20"/>
                <w:vertAlign w:val="superscript"/>
                <w:lang w:val="en-US"/>
              </w:rPr>
              <w:t>rd</w:t>
            </w:r>
            <w:r w:rsidRPr="00690B8F">
              <w:rPr>
                <w:rFonts w:ascii="Times New Roman" w:eastAsia="Times New Roman" w:hAnsi="Times New Roman" w:cs="Times New Roman"/>
                <w:sz w:val="20"/>
                <w:szCs w:val="20"/>
                <w:lang w:val="en-US"/>
              </w:rPr>
              <w:t xml:space="preserve"> declension of Nouns. The masculine gender. Exeptions.</w:t>
            </w:r>
          </w:p>
        </w:tc>
        <w:tc>
          <w:tcPr>
            <w:tcW w:w="720" w:type="dxa"/>
          </w:tcPr>
          <w:p w:rsidR="006A3921" w:rsidRPr="00690B8F" w:rsidRDefault="006A3921" w:rsidP="00166349">
            <w:pPr>
              <w:spacing w:line="240" w:lineRule="auto"/>
              <w:jc w:val="center"/>
              <w:rPr>
                <w:rFonts w:ascii="Times New Roman" w:eastAsia="Times New Roman" w:hAnsi="Times New Roman" w:cs="Times New Roman"/>
                <w:b/>
                <w:bCs/>
                <w:sz w:val="20"/>
                <w:szCs w:val="20"/>
                <w:lang w:val="en-US"/>
              </w:rPr>
            </w:pPr>
            <w:r w:rsidRPr="00690B8F">
              <w:rPr>
                <w:rFonts w:ascii="Times New Roman" w:eastAsia="Times New Roman" w:hAnsi="Times New Roman" w:cs="Times New Roman"/>
                <w:b/>
                <w:bCs/>
                <w:sz w:val="20"/>
                <w:szCs w:val="20"/>
                <w:lang w:val="en-US"/>
              </w:rPr>
              <w:t>2</w:t>
            </w:r>
          </w:p>
        </w:tc>
      </w:tr>
      <w:tr w:rsidR="006A3921" w:rsidRPr="00690B8F" w:rsidTr="00980587">
        <w:tc>
          <w:tcPr>
            <w:tcW w:w="721" w:type="dxa"/>
          </w:tcPr>
          <w:p w:rsidR="006A3921" w:rsidRPr="00690B8F" w:rsidRDefault="006A3921" w:rsidP="00166349">
            <w:pPr>
              <w:spacing w:line="240" w:lineRule="auto"/>
              <w:jc w:val="center"/>
              <w:rPr>
                <w:rFonts w:ascii="Times New Roman" w:eastAsia="Times New Roman" w:hAnsi="Times New Roman" w:cs="Times New Roman"/>
                <w:b/>
                <w:bCs/>
                <w:sz w:val="20"/>
                <w:szCs w:val="20"/>
                <w:lang w:val="en-US"/>
              </w:rPr>
            </w:pPr>
            <w:r w:rsidRPr="00690B8F">
              <w:rPr>
                <w:rFonts w:ascii="Times New Roman" w:eastAsia="Times New Roman" w:hAnsi="Times New Roman" w:cs="Times New Roman"/>
                <w:b/>
                <w:bCs/>
                <w:sz w:val="20"/>
                <w:szCs w:val="20"/>
                <w:lang w:val="en-US"/>
              </w:rPr>
              <w:t>12.</w:t>
            </w:r>
          </w:p>
        </w:tc>
        <w:tc>
          <w:tcPr>
            <w:tcW w:w="7920" w:type="dxa"/>
          </w:tcPr>
          <w:p w:rsidR="006A3921" w:rsidRPr="00690B8F" w:rsidRDefault="006A3921" w:rsidP="00166349">
            <w:pPr>
              <w:spacing w:line="240" w:lineRule="auto"/>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The 3</w:t>
            </w:r>
            <w:r w:rsidRPr="00690B8F">
              <w:rPr>
                <w:rFonts w:ascii="Times New Roman" w:eastAsia="Times New Roman" w:hAnsi="Times New Roman" w:cs="Times New Roman"/>
                <w:sz w:val="20"/>
                <w:szCs w:val="20"/>
                <w:vertAlign w:val="superscript"/>
                <w:lang w:val="en-US"/>
              </w:rPr>
              <w:t>rd</w:t>
            </w:r>
            <w:r w:rsidRPr="00690B8F">
              <w:rPr>
                <w:rFonts w:ascii="Times New Roman" w:eastAsia="Times New Roman" w:hAnsi="Times New Roman" w:cs="Times New Roman"/>
                <w:sz w:val="20"/>
                <w:szCs w:val="20"/>
                <w:lang w:val="en-US"/>
              </w:rPr>
              <w:t xml:space="preserve"> declension of Nouns. The feminine gender. Exeptions. </w:t>
            </w:r>
          </w:p>
        </w:tc>
        <w:tc>
          <w:tcPr>
            <w:tcW w:w="720" w:type="dxa"/>
          </w:tcPr>
          <w:p w:rsidR="006A3921" w:rsidRPr="00690B8F" w:rsidRDefault="006A3921" w:rsidP="00166349">
            <w:pPr>
              <w:spacing w:line="240" w:lineRule="auto"/>
              <w:jc w:val="center"/>
              <w:rPr>
                <w:rFonts w:ascii="Times New Roman" w:eastAsia="Times New Roman" w:hAnsi="Times New Roman" w:cs="Times New Roman"/>
                <w:b/>
                <w:bCs/>
                <w:sz w:val="20"/>
                <w:szCs w:val="20"/>
                <w:lang w:val="en-US"/>
              </w:rPr>
            </w:pPr>
            <w:r w:rsidRPr="00690B8F">
              <w:rPr>
                <w:rFonts w:ascii="Times New Roman" w:eastAsia="Times New Roman" w:hAnsi="Times New Roman" w:cs="Times New Roman"/>
                <w:b/>
                <w:bCs/>
                <w:sz w:val="20"/>
                <w:szCs w:val="20"/>
                <w:lang w:val="en-US"/>
              </w:rPr>
              <w:t>2</w:t>
            </w:r>
          </w:p>
        </w:tc>
      </w:tr>
      <w:tr w:rsidR="006A3921" w:rsidRPr="00690B8F" w:rsidTr="00980587">
        <w:tc>
          <w:tcPr>
            <w:tcW w:w="721" w:type="dxa"/>
          </w:tcPr>
          <w:p w:rsidR="006A3921" w:rsidRPr="00690B8F" w:rsidRDefault="006A3921" w:rsidP="00166349">
            <w:pPr>
              <w:spacing w:line="240" w:lineRule="auto"/>
              <w:jc w:val="center"/>
              <w:rPr>
                <w:rFonts w:ascii="Times New Roman" w:eastAsia="Times New Roman" w:hAnsi="Times New Roman" w:cs="Times New Roman"/>
                <w:b/>
                <w:bCs/>
                <w:sz w:val="20"/>
                <w:szCs w:val="20"/>
                <w:lang w:val="en-US"/>
              </w:rPr>
            </w:pPr>
            <w:r w:rsidRPr="00690B8F">
              <w:rPr>
                <w:rFonts w:ascii="Times New Roman" w:eastAsia="Times New Roman" w:hAnsi="Times New Roman" w:cs="Times New Roman"/>
                <w:b/>
                <w:bCs/>
                <w:sz w:val="20"/>
                <w:szCs w:val="20"/>
                <w:lang w:val="en-US"/>
              </w:rPr>
              <w:t>13.</w:t>
            </w:r>
          </w:p>
        </w:tc>
        <w:tc>
          <w:tcPr>
            <w:tcW w:w="7920" w:type="dxa"/>
          </w:tcPr>
          <w:p w:rsidR="006A3921" w:rsidRPr="00690B8F" w:rsidRDefault="006A3921" w:rsidP="00166349">
            <w:pPr>
              <w:spacing w:line="240" w:lineRule="auto"/>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The 3</w:t>
            </w:r>
            <w:r w:rsidRPr="00690B8F">
              <w:rPr>
                <w:rFonts w:ascii="Times New Roman" w:eastAsia="Times New Roman" w:hAnsi="Times New Roman" w:cs="Times New Roman"/>
                <w:sz w:val="20"/>
                <w:szCs w:val="20"/>
                <w:vertAlign w:val="superscript"/>
                <w:lang w:val="en-US"/>
              </w:rPr>
              <w:t>rd</w:t>
            </w:r>
            <w:r w:rsidRPr="00690B8F">
              <w:rPr>
                <w:rFonts w:ascii="Times New Roman" w:eastAsia="Times New Roman" w:hAnsi="Times New Roman" w:cs="Times New Roman"/>
                <w:sz w:val="20"/>
                <w:szCs w:val="20"/>
                <w:lang w:val="en-US"/>
              </w:rPr>
              <w:t xml:space="preserve"> declension of Nouns. The neutral gender. Exeptions. </w:t>
            </w:r>
          </w:p>
        </w:tc>
        <w:tc>
          <w:tcPr>
            <w:tcW w:w="720" w:type="dxa"/>
          </w:tcPr>
          <w:p w:rsidR="006A3921" w:rsidRPr="00690B8F" w:rsidRDefault="006A3921" w:rsidP="00166349">
            <w:pPr>
              <w:spacing w:line="240" w:lineRule="auto"/>
              <w:jc w:val="center"/>
              <w:rPr>
                <w:rFonts w:ascii="Times New Roman" w:eastAsia="Times New Roman" w:hAnsi="Times New Roman" w:cs="Times New Roman"/>
                <w:b/>
                <w:bCs/>
                <w:sz w:val="20"/>
                <w:szCs w:val="20"/>
                <w:lang w:val="en-US"/>
              </w:rPr>
            </w:pPr>
            <w:r w:rsidRPr="00690B8F">
              <w:rPr>
                <w:rFonts w:ascii="Times New Roman" w:eastAsia="Times New Roman" w:hAnsi="Times New Roman" w:cs="Times New Roman"/>
                <w:b/>
                <w:bCs/>
                <w:sz w:val="20"/>
                <w:szCs w:val="20"/>
                <w:lang w:val="en-US"/>
              </w:rPr>
              <w:t>2</w:t>
            </w:r>
          </w:p>
        </w:tc>
      </w:tr>
      <w:tr w:rsidR="006A3921" w:rsidRPr="00690B8F" w:rsidTr="00980587">
        <w:tc>
          <w:tcPr>
            <w:tcW w:w="721" w:type="dxa"/>
          </w:tcPr>
          <w:p w:rsidR="006A3921" w:rsidRPr="00690B8F" w:rsidRDefault="006A3921" w:rsidP="00166349">
            <w:pPr>
              <w:spacing w:line="240" w:lineRule="auto"/>
              <w:jc w:val="center"/>
              <w:rPr>
                <w:rFonts w:ascii="Times New Roman" w:eastAsia="Times New Roman" w:hAnsi="Times New Roman" w:cs="Times New Roman"/>
                <w:b/>
                <w:bCs/>
                <w:sz w:val="20"/>
                <w:szCs w:val="20"/>
                <w:lang w:val="en-US"/>
              </w:rPr>
            </w:pPr>
            <w:r w:rsidRPr="00690B8F">
              <w:rPr>
                <w:rFonts w:ascii="Times New Roman" w:eastAsia="Times New Roman" w:hAnsi="Times New Roman" w:cs="Times New Roman"/>
                <w:b/>
                <w:bCs/>
                <w:sz w:val="20"/>
                <w:szCs w:val="20"/>
                <w:lang w:val="en-US"/>
              </w:rPr>
              <w:t>14.</w:t>
            </w:r>
          </w:p>
        </w:tc>
        <w:tc>
          <w:tcPr>
            <w:tcW w:w="7920" w:type="dxa"/>
          </w:tcPr>
          <w:p w:rsidR="006A3921" w:rsidRPr="00690B8F" w:rsidRDefault="006A3921" w:rsidP="00166349">
            <w:pPr>
              <w:spacing w:line="240" w:lineRule="auto"/>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The 3</w:t>
            </w:r>
            <w:r w:rsidRPr="00690B8F">
              <w:rPr>
                <w:rFonts w:ascii="Times New Roman" w:eastAsia="Times New Roman" w:hAnsi="Times New Roman" w:cs="Times New Roman"/>
                <w:sz w:val="20"/>
                <w:szCs w:val="20"/>
                <w:vertAlign w:val="superscript"/>
                <w:lang w:val="en-US"/>
              </w:rPr>
              <w:t>rd</w:t>
            </w:r>
            <w:r w:rsidRPr="00690B8F">
              <w:rPr>
                <w:rFonts w:ascii="Times New Roman" w:eastAsia="Times New Roman" w:hAnsi="Times New Roman" w:cs="Times New Roman"/>
                <w:sz w:val="20"/>
                <w:szCs w:val="20"/>
                <w:lang w:val="en-US"/>
              </w:rPr>
              <w:t xml:space="preserve"> declension of Nouns. Irregular Nouns. Exeptions.</w:t>
            </w:r>
          </w:p>
        </w:tc>
        <w:tc>
          <w:tcPr>
            <w:tcW w:w="720" w:type="dxa"/>
          </w:tcPr>
          <w:p w:rsidR="006A3921" w:rsidRPr="00690B8F" w:rsidRDefault="006A3921" w:rsidP="00166349">
            <w:pPr>
              <w:spacing w:line="240" w:lineRule="auto"/>
              <w:jc w:val="center"/>
              <w:rPr>
                <w:rFonts w:ascii="Times New Roman" w:eastAsia="Times New Roman" w:hAnsi="Times New Roman" w:cs="Times New Roman"/>
                <w:b/>
                <w:bCs/>
                <w:sz w:val="20"/>
                <w:szCs w:val="20"/>
                <w:lang w:val="en-US"/>
              </w:rPr>
            </w:pPr>
            <w:r w:rsidRPr="00690B8F">
              <w:rPr>
                <w:rFonts w:ascii="Times New Roman" w:eastAsia="Times New Roman" w:hAnsi="Times New Roman" w:cs="Times New Roman"/>
                <w:b/>
                <w:bCs/>
                <w:sz w:val="20"/>
                <w:szCs w:val="20"/>
                <w:lang w:val="en-US"/>
              </w:rPr>
              <w:t>2</w:t>
            </w:r>
          </w:p>
        </w:tc>
      </w:tr>
      <w:tr w:rsidR="006A3921" w:rsidRPr="00690B8F" w:rsidTr="00980587">
        <w:tc>
          <w:tcPr>
            <w:tcW w:w="721" w:type="dxa"/>
          </w:tcPr>
          <w:p w:rsidR="006A3921" w:rsidRPr="00690B8F" w:rsidRDefault="006A3921" w:rsidP="00166349">
            <w:pPr>
              <w:spacing w:line="240" w:lineRule="auto"/>
              <w:jc w:val="center"/>
              <w:rPr>
                <w:rFonts w:ascii="Times New Roman" w:eastAsia="Times New Roman" w:hAnsi="Times New Roman" w:cs="Times New Roman"/>
                <w:b/>
                <w:bCs/>
                <w:sz w:val="20"/>
                <w:szCs w:val="20"/>
                <w:lang w:val="en-US"/>
              </w:rPr>
            </w:pPr>
            <w:r w:rsidRPr="00690B8F">
              <w:rPr>
                <w:rFonts w:ascii="Times New Roman" w:eastAsia="Times New Roman" w:hAnsi="Times New Roman" w:cs="Times New Roman"/>
                <w:b/>
                <w:bCs/>
                <w:sz w:val="20"/>
                <w:szCs w:val="20"/>
                <w:lang w:val="en-US"/>
              </w:rPr>
              <w:t>15.</w:t>
            </w:r>
          </w:p>
        </w:tc>
        <w:tc>
          <w:tcPr>
            <w:tcW w:w="7920" w:type="dxa"/>
          </w:tcPr>
          <w:p w:rsidR="006A3921" w:rsidRPr="00690B8F" w:rsidRDefault="006A3921" w:rsidP="00166349">
            <w:pPr>
              <w:spacing w:line="240" w:lineRule="auto"/>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The 3</w:t>
            </w:r>
            <w:r w:rsidRPr="00690B8F">
              <w:rPr>
                <w:rFonts w:ascii="Times New Roman" w:eastAsia="Times New Roman" w:hAnsi="Times New Roman" w:cs="Times New Roman"/>
                <w:sz w:val="20"/>
                <w:szCs w:val="20"/>
                <w:vertAlign w:val="superscript"/>
                <w:lang w:val="en-US"/>
              </w:rPr>
              <w:t>rd</w:t>
            </w:r>
            <w:r w:rsidRPr="00690B8F">
              <w:rPr>
                <w:rFonts w:ascii="Times New Roman" w:eastAsia="Times New Roman" w:hAnsi="Times New Roman" w:cs="Times New Roman"/>
                <w:sz w:val="20"/>
                <w:szCs w:val="20"/>
                <w:lang w:val="en-US"/>
              </w:rPr>
              <w:t xml:space="preserve"> declension Adjectives.</w:t>
            </w:r>
          </w:p>
        </w:tc>
        <w:tc>
          <w:tcPr>
            <w:tcW w:w="720" w:type="dxa"/>
          </w:tcPr>
          <w:p w:rsidR="006A3921" w:rsidRPr="00690B8F" w:rsidRDefault="006A3921" w:rsidP="00166349">
            <w:pPr>
              <w:spacing w:line="240" w:lineRule="auto"/>
              <w:jc w:val="center"/>
              <w:rPr>
                <w:rFonts w:ascii="Times New Roman" w:eastAsia="Times New Roman" w:hAnsi="Times New Roman" w:cs="Times New Roman"/>
                <w:b/>
                <w:bCs/>
                <w:sz w:val="20"/>
                <w:szCs w:val="20"/>
                <w:lang w:val="en-US"/>
              </w:rPr>
            </w:pPr>
            <w:r w:rsidRPr="00690B8F">
              <w:rPr>
                <w:rFonts w:ascii="Times New Roman" w:eastAsia="Times New Roman" w:hAnsi="Times New Roman" w:cs="Times New Roman"/>
                <w:b/>
                <w:bCs/>
                <w:sz w:val="20"/>
                <w:szCs w:val="20"/>
                <w:lang w:val="en-US"/>
              </w:rPr>
              <w:t>2</w:t>
            </w:r>
          </w:p>
        </w:tc>
      </w:tr>
      <w:tr w:rsidR="006A3921" w:rsidRPr="00690B8F" w:rsidTr="00980587">
        <w:tc>
          <w:tcPr>
            <w:tcW w:w="721" w:type="dxa"/>
          </w:tcPr>
          <w:p w:rsidR="006A3921" w:rsidRPr="00690B8F" w:rsidRDefault="006A3921" w:rsidP="00166349">
            <w:pPr>
              <w:spacing w:line="240" w:lineRule="auto"/>
              <w:jc w:val="center"/>
              <w:rPr>
                <w:rFonts w:ascii="Times New Roman" w:eastAsia="Times New Roman" w:hAnsi="Times New Roman" w:cs="Times New Roman"/>
                <w:b/>
                <w:bCs/>
                <w:sz w:val="20"/>
                <w:szCs w:val="20"/>
                <w:lang w:val="en-US"/>
              </w:rPr>
            </w:pPr>
            <w:r w:rsidRPr="00690B8F">
              <w:rPr>
                <w:rFonts w:ascii="Times New Roman" w:eastAsia="Times New Roman" w:hAnsi="Times New Roman" w:cs="Times New Roman"/>
                <w:b/>
                <w:bCs/>
                <w:sz w:val="20"/>
                <w:szCs w:val="20"/>
                <w:lang w:val="en-US"/>
              </w:rPr>
              <w:t>16.</w:t>
            </w:r>
          </w:p>
        </w:tc>
        <w:tc>
          <w:tcPr>
            <w:tcW w:w="7920" w:type="dxa"/>
          </w:tcPr>
          <w:p w:rsidR="006A3921" w:rsidRPr="00690B8F" w:rsidRDefault="006A3921" w:rsidP="00166349">
            <w:pPr>
              <w:spacing w:line="240" w:lineRule="auto"/>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 xml:space="preserve">The degrees of comparison of Adjectives. </w:t>
            </w:r>
          </w:p>
        </w:tc>
        <w:tc>
          <w:tcPr>
            <w:tcW w:w="720" w:type="dxa"/>
          </w:tcPr>
          <w:p w:rsidR="006A3921" w:rsidRPr="00690B8F" w:rsidRDefault="006A3921" w:rsidP="00166349">
            <w:pPr>
              <w:spacing w:line="240" w:lineRule="auto"/>
              <w:jc w:val="center"/>
              <w:rPr>
                <w:rFonts w:ascii="Times New Roman" w:eastAsia="Times New Roman" w:hAnsi="Times New Roman" w:cs="Times New Roman"/>
                <w:b/>
                <w:bCs/>
                <w:sz w:val="20"/>
                <w:szCs w:val="20"/>
                <w:lang w:val="en-US"/>
              </w:rPr>
            </w:pPr>
            <w:r w:rsidRPr="00690B8F">
              <w:rPr>
                <w:rFonts w:ascii="Times New Roman" w:eastAsia="Times New Roman" w:hAnsi="Times New Roman" w:cs="Times New Roman"/>
                <w:b/>
                <w:bCs/>
                <w:sz w:val="20"/>
                <w:szCs w:val="20"/>
                <w:lang w:val="en-US"/>
              </w:rPr>
              <w:t>2</w:t>
            </w:r>
          </w:p>
        </w:tc>
      </w:tr>
      <w:tr w:rsidR="006A3921" w:rsidRPr="00690B8F" w:rsidTr="00980587">
        <w:tc>
          <w:tcPr>
            <w:tcW w:w="721" w:type="dxa"/>
          </w:tcPr>
          <w:p w:rsidR="006A3921" w:rsidRPr="00690B8F" w:rsidRDefault="006A3921" w:rsidP="00166349">
            <w:pPr>
              <w:spacing w:line="240" w:lineRule="auto"/>
              <w:jc w:val="center"/>
              <w:rPr>
                <w:rFonts w:ascii="Times New Roman" w:eastAsia="Times New Roman" w:hAnsi="Times New Roman" w:cs="Times New Roman"/>
                <w:b/>
                <w:bCs/>
                <w:sz w:val="20"/>
                <w:szCs w:val="20"/>
                <w:lang w:val="en-US"/>
              </w:rPr>
            </w:pPr>
            <w:r w:rsidRPr="00690B8F">
              <w:rPr>
                <w:rFonts w:ascii="Times New Roman" w:eastAsia="Times New Roman" w:hAnsi="Times New Roman" w:cs="Times New Roman"/>
                <w:b/>
                <w:bCs/>
                <w:sz w:val="20"/>
                <w:szCs w:val="20"/>
                <w:lang w:val="en-US"/>
              </w:rPr>
              <w:t>17.</w:t>
            </w:r>
          </w:p>
        </w:tc>
        <w:tc>
          <w:tcPr>
            <w:tcW w:w="7920" w:type="dxa"/>
          </w:tcPr>
          <w:p w:rsidR="006A3921" w:rsidRPr="00690B8F" w:rsidRDefault="006A3921" w:rsidP="00166349">
            <w:pPr>
              <w:spacing w:line="240" w:lineRule="auto"/>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The 4</w:t>
            </w:r>
            <w:r w:rsidRPr="00690B8F">
              <w:rPr>
                <w:rFonts w:ascii="Times New Roman" w:eastAsia="Times New Roman" w:hAnsi="Times New Roman" w:cs="Times New Roman"/>
                <w:sz w:val="20"/>
                <w:szCs w:val="20"/>
                <w:vertAlign w:val="superscript"/>
                <w:lang w:val="en-US"/>
              </w:rPr>
              <w:t>th</w:t>
            </w:r>
            <w:r w:rsidRPr="00690B8F">
              <w:rPr>
                <w:rFonts w:ascii="Times New Roman" w:eastAsia="Times New Roman" w:hAnsi="Times New Roman" w:cs="Times New Roman"/>
                <w:sz w:val="20"/>
                <w:szCs w:val="20"/>
                <w:lang w:val="en-US"/>
              </w:rPr>
              <w:t xml:space="preserve"> declension of Nouns. The 5</w:t>
            </w:r>
            <w:r w:rsidRPr="00690B8F">
              <w:rPr>
                <w:rFonts w:ascii="Times New Roman" w:eastAsia="Times New Roman" w:hAnsi="Times New Roman" w:cs="Times New Roman"/>
                <w:sz w:val="20"/>
                <w:szCs w:val="20"/>
                <w:vertAlign w:val="superscript"/>
                <w:lang w:val="en-US"/>
              </w:rPr>
              <w:t>th</w:t>
            </w:r>
            <w:r w:rsidRPr="00690B8F">
              <w:rPr>
                <w:rFonts w:ascii="Times New Roman" w:eastAsia="Times New Roman" w:hAnsi="Times New Roman" w:cs="Times New Roman"/>
                <w:sz w:val="20"/>
                <w:szCs w:val="20"/>
                <w:lang w:val="en-US"/>
              </w:rPr>
              <w:t xml:space="preserve"> declension of Nouns. Exeptions.</w:t>
            </w:r>
          </w:p>
        </w:tc>
        <w:tc>
          <w:tcPr>
            <w:tcW w:w="720" w:type="dxa"/>
          </w:tcPr>
          <w:p w:rsidR="006A3921" w:rsidRPr="00690B8F" w:rsidRDefault="006A3921" w:rsidP="00166349">
            <w:pPr>
              <w:spacing w:line="240" w:lineRule="auto"/>
              <w:jc w:val="center"/>
              <w:rPr>
                <w:rFonts w:ascii="Times New Roman" w:eastAsia="Times New Roman" w:hAnsi="Times New Roman" w:cs="Times New Roman"/>
                <w:b/>
                <w:bCs/>
                <w:sz w:val="20"/>
                <w:szCs w:val="20"/>
                <w:lang w:val="en-US"/>
              </w:rPr>
            </w:pPr>
          </w:p>
        </w:tc>
      </w:tr>
      <w:tr w:rsidR="006A3921" w:rsidRPr="00690B8F" w:rsidTr="00980587">
        <w:tc>
          <w:tcPr>
            <w:tcW w:w="721" w:type="dxa"/>
          </w:tcPr>
          <w:p w:rsidR="006A3921" w:rsidRPr="00690B8F" w:rsidRDefault="006A3921" w:rsidP="00166349">
            <w:pPr>
              <w:spacing w:line="240" w:lineRule="auto"/>
              <w:jc w:val="center"/>
              <w:rPr>
                <w:rFonts w:ascii="Times New Roman" w:eastAsia="Times New Roman" w:hAnsi="Times New Roman" w:cs="Times New Roman"/>
                <w:b/>
                <w:bCs/>
                <w:sz w:val="20"/>
                <w:szCs w:val="20"/>
                <w:lang w:val="en-US"/>
              </w:rPr>
            </w:pPr>
            <w:r w:rsidRPr="00690B8F">
              <w:rPr>
                <w:rFonts w:ascii="Times New Roman" w:eastAsia="Times New Roman" w:hAnsi="Times New Roman" w:cs="Times New Roman"/>
                <w:b/>
                <w:bCs/>
                <w:sz w:val="20"/>
                <w:szCs w:val="20"/>
                <w:lang w:val="en-US"/>
              </w:rPr>
              <w:t>18.</w:t>
            </w:r>
          </w:p>
        </w:tc>
        <w:tc>
          <w:tcPr>
            <w:tcW w:w="7920" w:type="dxa"/>
          </w:tcPr>
          <w:p w:rsidR="006A3921" w:rsidRPr="00690B8F" w:rsidRDefault="006A3921" w:rsidP="00166349">
            <w:pPr>
              <w:pStyle w:val="5"/>
              <w:widowControl/>
              <w:autoSpaceDE/>
              <w:autoSpaceDN/>
              <w:adjustRightInd/>
              <w:rPr>
                <w:bCs w:val="0"/>
                <w:sz w:val="20"/>
                <w:szCs w:val="20"/>
              </w:rPr>
            </w:pPr>
            <w:r w:rsidRPr="00690B8F">
              <w:rPr>
                <w:bCs w:val="0"/>
                <w:sz w:val="20"/>
                <w:szCs w:val="20"/>
              </w:rPr>
              <w:t>Final test.</w:t>
            </w:r>
          </w:p>
        </w:tc>
        <w:tc>
          <w:tcPr>
            <w:tcW w:w="720" w:type="dxa"/>
          </w:tcPr>
          <w:p w:rsidR="006A3921" w:rsidRPr="00690B8F" w:rsidRDefault="006A3921" w:rsidP="00166349">
            <w:pPr>
              <w:spacing w:line="240" w:lineRule="auto"/>
              <w:jc w:val="center"/>
              <w:rPr>
                <w:rFonts w:ascii="Times New Roman" w:eastAsia="Times New Roman" w:hAnsi="Times New Roman" w:cs="Times New Roman"/>
                <w:b/>
                <w:bCs/>
                <w:sz w:val="20"/>
                <w:szCs w:val="20"/>
                <w:lang w:val="en-US"/>
              </w:rPr>
            </w:pPr>
            <w:r w:rsidRPr="00690B8F">
              <w:rPr>
                <w:rFonts w:ascii="Times New Roman" w:eastAsia="Times New Roman" w:hAnsi="Times New Roman" w:cs="Times New Roman"/>
                <w:b/>
                <w:bCs/>
                <w:sz w:val="20"/>
                <w:szCs w:val="20"/>
                <w:lang w:val="en-US"/>
              </w:rPr>
              <w:t>2</w:t>
            </w:r>
          </w:p>
        </w:tc>
      </w:tr>
      <w:tr w:rsidR="006A3921" w:rsidRPr="00690B8F" w:rsidTr="00980587">
        <w:tc>
          <w:tcPr>
            <w:tcW w:w="721" w:type="dxa"/>
          </w:tcPr>
          <w:p w:rsidR="006A3921" w:rsidRPr="00690B8F" w:rsidRDefault="006A3921" w:rsidP="00166349">
            <w:pPr>
              <w:spacing w:line="240" w:lineRule="auto"/>
              <w:jc w:val="center"/>
              <w:rPr>
                <w:rFonts w:ascii="Times New Roman" w:eastAsia="Times New Roman" w:hAnsi="Times New Roman" w:cs="Times New Roman"/>
                <w:b/>
                <w:bCs/>
                <w:sz w:val="20"/>
                <w:szCs w:val="20"/>
                <w:lang w:val="en-US"/>
              </w:rPr>
            </w:pPr>
          </w:p>
        </w:tc>
        <w:tc>
          <w:tcPr>
            <w:tcW w:w="7920" w:type="dxa"/>
          </w:tcPr>
          <w:p w:rsidR="006A3921" w:rsidRPr="00690B8F" w:rsidRDefault="006A3921" w:rsidP="00166349">
            <w:pPr>
              <w:spacing w:line="240" w:lineRule="auto"/>
              <w:rPr>
                <w:rFonts w:ascii="Times New Roman" w:eastAsia="Times New Roman" w:hAnsi="Times New Roman" w:cs="Times New Roman"/>
                <w:b/>
                <w:bCs/>
                <w:i/>
                <w:iCs/>
                <w:sz w:val="20"/>
                <w:szCs w:val="20"/>
                <w:lang w:val="en-US"/>
              </w:rPr>
            </w:pPr>
            <w:r w:rsidRPr="00690B8F">
              <w:rPr>
                <w:rFonts w:ascii="Times New Roman" w:eastAsia="Times New Roman" w:hAnsi="Times New Roman" w:cs="Times New Roman"/>
                <w:b/>
                <w:bCs/>
                <w:i/>
                <w:iCs/>
                <w:sz w:val="20"/>
                <w:szCs w:val="20"/>
                <w:lang w:val="en-US"/>
              </w:rPr>
              <w:t>Total</w:t>
            </w:r>
          </w:p>
        </w:tc>
        <w:tc>
          <w:tcPr>
            <w:tcW w:w="720" w:type="dxa"/>
          </w:tcPr>
          <w:p w:rsidR="006A3921" w:rsidRPr="00690B8F" w:rsidRDefault="006A3921" w:rsidP="00166349">
            <w:pPr>
              <w:spacing w:line="240" w:lineRule="auto"/>
              <w:jc w:val="center"/>
              <w:rPr>
                <w:rFonts w:ascii="Times New Roman" w:eastAsia="Times New Roman" w:hAnsi="Times New Roman" w:cs="Times New Roman"/>
                <w:b/>
                <w:bCs/>
                <w:sz w:val="20"/>
                <w:szCs w:val="20"/>
                <w:lang w:val="en-US"/>
              </w:rPr>
            </w:pPr>
            <w:r w:rsidRPr="00690B8F">
              <w:rPr>
                <w:rFonts w:ascii="Times New Roman" w:eastAsia="Times New Roman" w:hAnsi="Times New Roman" w:cs="Times New Roman"/>
                <w:b/>
                <w:bCs/>
                <w:sz w:val="20"/>
                <w:szCs w:val="20"/>
                <w:lang w:val="en-US"/>
              </w:rPr>
              <w:t>36</w:t>
            </w:r>
          </w:p>
        </w:tc>
      </w:tr>
    </w:tbl>
    <w:p w:rsidR="006A3921" w:rsidRPr="00690B8F" w:rsidRDefault="006A3921" w:rsidP="00166349">
      <w:pPr>
        <w:spacing w:line="240" w:lineRule="auto"/>
        <w:ind w:firstLine="708"/>
        <w:rPr>
          <w:rFonts w:ascii="Times New Roman" w:eastAsia="Times New Roman" w:hAnsi="Times New Roman" w:cs="Times New Roman"/>
          <w:sz w:val="20"/>
          <w:szCs w:val="20"/>
          <w:lang w:val="en-US"/>
        </w:rPr>
      </w:pPr>
      <w:r w:rsidRPr="00690B8F">
        <w:rPr>
          <w:rFonts w:ascii="Times New Roman" w:eastAsia="Times New Roman" w:hAnsi="Times New Roman" w:cs="Times New Roman"/>
          <w:b/>
          <w:sz w:val="20"/>
          <w:szCs w:val="20"/>
          <w:lang w:val="en-US"/>
        </w:rPr>
        <w:t>SCHEDULE OF INDUVIDUAL WORK FOR DENTISTRY MEDIUM</w:t>
      </w:r>
    </w:p>
    <w:p w:rsidR="006A3921" w:rsidRPr="00690B8F" w:rsidRDefault="006A3921" w:rsidP="00166349">
      <w:pPr>
        <w:pStyle w:val="a8"/>
        <w:rPr>
          <w:sz w:val="20"/>
          <w:szCs w:val="20"/>
        </w:rPr>
      </w:pPr>
      <w:r w:rsidRPr="00690B8F">
        <w:rPr>
          <w:sz w:val="20"/>
          <w:szCs w:val="20"/>
        </w:rPr>
        <w:t>1</w:t>
      </w:r>
      <w:r w:rsidRPr="00690B8F">
        <w:rPr>
          <w:sz w:val="20"/>
          <w:szCs w:val="20"/>
          <w:vertAlign w:val="superscript"/>
        </w:rPr>
        <w:t>st</w:t>
      </w:r>
      <w:r w:rsidRPr="00690B8F">
        <w:rPr>
          <w:sz w:val="20"/>
          <w:szCs w:val="20"/>
        </w:rPr>
        <w:t xml:space="preserve"> SEMESTER</w:t>
      </w:r>
      <w:r w:rsidRPr="00690B8F">
        <w:rPr>
          <w:sz w:val="20"/>
          <w:szCs w:val="20"/>
          <w:lang w:val="en-US"/>
        </w:rPr>
        <w:t xml:space="preserve"> </w:t>
      </w:r>
      <w:r w:rsidRPr="00690B8F">
        <w:rPr>
          <w:sz w:val="20"/>
          <w:szCs w:val="20"/>
        </w:rPr>
        <w:t>201</w:t>
      </w:r>
      <w:r w:rsidRPr="00690B8F">
        <w:rPr>
          <w:sz w:val="20"/>
          <w:szCs w:val="20"/>
          <w:lang w:val="en-US"/>
        </w:rPr>
        <w:t>2/</w:t>
      </w:r>
      <w:r w:rsidRPr="00690B8F">
        <w:rPr>
          <w:sz w:val="20"/>
          <w:szCs w:val="20"/>
        </w:rPr>
        <w:t>201</w:t>
      </w:r>
      <w:r w:rsidRPr="00690B8F">
        <w:rPr>
          <w:sz w:val="20"/>
          <w:szCs w:val="20"/>
          <w:lang w:val="en-US"/>
        </w:rPr>
        <w:t>3</w:t>
      </w:r>
      <w:r w:rsidRPr="00690B8F">
        <w:rPr>
          <w:sz w:val="20"/>
          <w:szCs w:val="20"/>
        </w:rPr>
        <w:t xml:space="preserve">.  </w:t>
      </w:r>
    </w:p>
    <w:p w:rsidR="006A3921" w:rsidRPr="00690B8F" w:rsidRDefault="006A3921" w:rsidP="00166349">
      <w:pPr>
        <w:spacing w:line="240" w:lineRule="auto"/>
        <w:jc w:val="center"/>
        <w:rPr>
          <w:rFonts w:ascii="Times New Roman" w:eastAsia="Times New Roman" w:hAnsi="Times New Roman" w:cs="Times New Roman"/>
          <w:b/>
          <w:sz w:val="20"/>
          <w:szCs w:val="20"/>
          <w:lang w:val="en-US"/>
        </w:rPr>
      </w:pPr>
      <w:r w:rsidRPr="00690B8F">
        <w:rPr>
          <w:rFonts w:ascii="Times New Roman" w:eastAsia="Times New Roman" w:hAnsi="Times New Roman" w:cs="Times New Roman"/>
          <w:b/>
          <w:sz w:val="20"/>
          <w:szCs w:val="20"/>
          <w:lang w:val="en-US"/>
        </w:rPr>
        <w:t>LATIN LANGUAGE AND MEDICAL TERMINOLOGY</w:t>
      </w:r>
    </w:p>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b/>
          <w:bCs/>
          <w:sz w:val="20"/>
          <w:szCs w:val="20"/>
        </w:rPr>
        <w:t>М</w:t>
      </w:r>
      <w:r w:rsidRPr="00690B8F">
        <w:rPr>
          <w:rFonts w:ascii="Times New Roman" w:eastAsia="Times New Roman" w:hAnsi="Times New Roman" w:cs="Times New Roman"/>
          <w:b/>
          <w:bCs/>
          <w:sz w:val="20"/>
          <w:szCs w:val="20"/>
          <w:lang w:val="en-US"/>
        </w:rPr>
        <w:t>odule</w:t>
      </w:r>
      <w:r w:rsidRPr="00690B8F">
        <w:rPr>
          <w:rFonts w:ascii="Times New Roman" w:eastAsia="Times New Roman" w:hAnsi="Times New Roman" w:cs="Times New Roman"/>
          <w:b/>
          <w:bCs/>
          <w:sz w:val="20"/>
          <w:szCs w:val="20"/>
        </w:rPr>
        <w:t xml:space="preserve"> 1</w:t>
      </w:r>
    </w:p>
    <w:p w:rsidR="006A3921" w:rsidRPr="00690B8F" w:rsidRDefault="006A3921" w:rsidP="00166349">
      <w:pPr>
        <w:spacing w:line="240" w:lineRule="auto"/>
        <w:ind w:firstLine="540"/>
        <w:jc w:val="center"/>
        <w:rPr>
          <w:rFonts w:ascii="Times New Roman" w:eastAsia="Times New Roman" w:hAnsi="Times New Roman" w:cs="Times New Roman"/>
          <w:sz w:val="20"/>
          <w:szCs w:val="20"/>
        </w:rPr>
      </w:pPr>
      <w:r w:rsidRPr="00690B8F">
        <w:rPr>
          <w:rFonts w:ascii="Times New Roman" w:eastAsia="Times New Roman" w:hAnsi="Times New Roman" w:cs="Times New Roman"/>
          <w:b/>
          <w:bCs/>
          <w:sz w:val="20"/>
          <w:szCs w:val="20"/>
        </w:rPr>
        <w:t xml:space="preserve"> </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8460"/>
        <w:gridCol w:w="720"/>
      </w:tblGrid>
      <w:tr w:rsidR="006A3921" w:rsidRPr="00690B8F" w:rsidTr="00980587">
        <w:tc>
          <w:tcPr>
            <w:tcW w:w="540" w:type="dxa"/>
          </w:tcPr>
          <w:p w:rsidR="006A3921" w:rsidRPr="00690B8F" w:rsidRDefault="006A3921" w:rsidP="00166349">
            <w:pPr>
              <w:pStyle w:val="a6"/>
              <w:jc w:val="center"/>
              <w:rPr>
                <w:b/>
                <w:i/>
                <w:sz w:val="20"/>
                <w:szCs w:val="20"/>
              </w:rPr>
            </w:pPr>
            <w:r w:rsidRPr="00690B8F">
              <w:rPr>
                <w:b/>
                <w:i/>
                <w:sz w:val="20"/>
                <w:szCs w:val="20"/>
              </w:rPr>
              <w:t>№№</w:t>
            </w:r>
          </w:p>
        </w:tc>
        <w:tc>
          <w:tcPr>
            <w:tcW w:w="8460" w:type="dxa"/>
          </w:tcPr>
          <w:p w:rsidR="006A3921" w:rsidRPr="00690B8F" w:rsidRDefault="006A3921" w:rsidP="00166349">
            <w:pPr>
              <w:pStyle w:val="a6"/>
              <w:ind w:firstLine="0"/>
              <w:jc w:val="center"/>
              <w:rPr>
                <w:i/>
                <w:sz w:val="20"/>
                <w:szCs w:val="20"/>
                <w:lang w:val="en-US"/>
              </w:rPr>
            </w:pPr>
          </w:p>
          <w:p w:rsidR="006A3921" w:rsidRPr="00690B8F" w:rsidRDefault="006A3921" w:rsidP="00166349">
            <w:pPr>
              <w:pStyle w:val="a6"/>
              <w:ind w:firstLine="0"/>
              <w:jc w:val="center"/>
              <w:rPr>
                <w:b/>
                <w:i/>
                <w:sz w:val="20"/>
                <w:szCs w:val="20"/>
                <w:lang w:val="en-US"/>
              </w:rPr>
            </w:pPr>
            <w:r w:rsidRPr="00690B8F">
              <w:rPr>
                <w:b/>
                <w:i/>
                <w:sz w:val="20"/>
                <w:szCs w:val="20"/>
                <w:lang w:val="en-US"/>
              </w:rPr>
              <w:t>Theme</w:t>
            </w:r>
          </w:p>
        </w:tc>
        <w:tc>
          <w:tcPr>
            <w:tcW w:w="720" w:type="dxa"/>
          </w:tcPr>
          <w:p w:rsidR="006A3921" w:rsidRPr="00690B8F" w:rsidRDefault="006A3921" w:rsidP="00166349">
            <w:pPr>
              <w:pStyle w:val="a6"/>
              <w:rPr>
                <w:b/>
                <w:i/>
                <w:sz w:val="20"/>
                <w:szCs w:val="20"/>
                <w:lang w:val="en-US"/>
              </w:rPr>
            </w:pPr>
            <w:r w:rsidRPr="00690B8F">
              <w:rPr>
                <w:b/>
                <w:i/>
                <w:sz w:val="20"/>
                <w:szCs w:val="20"/>
                <w:lang w:val="ru-RU"/>
              </w:rPr>
              <w:t>Г</w:t>
            </w:r>
            <w:r w:rsidRPr="00690B8F">
              <w:rPr>
                <w:b/>
                <w:i/>
                <w:sz w:val="20"/>
                <w:szCs w:val="20"/>
                <w:lang w:val="en-US"/>
              </w:rPr>
              <w:t xml:space="preserve"> h.</w:t>
            </w:r>
          </w:p>
        </w:tc>
      </w:tr>
      <w:tr w:rsidR="006A3921" w:rsidRPr="00690B8F" w:rsidTr="00980587">
        <w:tc>
          <w:tcPr>
            <w:tcW w:w="540" w:type="dxa"/>
          </w:tcPr>
          <w:p w:rsidR="006A3921" w:rsidRPr="00690B8F" w:rsidRDefault="006A3921" w:rsidP="00166349">
            <w:pPr>
              <w:pStyle w:val="a6"/>
              <w:numPr>
                <w:ilvl w:val="0"/>
                <w:numId w:val="1"/>
              </w:numPr>
              <w:jc w:val="center"/>
              <w:rPr>
                <w:b/>
                <w:sz w:val="20"/>
                <w:szCs w:val="20"/>
              </w:rPr>
            </w:pPr>
          </w:p>
        </w:tc>
        <w:tc>
          <w:tcPr>
            <w:tcW w:w="8460" w:type="dxa"/>
          </w:tcPr>
          <w:p w:rsidR="006A3921" w:rsidRPr="00690B8F" w:rsidRDefault="006A3921" w:rsidP="00166349">
            <w:pPr>
              <w:pStyle w:val="a6"/>
              <w:ind w:firstLine="0"/>
              <w:rPr>
                <w:sz w:val="20"/>
                <w:szCs w:val="20"/>
                <w:lang w:val="en-US"/>
              </w:rPr>
            </w:pPr>
            <w:r w:rsidRPr="00690B8F">
              <w:rPr>
                <w:sz w:val="20"/>
                <w:szCs w:val="20"/>
                <w:lang w:val="en-US"/>
              </w:rPr>
              <w:t>Short history of the Latin language. The alphabet. Vowels and consonants. Pronunciation. Diphthongs.</w:t>
            </w:r>
          </w:p>
        </w:tc>
        <w:tc>
          <w:tcPr>
            <w:tcW w:w="720" w:type="dxa"/>
          </w:tcPr>
          <w:p w:rsidR="006A3921" w:rsidRPr="00690B8F" w:rsidRDefault="006A3921" w:rsidP="00166349">
            <w:pPr>
              <w:pStyle w:val="a6"/>
              <w:ind w:left="360" w:hanging="360"/>
              <w:rPr>
                <w:b/>
                <w:sz w:val="20"/>
                <w:szCs w:val="20"/>
              </w:rPr>
            </w:pPr>
            <w:r w:rsidRPr="00690B8F">
              <w:rPr>
                <w:b/>
                <w:sz w:val="20"/>
                <w:szCs w:val="20"/>
              </w:rPr>
              <w:t>1,5</w:t>
            </w:r>
          </w:p>
        </w:tc>
      </w:tr>
      <w:tr w:rsidR="006A3921" w:rsidRPr="00690B8F" w:rsidTr="00980587">
        <w:tc>
          <w:tcPr>
            <w:tcW w:w="540" w:type="dxa"/>
          </w:tcPr>
          <w:p w:rsidR="006A3921" w:rsidRPr="00690B8F" w:rsidRDefault="006A3921" w:rsidP="00166349">
            <w:pPr>
              <w:pStyle w:val="a6"/>
              <w:numPr>
                <w:ilvl w:val="0"/>
                <w:numId w:val="1"/>
              </w:numPr>
              <w:jc w:val="center"/>
              <w:rPr>
                <w:b/>
                <w:sz w:val="20"/>
                <w:szCs w:val="20"/>
              </w:rPr>
            </w:pPr>
          </w:p>
        </w:tc>
        <w:tc>
          <w:tcPr>
            <w:tcW w:w="8460" w:type="dxa"/>
          </w:tcPr>
          <w:p w:rsidR="006A3921" w:rsidRPr="00690B8F" w:rsidRDefault="006A3921" w:rsidP="00166349">
            <w:pPr>
              <w:pStyle w:val="a6"/>
              <w:ind w:firstLine="0"/>
              <w:rPr>
                <w:sz w:val="20"/>
                <w:szCs w:val="20"/>
                <w:lang w:val="en-US"/>
              </w:rPr>
            </w:pPr>
            <w:r w:rsidRPr="00690B8F">
              <w:rPr>
                <w:sz w:val="20"/>
                <w:szCs w:val="20"/>
                <w:lang w:val="en-US"/>
              </w:rPr>
              <w:t>The accent. Length and brevity of the syllable.</w:t>
            </w:r>
          </w:p>
        </w:tc>
        <w:tc>
          <w:tcPr>
            <w:tcW w:w="720" w:type="dxa"/>
          </w:tcPr>
          <w:p w:rsidR="006A3921" w:rsidRPr="00690B8F" w:rsidRDefault="006A3921" w:rsidP="00166349">
            <w:pPr>
              <w:pStyle w:val="a6"/>
              <w:ind w:hanging="360"/>
              <w:rPr>
                <w:b/>
                <w:sz w:val="20"/>
                <w:szCs w:val="20"/>
              </w:rPr>
            </w:pPr>
            <w:r w:rsidRPr="00690B8F">
              <w:rPr>
                <w:b/>
                <w:sz w:val="20"/>
                <w:szCs w:val="20"/>
              </w:rPr>
              <w:t xml:space="preserve">      1,5</w:t>
            </w:r>
          </w:p>
        </w:tc>
      </w:tr>
      <w:tr w:rsidR="006A3921" w:rsidRPr="00690B8F" w:rsidTr="00980587">
        <w:tc>
          <w:tcPr>
            <w:tcW w:w="540" w:type="dxa"/>
          </w:tcPr>
          <w:p w:rsidR="006A3921" w:rsidRPr="00690B8F" w:rsidRDefault="006A3921" w:rsidP="00166349">
            <w:pPr>
              <w:numPr>
                <w:ilvl w:val="0"/>
                <w:numId w:val="1"/>
              </w:numPr>
              <w:spacing w:after="0" w:line="240" w:lineRule="auto"/>
              <w:jc w:val="center"/>
              <w:rPr>
                <w:rFonts w:ascii="Times New Roman" w:eastAsia="Times New Roman" w:hAnsi="Times New Roman" w:cs="Times New Roman"/>
                <w:b/>
                <w:sz w:val="20"/>
                <w:szCs w:val="20"/>
              </w:rPr>
            </w:pPr>
          </w:p>
        </w:tc>
        <w:tc>
          <w:tcPr>
            <w:tcW w:w="8460" w:type="dxa"/>
          </w:tcPr>
          <w:p w:rsidR="006A3921" w:rsidRPr="00690B8F" w:rsidRDefault="006A3921" w:rsidP="00166349">
            <w:pPr>
              <w:spacing w:line="240" w:lineRule="auto"/>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Review of the Latin Nouns. Declensions. Formation of anatomical terms (Sn-Sg). Introduction to the anatomical nomenclature.</w:t>
            </w:r>
          </w:p>
        </w:tc>
        <w:tc>
          <w:tcPr>
            <w:tcW w:w="720" w:type="dxa"/>
          </w:tcPr>
          <w:p w:rsidR="006A3921" w:rsidRPr="00690B8F" w:rsidRDefault="006A3921" w:rsidP="00166349">
            <w:pPr>
              <w:spacing w:line="240" w:lineRule="auto"/>
              <w:rPr>
                <w:rFonts w:ascii="Times New Roman" w:eastAsia="Times New Roman" w:hAnsi="Times New Roman" w:cs="Times New Roman"/>
                <w:b/>
                <w:sz w:val="20"/>
                <w:szCs w:val="20"/>
              </w:rPr>
            </w:pPr>
            <w:r w:rsidRPr="00690B8F">
              <w:rPr>
                <w:rFonts w:ascii="Times New Roman" w:eastAsia="Times New Roman" w:hAnsi="Times New Roman" w:cs="Times New Roman"/>
                <w:b/>
                <w:sz w:val="20"/>
                <w:szCs w:val="20"/>
              </w:rPr>
              <w:t>1,5</w:t>
            </w:r>
          </w:p>
        </w:tc>
      </w:tr>
      <w:tr w:rsidR="006A3921" w:rsidRPr="00690B8F" w:rsidTr="00980587">
        <w:tc>
          <w:tcPr>
            <w:tcW w:w="540" w:type="dxa"/>
          </w:tcPr>
          <w:p w:rsidR="006A3921" w:rsidRPr="00690B8F" w:rsidRDefault="006A3921" w:rsidP="00166349">
            <w:pPr>
              <w:numPr>
                <w:ilvl w:val="0"/>
                <w:numId w:val="1"/>
              </w:numPr>
              <w:spacing w:after="0" w:line="240" w:lineRule="auto"/>
              <w:jc w:val="center"/>
              <w:rPr>
                <w:rFonts w:ascii="Times New Roman" w:eastAsia="Times New Roman" w:hAnsi="Times New Roman" w:cs="Times New Roman"/>
                <w:b/>
                <w:sz w:val="20"/>
                <w:szCs w:val="20"/>
              </w:rPr>
            </w:pPr>
          </w:p>
        </w:tc>
        <w:tc>
          <w:tcPr>
            <w:tcW w:w="8460" w:type="dxa"/>
          </w:tcPr>
          <w:p w:rsidR="006A3921" w:rsidRPr="00690B8F" w:rsidRDefault="006A3921" w:rsidP="00166349">
            <w:pPr>
              <w:spacing w:line="240" w:lineRule="auto"/>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Review of the Latin Adjectives. Two groups. Formation of anatomical terms (Sn-An).</w:t>
            </w:r>
          </w:p>
        </w:tc>
        <w:tc>
          <w:tcPr>
            <w:tcW w:w="720" w:type="dxa"/>
          </w:tcPr>
          <w:p w:rsidR="006A3921" w:rsidRPr="00690B8F" w:rsidRDefault="006A3921" w:rsidP="00166349">
            <w:pPr>
              <w:spacing w:line="240" w:lineRule="auto"/>
              <w:rPr>
                <w:rFonts w:ascii="Times New Roman" w:eastAsia="Times New Roman" w:hAnsi="Times New Roman" w:cs="Times New Roman"/>
                <w:b/>
                <w:sz w:val="20"/>
                <w:szCs w:val="20"/>
              </w:rPr>
            </w:pPr>
            <w:r w:rsidRPr="00690B8F">
              <w:rPr>
                <w:rFonts w:ascii="Times New Roman" w:eastAsia="Times New Roman" w:hAnsi="Times New Roman" w:cs="Times New Roman"/>
                <w:b/>
                <w:sz w:val="20"/>
                <w:szCs w:val="20"/>
              </w:rPr>
              <w:t>1,0</w:t>
            </w:r>
          </w:p>
        </w:tc>
      </w:tr>
      <w:tr w:rsidR="006A3921" w:rsidRPr="00690B8F" w:rsidTr="00980587">
        <w:tc>
          <w:tcPr>
            <w:tcW w:w="540" w:type="dxa"/>
          </w:tcPr>
          <w:p w:rsidR="006A3921" w:rsidRPr="00690B8F" w:rsidRDefault="006A3921" w:rsidP="00166349">
            <w:pPr>
              <w:numPr>
                <w:ilvl w:val="0"/>
                <w:numId w:val="1"/>
              </w:numPr>
              <w:spacing w:after="0" w:line="240" w:lineRule="auto"/>
              <w:jc w:val="center"/>
              <w:rPr>
                <w:rFonts w:ascii="Times New Roman" w:eastAsia="Times New Roman" w:hAnsi="Times New Roman" w:cs="Times New Roman"/>
                <w:b/>
                <w:sz w:val="20"/>
                <w:szCs w:val="20"/>
              </w:rPr>
            </w:pPr>
          </w:p>
        </w:tc>
        <w:tc>
          <w:tcPr>
            <w:tcW w:w="8460" w:type="dxa"/>
          </w:tcPr>
          <w:p w:rsidR="006A3921" w:rsidRPr="00690B8F" w:rsidRDefault="006A3921" w:rsidP="00166349">
            <w:pPr>
              <w:spacing w:line="240" w:lineRule="auto"/>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Anatomical terms with different kinds of modifiers.</w:t>
            </w:r>
          </w:p>
        </w:tc>
        <w:tc>
          <w:tcPr>
            <w:tcW w:w="720" w:type="dxa"/>
          </w:tcPr>
          <w:p w:rsidR="006A3921" w:rsidRPr="00690B8F" w:rsidRDefault="006A3921" w:rsidP="00166349">
            <w:pPr>
              <w:spacing w:line="240" w:lineRule="auto"/>
              <w:rPr>
                <w:rFonts w:ascii="Times New Roman" w:eastAsia="Times New Roman" w:hAnsi="Times New Roman" w:cs="Times New Roman"/>
                <w:b/>
                <w:sz w:val="20"/>
                <w:szCs w:val="20"/>
              </w:rPr>
            </w:pPr>
            <w:r w:rsidRPr="00690B8F">
              <w:rPr>
                <w:rFonts w:ascii="Times New Roman" w:eastAsia="Times New Roman" w:hAnsi="Times New Roman" w:cs="Times New Roman"/>
                <w:b/>
                <w:sz w:val="20"/>
                <w:szCs w:val="20"/>
              </w:rPr>
              <w:t>1,0</w:t>
            </w:r>
          </w:p>
        </w:tc>
      </w:tr>
      <w:tr w:rsidR="006A3921" w:rsidRPr="00690B8F" w:rsidTr="00980587">
        <w:tc>
          <w:tcPr>
            <w:tcW w:w="540" w:type="dxa"/>
          </w:tcPr>
          <w:p w:rsidR="006A3921" w:rsidRPr="00690B8F" w:rsidRDefault="006A3921" w:rsidP="00166349">
            <w:pPr>
              <w:numPr>
                <w:ilvl w:val="0"/>
                <w:numId w:val="1"/>
              </w:numPr>
              <w:spacing w:after="0" w:line="240" w:lineRule="auto"/>
              <w:jc w:val="center"/>
              <w:rPr>
                <w:rFonts w:ascii="Times New Roman" w:eastAsia="Times New Roman" w:hAnsi="Times New Roman" w:cs="Times New Roman"/>
                <w:b/>
                <w:sz w:val="20"/>
                <w:szCs w:val="20"/>
              </w:rPr>
            </w:pPr>
          </w:p>
        </w:tc>
        <w:tc>
          <w:tcPr>
            <w:tcW w:w="8460" w:type="dxa"/>
          </w:tcPr>
          <w:p w:rsidR="006A3921" w:rsidRPr="00690B8F" w:rsidRDefault="006A3921" w:rsidP="00166349">
            <w:pPr>
              <w:spacing w:line="240" w:lineRule="auto"/>
              <w:rPr>
                <w:rFonts w:ascii="Times New Roman" w:eastAsia="Times New Roman" w:hAnsi="Times New Roman" w:cs="Times New Roman"/>
                <w:sz w:val="20"/>
                <w:szCs w:val="20"/>
              </w:rPr>
            </w:pPr>
            <w:r w:rsidRPr="00690B8F">
              <w:rPr>
                <w:rFonts w:ascii="Times New Roman" w:eastAsia="Times New Roman" w:hAnsi="Times New Roman" w:cs="Times New Roman"/>
                <w:sz w:val="20"/>
                <w:szCs w:val="20"/>
                <w:lang w:val="en-US"/>
              </w:rPr>
              <w:t>The 1</w:t>
            </w:r>
            <w:r w:rsidRPr="00690B8F">
              <w:rPr>
                <w:rFonts w:ascii="Times New Roman" w:eastAsia="Times New Roman" w:hAnsi="Times New Roman" w:cs="Times New Roman"/>
                <w:sz w:val="20"/>
                <w:szCs w:val="20"/>
                <w:vertAlign w:val="superscript"/>
                <w:lang w:val="en-US"/>
              </w:rPr>
              <w:t xml:space="preserve">st </w:t>
            </w:r>
            <w:r w:rsidRPr="00690B8F">
              <w:rPr>
                <w:rFonts w:ascii="Times New Roman" w:eastAsia="Times New Roman" w:hAnsi="Times New Roman" w:cs="Times New Roman"/>
                <w:sz w:val="20"/>
                <w:szCs w:val="20"/>
                <w:lang w:val="en-US"/>
              </w:rPr>
              <w:t>declension of Nouns. The Greek Nouns of the 1</w:t>
            </w:r>
            <w:r w:rsidRPr="00690B8F">
              <w:rPr>
                <w:rFonts w:ascii="Times New Roman" w:eastAsia="Times New Roman" w:hAnsi="Times New Roman" w:cs="Times New Roman"/>
                <w:sz w:val="20"/>
                <w:szCs w:val="20"/>
                <w:vertAlign w:val="superscript"/>
                <w:lang w:val="en-US"/>
              </w:rPr>
              <w:t xml:space="preserve">st </w:t>
            </w:r>
            <w:r w:rsidRPr="00690B8F">
              <w:rPr>
                <w:rFonts w:ascii="Times New Roman" w:eastAsia="Times New Roman" w:hAnsi="Times New Roman" w:cs="Times New Roman"/>
                <w:sz w:val="20"/>
                <w:szCs w:val="20"/>
                <w:lang w:val="en-US"/>
              </w:rPr>
              <w:t>declension. The Verb “sum, esse”. Prepositions (Acc., Abl.)</w:t>
            </w:r>
            <w:r w:rsidRPr="00690B8F">
              <w:rPr>
                <w:rFonts w:ascii="Times New Roman" w:eastAsia="Times New Roman" w:hAnsi="Times New Roman" w:cs="Times New Roman"/>
                <w:sz w:val="20"/>
                <w:szCs w:val="20"/>
              </w:rPr>
              <w:t xml:space="preserve"> </w:t>
            </w:r>
          </w:p>
        </w:tc>
        <w:tc>
          <w:tcPr>
            <w:tcW w:w="720" w:type="dxa"/>
          </w:tcPr>
          <w:p w:rsidR="006A3921" w:rsidRPr="00690B8F" w:rsidRDefault="006A3921" w:rsidP="00166349">
            <w:pPr>
              <w:spacing w:line="240" w:lineRule="auto"/>
              <w:rPr>
                <w:rFonts w:ascii="Times New Roman" w:eastAsia="Times New Roman" w:hAnsi="Times New Roman" w:cs="Times New Roman"/>
                <w:b/>
                <w:sz w:val="20"/>
                <w:szCs w:val="20"/>
              </w:rPr>
            </w:pPr>
            <w:r w:rsidRPr="00690B8F">
              <w:rPr>
                <w:rFonts w:ascii="Times New Roman" w:eastAsia="Times New Roman" w:hAnsi="Times New Roman" w:cs="Times New Roman"/>
                <w:b/>
                <w:sz w:val="20"/>
                <w:szCs w:val="20"/>
              </w:rPr>
              <w:t>1,5</w:t>
            </w:r>
          </w:p>
        </w:tc>
      </w:tr>
      <w:tr w:rsidR="006A3921" w:rsidRPr="00690B8F" w:rsidTr="00980587">
        <w:tc>
          <w:tcPr>
            <w:tcW w:w="540" w:type="dxa"/>
          </w:tcPr>
          <w:p w:rsidR="006A3921" w:rsidRPr="00690B8F" w:rsidRDefault="006A3921" w:rsidP="00166349">
            <w:pPr>
              <w:pStyle w:val="a6"/>
              <w:numPr>
                <w:ilvl w:val="0"/>
                <w:numId w:val="1"/>
              </w:numPr>
              <w:jc w:val="center"/>
              <w:rPr>
                <w:b/>
                <w:sz w:val="20"/>
                <w:szCs w:val="20"/>
              </w:rPr>
            </w:pPr>
          </w:p>
        </w:tc>
        <w:tc>
          <w:tcPr>
            <w:tcW w:w="8460" w:type="dxa"/>
          </w:tcPr>
          <w:p w:rsidR="006A3921" w:rsidRPr="00690B8F" w:rsidRDefault="006A3921" w:rsidP="00166349">
            <w:pPr>
              <w:pStyle w:val="a6"/>
              <w:ind w:firstLine="0"/>
              <w:jc w:val="both"/>
              <w:rPr>
                <w:sz w:val="20"/>
                <w:szCs w:val="20"/>
                <w:lang w:val="en-US"/>
              </w:rPr>
            </w:pPr>
            <w:r w:rsidRPr="00690B8F">
              <w:rPr>
                <w:sz w:val="20"/>
                <w:szCs w:val="20"/>
                <w:lang w:val="en-US"/>
              </w:rPr>
              <w:t>The 1</w:t>
            </w:r>
            <w:r w:rsidRPr="00690B8F">
              <w:rPr>
                <w:sz w:val="20"/>
                <w:szCs w:val="20"/>
                <w:vertAlign w:val="superscript"/>
                <w:lang w:val="en-US"/>
              </w:rPr>
              <w:t>st</w:t>
            </w:r>
            <w:r w:rsidRPr="00690B8F">
              <w:rPr>
                <w:sz w:val="20"/>
                <w:szCs w:val="20"/>
                <w:lang w:val="en-US"/>
              </w:rPr>
              <w:t xml:space="preserve"> declension Nouns.</w:t>
            </w:r>
          </w:p>
        </w:tc>
        <w:tc>
          <w:tcPr>
            <w:tcW w:w="720" w:type="dxa"/>
          </w:tcPr>
          <w:p w:rsidR="006A3921" w:rsidRPr="00690B8F" w:rsidRDefault="006A3921" w:rsidP="00166349">
            <w:pPr>
              <w:pStyle w:val="a6"/>
              <w:ind w:hanging="360"/>
              <w:rPr>
                <w:b/>
                <w:sz w:val="20"/>
                <w:szCs w:val="20"/>
              </w:rPr>
            </w:pPr>
            <w:r w:rsidRPr="00690B8F">
              <w:rPr>
                <w:b/>
                <w:sz w:val="20"/>
                <w:szCs w:val="20"/>
              </w:rPr>
              <w:t xml:space="preserve">      1,5</w:t>
            </w:r>
          </w:p>
        </w:tc>
      </w:tr>
      <w:tr w:rsidR="006A3921" w:rsidRPr="00690B8F" w:rsidTr="00980587">
        <w:tc>
          <w:tcPr>
            <w:tcW w:w="540" w:type="dxa"/>
          </w:tcPr>
          <w:p w:rsidR="006A3921" w:rsidRPr="00690B8F" w:rsidRDefault="006A3921" w:rsidP="00166349">
            <w:pPr>
              <w:numPr>
                <w:ilvl w:val="0"/>
                <w:numId w:val="1"/>
              </w:numPr>
              <w:spacing w:after="0" w:line="240" w:lineRule="auto"/>
              <w:jc w:val="center"/>
              <w:rPr>
                <w:rFonts w:ascii="Times New Roman" w:eastAsia="Times New Roman" w:hAnsi="Times New Roman" w:cs="Times New Roman"/>
                <w:b/>
                <w:sz w:val="20"/>
                <w:szCs w:val="20"/>
              </w:rPr>
            </w:pPr>
          </w:p>
        </w:tc>
        <w:tc>
          <w:tcPr>
            <w:tcW w:w="8460" w:type="dxa"/>
          </w:tcPr>
          <w:p w:rsidR="006A3921" w:rsidRPr="00690B8F" w:rsidRDefault="006A3921" w:rsidP="00166349">
            <w:pPr>
              <w:spacing w:line="240" w:lineRule="auto"/>
              <w:jc w:val="both"/>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The 2</w:t>
            </w:r>
            <w:r w:rsidRPr="00690B8F">
              <w:rPr>
                <w:rFonts w:ascii="Times New Roman" w:eastAsia="Times New Roman" w:hAnsi="Times New Roman" w:cs="Times New Roman"/>
                <w:sz w:val="20"/>
                <w:szCs w:val="20"/>
                <w:vertAlign w:val="superscript"/>
                <w:lang w:val="en-US"/>
              </w:rPr>
              <w:t>nd</w:t>
            </w:r>
            <w:r w:rsidRPr="00690B8F">
              <w:rPr>
                <w:rFonts w:ascii="Times New Roman" w:eastAsia="Times New Roman" w:hAnsi="Times New Roman" w:cs="Times New Roman"/>
                <w:sz w:val="20"/>
                <w:szCs w:val="20"/>
                <w:lang w:val="en-US"/>
              </w:rPr>
              <w:t xml:space="preserve"> declension Nouns. The masculine and neutral genders.    </w:t>
            </w:r>
          </w:p>
        </w:tc>
        <w:tc>
          <w:tcPr>
            <w:tcW w:w="720" w:type="dxa"/>
          </w:tcPr>
          <w:p w:rsidR="006A3921" w:rsidRPr="00690B8F" w:rsidRDefault="006A3921" w:rsidP="00166349">
            <w:pPr>
              <w:spacing w:line="240" w:lineRule="auto"/>
              <w:rPr>
                <w:rFonts w:ascii="Times New Roman" w:eastAsia="Times New Roman" w:hAnsi="Times New Roman" w:cs="Times New Roman"/>
                <w:b/>
                <w:sz w:val="20"/>
                <w:szCs w:val="20"/>
              </w:rPr>
            </w:pPr>
            <w:r w:rsidRPr="00690B8F">
              <w:rPr>
                <w:rFonts w:ascii="Times New Roman" w:eastAsia="Times New Roman" w:hAnsi="Times New Roman" w:cs="Times New Roman"/>
                <w:b/>
                <w:sz w:val="20"/>
                <w:szCs w:val="20"/>
              </w:rPr>
              <w:t>1,5</w:t>
            </w:r>
          </w:p>
        </w:tc>
      </w:tr>
      <w:tr w:rsidR="006A3921" w:rsidRPr="00690B8F" w:rsidTr="00980587">
        <w:trPr>
          <w:trHeight w:val="77"/>
        </w:trPr>
        <w:tc>
          <w:tcPr>
            <w:tcW w:w="540" w:type="dxa"/>
          </w:tcPr>
          <w:p w:rsidR="006A3921" w:rsidRPr="00690B8F" w:rsidRDefault="006A3921" w:rsidP="00166349">
            <w:pPr>
              <w:numPr>
                <w:ilvl w:val="0"/>
                <w:numId w:val="1"/>
              </w:numPr>
              <w:spacing w:after="0" w:line="240" w:lineRule="auto"/>
              <w:jc w:val="center"/>
              <w:rPr>
                <w:rFonts w:ascii="Times New Roman" w:eastAsia="Times New Roman" w:hAnsi="Times New Roman" w:cs="Times New Roman"/>
                <w:b/>
                <w:sz w:val="20"/>
                <w:szCs w:val="20"/>
              </w:rPr>
            </w:pPr>
          </w:p>
        </w:tc>
        <w:tc>
          <w:tcPr>
            <w:tcW w:w="8460" w:type="dxa"/>
          </w:tcPr>
          <w:p w:rsidR="006A3921" w:rsidRPr="00690B8F" w:rsidRDefault="006A3921" w:rsidP="00166349">
            <w:pPr>
              <w:spacing w:line="240" w:lineRule="auto"/>
              <w:jc w:val="both"/>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The 1</w:t>
            </w:r>
            <w:r w:rsidRPr="00690B8F">
              <w:rPr>
                <w:rFonts w:ascii="Times New Roman" w:eastAsia="Times New Roman" w:hAnsi="Times New Roman" w:cs="Times New Roman"/>
                <w:sz w:val="20"/>
                <w:szCs w:val="20"/>
                <w:vertAlign w:val="superscript"/>
                <w:lang w:val="en-US"/>
              </w:rPr>
              <w:t>st</w:t>
            </w:r>
            <w:r w:rsidRPr="00690B8F">
              <w:rPr>
                <w:rFonts w:ascii="Times New Roman" w:eastAsia="Times New Roman" w:hAnsi="Times New Roman" w:cs="Times New Roman"/>
                <w:sz w:val="20"/>
                <w:szCs w:val="20"/>
                <w:lang w:val="en-US"/>
              </w:rPr>
              <w:t xml:space="preserve"> and 2</w:t>
            </w:r>
            <w:r w:rsidRPr="00690B8F">
              <w:rPr>
                <w:rFonts w:ascii="Times New Roman" w:eastAsia="Times New Roman" w:hAnsi="Times New Roman" w:cs="Times New Roman"/>
                <w:sz w:val="20"/>
                <w:szCs w:val="20"/>
                <w:vertAlign w:val="superscript"/>
                <w:lang w:val="en-US"/>
              </w:rPr>
              <w:t>nd</w:t>
            </w:r>
            <w:r w:rsidRPr="00690B8F">
              <w:rPr>
                <w:rFonts w:ascii="Times New Roman" w:eastAsia="Times New Roman" w:hAnsi="Times New Roman" w:cs="Times New Roman"/>
                <w:sz w:val="20"/>
                <w:szCs w:val="20"/>
                <w:lang w:val="en-US"/>
              </w:rPr>
              <w:t xml:space="preserve"> declension Adjectives. The Past participle passive. Suffixes.</w:t>
            </w:r>
          </w:p>
          <w:p w:rsidR="006A3921" w:rsidRPr="00690B8F" w:rsidRDefault="006A3921" w:rsidP="00166349">
            <w:pPr>
              <w:spacing w:line="240" w:lineRule="auto"/>
              <w:jc w:val="both"/>
              <w:rPr>
                <w:rFonts w:ascii="Times New Roman" w:eastAsia="Times New Roman" w:hAnsi="Times New Roman" w:cs="Times New Roman"/>
                <w:sz w:val="20"/>
                <w:szCs w:val="20"/>
                <w:lang w:val="en-US"/>
              </w:rPr>
            </w:pPr>
          </w:p>
        </w:tc>
        <w:tc>
          <w:tcPr>
            <w:tcW w:w="720" w:type="dxa"/>
          </w:tcPr>
          <w:p w:rsidR="006A3921" w:rsidRPr="00690B8F" w:rsidRDefault="006A3921" w:rsidP="00166349">
            <w:pPr>
              <w:spacing w:line="240" w:lineRule="auto"/>
              <w:rPr>
                <w:rFonts w:ascii="Times New Roman" w:eastAsia="Times New Roman" w:hAnsi="Times New Roman" w:cs="Times New Roman"/>
                <w:b/>
                <w:sz w:val="20"/>
                <w:szCs w:val="20"/>
              </w:rPr>
            </w:pPr>
            <w:r w:rsidRPr="00690B8F">
              <w:rPr>
                <w:rFonts w:ascii="Times New Roman" w:eastAsia="Times New Roman" w:hAnsi="Times New Roman" w:cs="Times New Roman"/>
                <w:b/>
                <w:sz w:val="20"/>
                <w:szCs w:val="20"/>
              </w:rPr>
              <w:t>1,5</w:t>
            </w:r>
          </w:p>
        </w:tc>
      </w:tr>
      <w:tr w:rsidR="006A3921" w:rsidRPr="00690B8F" w:rsidTr="00980587">
        <w:tc>
          <w:tcPr>
            <w:tcW w:w="540" w:type="dxa"/>
          </w:tcPr>
          <w:p w:rsidR="006A3921" w:rsidRPr="00690B8F" w:rsidRDefault="006A3921" w:rsidP="00166349">
            <w:pPr>
              <w:numPr>
                <w:ilvl w:val="0"/>
                <w:numId w:val="1"/>
              </w:numPr>
              <w:spacing w:after="0" w:line="240" w:lineRule="auto"/>
              <w:jc w:val="center"/>
              <w:rPr>
                <w:rFonts w:ascii="Times New Roman" w:eastAsia="Times New Roman" w:hAnsi="Times New Roman" w:cs="Times New Roman"/>
                <w:b/>
                <w:sz w:val="20"/>
                <w:szCs w:val="20"/>
              </w:rPr>
            </w:pPr>
          </w:p>
        </w:tc>
        <w:tc>
          <w:tcPr>
            <w:tcW w:w="8460" w:type="dxa"/>
          </w:tcPr>
          <w:p w:rsidR="006A3921" w:rsidRPr="00690B8F" w:rsidRDefault="006A3921" w:rsidP="00166349">
            <w:pPr>
              <w:spacing w:line="240" w:lineRule="auto"/>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The 3</w:t>
            </w:r>
            <w:r w:rsidRPr="00690B8F">
              <w:rPr>
                <w:rFonts w:ascii="Times New Roman" w:eastAsia="Times New Roman" w:hAnsi="Times New Roman" w:cs="Times New Roman"/>
                <w:sz w:val="20"/>
                <w:szCs w:val="20"/>
                <w:vertAlign w:val="superscript"/>
                <w:lang w:val="en-US"/>
              </w:rPr>
              <w:t>rd</w:t>
            </w:r>
            <w:r w:rsidRPr="00690B8F">
              <w:rPr>
                <w:rFonts w:ascii="Times New Roman" w:eastAsia="Times New Roman" w:hAnsi="Times New Roman" w:cs="Times New Roman"/>
                <w:sz w:val="20"/>
                <w:szCs w:val="20"/>
                <w:lang w:val="en-US"/>
              </w:rPr>
              <w:t xml:space="preserve"> declension Nouns. Three types of Nouns. The masculine gender.</w:t>
            </w:r>
            <w:r w:rsidRPr="00690B8F">
              <w:rPr>
                <w:rFonts w:ascii="Times New Roman" w:eastAsia="Times New Roman" w:hAnsi="Times New Roman" w:cs="Times New Roman"/>
                <w:sz w:val="20"/>
                <w:szCs w:val="20"/>
              </w:rPr>
              <w:t xml:space="preserve">  </w:t>
            </w:r>
            <w:r w:rsidRPr="00690B8F">
              <w:rPr>
                <w:rFonts w:ascii="Times New Roman" w:eastAsia="Times New Roman" w:hAnsi="Times New Roman" w:cs="Times New Roman"/>
                <w:sz w:val="20"/>
                <w:szCs w:val="20"/>
                <w:lang w:val="en-US"/>
              </w:rPr>
              <w:t>Suffixes.</w:t>
            </w:r>
            <w:r w:rsidRPr="00690B8F">
              <w:rPr>
                <w:rFonts w:ascii="Times New Roman" w:eastAsia="Times New Roman" w:hAnsi="Times New Roman" w:cs="Times New Roman"/>
                <w:sz w:val="20"/>
                <w:szCs w:val="20"/>
              </w:rPr>
              <w:t xml:space="preserve"> </w:t>
            </w:r>
          </w:p>
        </w:tc>
        <w:tc>
          <w:tcPr>
            <w:tcW w:w="720" w:type="dxa"/>
          </w:tcPr>
          <w:p w:rsidR="006A3921" w:rsidRPr="00690B8F" w:rsidRDefault="006A3921" w:rsidP="00166349">
            <w:pPr>
              <w:spacing w:line="240" w:lineRule="auto"/>
              <w:rPr>
                <w:rFonts w:ascii="Times New Roman" w:eastAsia="Times New Roman" w:hAnsi="Times New Roman" w:cs="Times New Roman"/>
                <w:b/>
                <w:sz w:val="20"/>
                <w:szCs w:val="20"/>
              </w:rPr>
            </w:pPr>
            <w:r w:rsidRPr="00690B8F">
              <w:rPr>
                <w:rFonts w:ascii="Times New Roman" w:eastAsia="Times New Roman" w:hAnsi="Times New Roman" w:cs="Times New Roman"/>
                <w:b/>
                <w:sz w:val="20"/>
                <w:szCs w:val="20"/>
              </w:rPr>
              <w:t>1,5</w:t>
            </w:r>
          </w:p>
        </w:tc>
      </w:tr>
      <w:tr w:rsidR="006A3921" w:rsidRPr="00690B8F" w:rsidTr="00980587">
        <w:tc>
          <w:tcPr>
            <w:tcW w:w="540" w:type="dxa"/>
          </w:tcPr>
          <w:p w:rsidR="006A3921" w:rsidRPr="00690B8F" w:rsidRDefault="006A3921" w:rsidP="00166349">
            <w:pPr>
              <w:numPr>
                <w:ilvl w:val="0"/>
                <w:numId w:val="1"/>
              </w:numPr>
              <w:spacing w:after="0" w:line="240" w:lineRule="auto"/>
              <w:jc w:val="center"/>
              <w:rPr>
                <w:rFonts w:ascii="Times New Roman" w:eastAsia="Times New Roman" w:hAnsi="Times New Roman" w:cs="Times New Roman"/>
                <w:b/>
                <w:sz w:val="20"/>
                <w:szCs w:val="20"/>
              </w:rPr>
            </w:pPr>
          </w:p>
        </w:tc>
        <w:tc>
          <w:tcPr>
            <w:tcW w:w="8460" w:type="dxa"/>
          </w:tcPr>
          <w:p w:rsidR="006A3921" w:rsidRPr="00690B8F" w:rsidRDefault="006A3921" w:rsidP="00166349">
            <w:pPr>
              <w:spacing w:line="240" w:lineRule="auto"/>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The feminine gender. Exeptions. Suffixes.</w:t>
            </w:r>
          </w:p>
        </w:tc>
        <w:tc>
          <w:tcPr>
            <w:tcW w:w="720" w:type="dxa"/>
          </w:tcPr>
          <w:p w:rsidR="006A3921" w:rsidRPr="00690B8F" w:rsidRDefault="006A3921" w:rsidP="00166349">
            <w:pPr>
              <w:spacing w:line="240" w:lineRule="auto"/>
              <w:rPr>
                <w:rFonts w:ascii="Times New Roman" w:eastAsia="Times New Roman" w:hAnsi="Times New Roman" w:cs="Times New Roman"/>
                <w:b/>
                <w:sz w:val="20"/>
                <w:szCs w:val="20"/>
              </w:rPr>
            </w:pPr>
            <w:r w:rsidRPr="00690B8F">
              <w:rPr>
                <w:rFonts w:ascii="Times New Roman" w:eastAsia="Times New Roman" w:hAnsi="Times New Roman" w:cs="Times New Roman"/>
                <w:b/>
                <w:sz w:val="20"/>
                <w:szCs w:val="20"/>
              </w:rPr>
              <w:t>1,5</w:t>
            </w:r>
          </w:p>
        </w:tc>
      </w:tr>
      <w:tr w:rsidR="006A3921" w:rsidRPr="00690B8F" w:rsidTr="00980587">
        <w:tc>
          <w:tcPr>
            <w:tcW w:w="540" w:type="dxa"/>
          </w:tcPr>
          <w:p w:rsidR="006A3921" w:rsidRPr="00690B8F" w:rsidRDefault="006A3921" w:rsidP="00166349">
            <w:pPr>
              <w:numPr>
                <w:ilvl w:val="0"/>
                <w:numId w:val="1"/>
              </w:numPr>
              <w:spacing w:after="0" w:line="240" w:lineRule="auto"/>
              <w:jc w:val="center"/>
              <w:rPr>
                <w:rFonts w:ascii="Times New Roman" w:eastAsia="Times New Roman" w:hAnsi="Times New Roman" w:cs="Times New Roman"/>
                <w:b/>
                <w:sz w:val="20"/>
                <w:szCs w:val="20"/>
              </w:rPr>
            </w:pPr>
          </w:p>
        </w:tc>
        <w:tc>
          <w:tcPr>
            <w:tcW w:w="8460" w:type="dxa"/>
          </w:tcPr>
          <w:p w:rsidR="006A3921" w:rsidRPr="00690B8F" w:rsidRDefault="006A3921" w:rsidP="00166349">
            <w:pPr>
              <w:spacing w:line="240" w:lineRule="auto"/>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The neutral gender. Exeptions. Suffixes.</w:t>
            </w:r>
          </w:p>
        </w:tc>
        <w:tc>
          <w:tcPr>
            <w:tcW w:w="720" w:type="dxa"/>
          </w:tcPr>
          <w:p w:rsidR="006A3921" w:rsidRPr="00690B8F" w:rsidRDefault="006A3921" w:rsidP="00166349">
            <w:pPr>
              <w:spacing w:line="240" w:lineRule="auto"/>
              <w:rPr>
                <w:rFonts w:ascii="Times New Roman" w:eastAsia="Times New Roman" w:hAnsi="Times New Roman" w:cs="Times New Roman"/>
                <w:b/>
                <w:sz w:val="20"/>
                <w:szCs w:val="20"/>
              </w:rPr>
            </w:pPr>
            <w:r w:rsidRPr="00690B8F">
              <w:rPr>
                <w:rFonts w:ascii="Times New Roman" w:eastAsia="Times New Roman" w:hAnsi="Times New Roman" w:cs="Times New Roman"/>
                <w:b/>
                <w:sz w:val="20"/>
                <w:szCs w:val="20"/>
              </w:rPr>
              <w:t>1,5</w:t>
            </w:r>
          </w:p>
        </w:tc>
      </w:tr>
      <w:tr w:rsidR="006A3921" w:rsidRPr="00690B8F" w:rsidTr="00980587">
        <w:tc>
          <w:tcPr>
            <w:tcW w:w="540" w:type="dxa"/>
          </w:tcPr>
          <w:p w:rsidR="006A3921" w:rsidRPr="00690B8F" w:rsidRDefault="006A3921" w:rsidP="00166349">
            <w:pPr>
              <w:numPr>
                <w:ilvl w:val="0"/>
                <w:numId w:val="1"/>
              </w:numPr>
              <w:spacing w:after="0" w:line="240" w:lineRule="auto"/>
              <w:jc w:val="center"/>
              <w:rPr>
                <w:rFonts w:ascii="Times New Roman" w:eastAsia="Times New Roman" w:hAnsi="Times New Roman" w:cs="Times New Roman"/>
                <w:b/>
                <w:sz w:val="20"/>
                <w:szCs w:val="20"/>
              </w:rPr>
            </w:pPr>
          </w:p>
        </w:tc>
        <w:tc>
          <w:tcPr>
            <w:tcW w:w="8460" w:type="dxa"/>
          </w:tcPr>
          <w:p w:rsidR="006A3921" w:rsidRPr="00690B8F" w:rsidRDefault="006A3921" w:rsidP="00166349">
            <w:pPr>
              <w:spacing w:line="240" w:lineRule="auto"/>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The peculiarities of declining some 3</w:t>
            </w:r>
            <w:r w:rsidRPr="00690B8F">
              <w:rPr>
                <w:rFonts w:ascii="Times New Roman" w:eastAsia="Times New Roman" w:hAnsi="Times New Roman" w:cs="Times New Roman"/>
                <w:sz w:val="20"/>
                <w:szCs w:val="20"/>
                <w:vertAlign w:val="superscript"/>
                <w:lang w:val="en-US"/>
              </w:rPr>
              <w:t>rd</w:t>
            </w:r>
            <w:r w:rsidRPr="00690B8F">
              <w:rPr>
                <w:rFonts w:ascii="Times New Roman" w:eastAsia="Times New Roman" w:hAnsi="Times New Roman" w:cs="Times New Roman"/>
                <w:sz w:val="20"/>
                <w:szCs w:val="20"/>
                <w:lang w:val="en-US"/>
              </w:rPr>
              <w:t xml:space="preserve">  declination Nouns.</w:t>
            </w:r>
          </w:p>
        </w:tc>
        <w:tc>
          <w:tcPr>
            <w:tcW w:w="720" w:type="dxa"/>
          </w:tcPr>
          <w:p w:rsidR="006A3921" w:rsidRPr="00690B8F" w:rsidRDefault="006A3921" w:rsidP="00166349">
            <w:pPr>
              <w:spacing w:line="240" w:lineRule="auto"/>
              <w:rPr>
                <w:rFonts w:ascii="Times New Roman" w:eastAsia="Times New Roman" w:hAnsi="Times New Roman" w:cs="Times New Roman"/>
                <w:b/>
                <w:sz w:val="20"/>
                <w:szCs w:val="20"/>
              </w:rPr>
            </w:pPr>
            <w:r w:rsidRPr="00690B8F">
              <w:rPr>
                <w:rFonts w:ascii="Times New Roman" w:eastAsia="Times New Roman" w:hAnsi="Times New Roman" w:cs="Times New Roman"/>
                <w:b/>
                <w:sz w:val="20"/>
                <w:szCs w:val="20"/>
              </w:rPr>
              <w:t>1,5</w:t>
            </w:r>
          </w:p>
        </w:tc>
      </w:tr>
      <w:tr w:rsidR="006A3921" w:rsidRPr="00690B8F" w:rsidTr="00980587">
        <w:tc>
          <w:tcPr>
            <w:tcW w:w="540" w:type="dxa"/>
          </w:tcPr>
          <w:p w:rsidR="006A3921" w:rsidRPr="00690B8F" w:rsidRDefault="006A3921" w:rsidP="00166349">
            <w:pPr>
              <w:numPr>
                <w:ilvl w:val="0"/>
                <w:numId w:val="1"/>
              </w:numPr>
              <w:spacing w:after="0" w:line="240" w:lineRule="auto"/>
              <w:jc w:val="center"/>
              <w:rPr>
                <w:rFonts w:ascii="Times New Roman" w:eastAsia="Times New Roman" w:hAnsi="Times New Roman" w:cs="Times New Roman"/>
                <w:b/>
                <w:sz w:val="20"/>
                <w:szCs w:val="20"/>
              </w:rPr>
            </w:pPr>
          </w:p>
        </w:tc>
        <w:tc>
          <w:tcPr>
            <w:tcW w:w="8460" w:type="dxa"/>
          </w:tcPr>
          <w:p w:rsidR="006A3921" w:rsidRPr="00690B8F" w:rsidRDefault="006A3921" w:rsidP="00166349">
            <w:pPr>
              <w:spacing w:line="240" w:lineRule="auto"/>
              <w:jc w:val="both"/>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The 3</w:t>
            </w:r>
            <w:r w:rsidRPr="00690B8F">
              <w:rPr>
                <w:rFonts w:ascii="Times New Roman" w:eastAsia="Times New Roman" w:hAnsi="Times New Roman" w:cs="Times New Roman"/>
                <w:sz w:val="20"/>
                <w:szCs w:val="20"/>
                <w:vertAlign w:val="superscript"/>
                <w:lang w:val="en-US"/>
              </w:rPr>
              <w:t>rd</w:t>
            </w:r>
            <w:r w:rsidRPr="00690B8F">
              <w:rPr>
                <w:rFonts w:ascii="Times New Roman" w:eastAsia="Times New Roman" w:hAnsi="Times New Roman" w:cs="Times New Roman"/>
                <w:sz w:val="20"/>
                <w:szCs w:val="20"/>
                <w:lang w:val="en-US"/>
              </w:rPr>
              <w:t xml:space="preserve"> declension Adjectives. Suffixes. The Present participle active. </w:t>
            </w:r>
          </w:p>
        </w:tc>
        <w:tc>
          <w:tcPr>
            <w:tcW w:w="720" w:type="dxa"/>
          </w:tcPr>
          <w:p w:rsidR="006A3921" w:rsidRPr="00690B8F" w:rsidRDefault="006A3921" w:rsidP="00166349">
            <w:pPr>
              <w:spacing w:line="240" w:lineRule="auto"/>
              <w:rPr>
                <w:rFonts w:ascii="Times New Roman" w:eastAsia="Times New Roman" w:hAnsi="Times New Roman" w:cs="Times New Roman"/>
                <w:b/>
                <w:sz w:val="20"/>
                <w:szCs w:val="20"/>
              </w:rPr>
            </w:pPr>
            <w:r w:rsidRPr="00690B8F">
              <w:rPr>
                <w:rFonts w:ascii="Times New Roman" w:eastAsia="Times New Roman" w:hAnsi="Times New Roman" w:cs="Times New Roman"/>
                <w:b/>
                <w:sz w:val="20"/>
                <w:szCs w:val="20"/>
              </w:rPr>
              <w:t>1,5</w:t>
            </w:r>
          </w:p>
        </w:tc>
      </w:tr>
      <w:tr w:rsidR="006A3921" w:rsidRPr="00690B8F" w:rsidTr="00980587">
        <w:tc>
          <w:tcPr>
            <w:tcW w:w="540" w:type="dxa"/>
          </w:tcPr>
          <w:p w:rsidR="006A3921" w:rsidRPr="00690B8F" w:rsidRDefault="006A3921" w:rsidP="00166349">
            <w:pPr>
              <w:numPr>
                <w:ilvl w:val="0"/>
                <w:numId w:val="1"/>
              </w:numPr>
              <w:spacing w:after="0" w:line="240" w:lineRule="auto"/>
              <w:jc w:val="center"/>
              <w:rPr>
                <w:rFonts w:ascii="Times New Roman" w:eastAsia="Times New Roman" w:hAnsi="Times New Roman" w:cs="Times New Roman"/>
                <w:b/>
                <w:sz w:val="20"/>
                <w:szCs w:val="20"/>
              </w:rPr>
            </w:pPr>
          </w:p>
        </w:tc>
        <w:tc>
          <w:tcPr>
            <w:tcW w:w="8460" w:type="dxa"/>
          </w:tcPr>
          <w:p w:rsidR="006A3921" w:rsidRPr="00690B8F" w:rsidRDefault="006A3921" w:rsidP="00166349">
            <w:pPr>
              <w:spacing w:line="240" w:lineRule="auto"/>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 xml:space="preserve">The degrees of comparison of Adjectives in medical terminology. </w:t>
            </w:r>
          </w:p>
        </w:tc>
        <w:tc>
          <w:tcPr>
            <w:tcW w:w="720" w:type="dxa"/>
          </w:tcPr>
          <w:p w:rsidR="006A3921" w:rsidRPr="00690B8F" w:rsidRDefault="006A3921" w:rsidP="00166349">
            <w:pPr>
              <w:spacing w:line="240" w:lineRule="auto"/>
              <w:rPr>
                <w:rFonts w:ascii="Times New Roman" w:eastAsia="Times New Roman" w:hAnsi="Times New Roman" w:cs="Times New Roman"/>
                <w:b/>
                <w:sz w:val="20"/>
                <w:szCs w:val="20"/>
              </w:rPr>
            </w:pPr>
            <w:r w:rsidRPr="00690B8F">
              <w:rPr>
                <w:rFonts w:ascii="Times New Roman" w:eastAsia="Times New Roman" w:hAnsi="Times New Roman" w:cs="Times New Roman"/>
                <w:b/>
                <w:sz w:val="20"/>
                <w:szCs w:val="20"/>
              </w:rPr>
              <w:t>1,5</w:t>
            </w:r>
          </w:p>
        </w:tc>
      </w:tr>
      <w:tr w:rsidR="006A3921" w:rsidRPr="00690B8F" w:rsidTr="00980587">
        <w:tc>
          <w:tcPr>
            <w:tcW w:w="540" w:type="dxa"/>
          </w:tcPr>
          <w:p w:rsidR="006A3921" w:rsidRPr="00690B8F" w:rsidRDefault="006A3921" w:rsidP="00166349">
            <w:pPr>
              <w:numPr>
                <w:ilvl w:val="0"/>
                <w:numId w:val="1"/>
              </w:numPr>
              <w:spacing w:after="0" w:line="240" w:lineRule="auto"/>
              <w:jc w:val="center"/>
              <w:rPr>
                <w:rFonts w:ascii="Times New Roman" w:eastAsia="Times New Roman" w:hAnsi="Times New Roman" w:cs="Times New Roman"/>
                <w:b/>
                <w:sz w:val="20"/>
                <w:szCs w:val="20"/>
              </w:rPr>
            </w:pPr>
          </w:p>
        </w:tc>
        <w:tc>
          <w:tcPr>
            <w:tcW w:w="8460" w:type="dxa"/>
          </w:tcPr>
          <w:p w:rsidR="006A3921" w:rsidRPr="00690B8F" w:rsidRDefault="006A3921" w:rsidP="00166349">
            <w:pPr>
              <w:spacing w:line="240" w:lineRule="auto"/>
              <w:rPr>
                <w:rFonts w:ascii="Times New Roman" w:eastAsia="Times New Roman" w:hAnsi="Times New Roman" w:cs="Times New Roman"/>
                <w:b/>
                <w:sz w:val="20"/>
                <w:szCs w:val="20"/>
              </w:rPr>
            </w:pPr>
            <w:r w:rsidRPr="00690B8F">
              <w:rPr>
                <w:rFonts w:ascii="Times New Roman" w:eastAsia="Times New Roman" w:hAnsi="Times New Roman" w:cs="Times New Roman"/>
                <w:sz w:val="20"/>
                <w:szCs w:val="20"/>
                <w:lang w:val="en-US"/>
              </w:rPr>
              <w:t>The 4</w:t>
            </w:r>
            <w:r w:rsidRPr="00690B8F">
              <w:rPr>
                <w:rFonts w:ascii="Times New Roman" w:eastAsia="Times New Roman" w:hAnsi="Times New Roman" w:cs="Times New Roman"/>
                <w:sz w:val="20"/>
                <w:szCs w:val="20"/>
                <w:vertAlign w:val="superscript"/>
                <w:lang w:val="en-US"/>
              </w:rPr>
              <w:t>th</w:t>
            </w:r>
            <w:r w:rsidRPr="00690B8F">
              <w:rPr>
                <w:rFonts w:ascii="Times New Roman" w:eastAsia="Times New Roman" w:hAnsi="Times New Roman" w:cs="Times New Roman"/>
                <w:sz w:val="20"/>
                <w:szCs w:val="20"/>
                <w:lang w:val="en-US"/>
              </w:rPr>
              <w:t xml:space="preserve"> declension of Nouns. The 5</w:t>
            </w:r>
            <w:r w:rsidRPr="00690B8F">
              <w:rPr>
                <w:rFonts w:ascii="Times New Roman" w:eastAsia="Times New Roman" w:hAnsi="Times New Roman" w:cs="Times New Roman"/>
                <w:sz w:val="20"/>
                <w:szCs w:val="20"/>
                <w:vertAlign w:val="superscript"/>
                <w:lang w:val="en-US"/>
              </w:rPr>
              <w:t>th</w:t>
            </w:r>
            <w:r w:rsidRPr="00690B8F">
              <w:rPr>
                <w:rFonts w:ascii="Times New Roman" w:eastAsia="Times New Roman" w:hAnsi="Times New Roman" w:cs="Times New Roman"/>
                <w:sz w:val="20"/>
                <w:szCs w:val="20"/>
                <w:lang w:val="en-US"/>
              </w:rPr>
              <w:t xml:space="preserve"> declension of Nouns. Exeptions.</w:t>
            </w:r>
            <w:r w:rsidRPr="00690B8F">
              <w:rPr>
                <w:rFonts w:ascii="Times New Roman" w:eastAsia="Times New Roman" w:hAnsi="Times New Roman" w:cs="Times New Roman"/>
                <w:sz w:val="20"/>
                <w:szCs w:val="20"/>
              </w:rPr>
              <w:t xml:space="preserve"> </w:t>
            </w:r>
          </w:p>
        </w:tc>
        <w:tc>
          <w:tcPr>
            <w:tcW w:w="720" w:type="dxa"/>
          </w:tcPr>
          <w:p w:rsidR="006A3921" w:rsidRPr="00690B8F" w:rsidRDefault="006A3921" w:rsidP="00166349">
            <w:pPr>
              <w:spacing w:line="240" w:lineRule="auto"/>
              <w:rPr>
                <w:rFonts w:ascii="Times New Roman" w:eastAsia="Times New Roman" w:hAnsi="Times New Roman" w:cs="Times New Roman"/>
                <w:b/>
                <w:sz w:val="20"/>
                <w:szCs w:val="20"/>
              </w:rPr>
            </w:pPr>
            <w:r w:rsidRPr="00690B8F">
              <w:rPr>
                <w:rFonts w:ascii="Times New Roman" w:eastAsia="Times New Roman" w:hAnsi="Times New Roman" w:cs="Times New Roman"/>
                <w:b/>
                <w:sz w:val="20"/>
                <w:szCs w:val="20"/>
              </w:rPr>
              <w:t>1,5</w:t>
            </w:r>
          </w:p>
        </w:tc>
      </w:tr>
      <w:tr w:rsidR="006A3921" w:rsidRPr="00690B8F" w:rsidTr="00980587">
        <w:tc>
          <w:tcPr>
            <w:tcW w:w="540" w:type="dxa"/>
          </w:tcPr>
          <w:p w:rsidR="006A3921" w:rsidRPr="00690B8F" w:rsidRDefault="006A3921" w:rsidP="00166349">
            <w:pPr>
              <w:spacing w:line="240" w:lineRule="auto"/>
              <w:jc w:val="center"/>
              <w:rPr>
                <w:rFonts w:ascii="Times New Roman" w:eastAsia="Times New Roman" w:hAnsi="Times New Roman" w:cs="Times New Roman"/>
                <w:sz w:val="20"/>
                <w:szCs w:val="20"/>
              </w:rPr>
            </w:pPr>
          </w:p>
        </w:tc>
        <w:tc>
          <w:tcPr>
            <w:tcW w:w="8460" w:type="dxa"/>
          </w:tcPr>
          <w:p w:rsidR="006A3921" w:rsidRPr="00690B8F" w:rsidRDefault="006A3921" w:rsidP="00166349">
            <w:pPr>
              <w:spacing w:line="240" w:lineRule="auto"/>
              <w:rPr>
                <w:rFonts w:ascii="Times New Roman" w:eastAsia="Times New Roman" w:hAnsi="Times New Roman" w:cs="Times New Roman"/>
                <w:sz w:val="20"/>
                <w:szCs w:val="20"/>
              </w:rPr>
            </w:pPr>
            <w:r w:rsidRPr="00690B8F">
              <w:rPr>
                <w:rFonts w:ascii="Times New Roman" w:eastAsia="Times New Roman" w:hAnsi="Times New Roman" w:cs="Times New Roman"/>
                <w:sz w:val="20"/>
                <w:szCs w:val="20"/>
                <w:lang w:val="en-US"/>
              </w:rPr>
              <w:t>Induvidual work</w:t>
            </w:r>
          </w:p>
        </w:tc>
        <w:tc>
          <w:tcPr>
            <w:tcW w:w="720" w:type="dxa"/>
          </w:tcPr>
          <w:p w:rsidR="006A3921" w:rsidRPr="00690B8F" w:rsidRDefault="006A3921" w:rsidP="00166349">
            <w:pPr>
              <w:spacing w:line="240" w:lineRule="auto"/>
              <w:rPr>
                <w:rFonts w:ascii="Times New Roman" w:eastAsia="Times New Roman" w:hAnsi="Times New Roman" w:cs="Times New Roman"/>
                <w:b/>
                <w:sz w:val="20"/>
                <w:szCs w:val="20"/>
              </w:rPr>
            </w:pPr>
            <w:r w:rsidRPr="00690B8F">
              <w:rPr>
                <w:rFonts w:ascii="Times New Roman" w:eastAsia="Times New Roman" w:hAnsi="Times New Roman" w:cs="Times New Roman"/>
                <w:b/>
                <w:sz w:val="20"/>
                <w:szCs w:val="20"/>
              </w:rPr>
              <w:t>1,0</w:t>
            </w:r>
          </w:p>
        </w:tc>
      </w:tr>
      <w:tr w:rsidR="006A3921" w:rsidRPr="00690B8F" w:rsidTr="00980587">
        <w:tc>
          <w:tcPr>
            <w:tcW w:w="540" w:type="dxa"/>
          </w:tcPr>
          <w:p w:rsidR="006A3921" w:rsidRPr="00690B8F" w:rsidRDefault="006A3921" w:rsidP="00166349">
            <w:pPr>
              <w:spacing w:line="240" w:lineRule="auto"/>
              <w:jc w:val="center"/>
              <w:rPr>
                <w:rFonts w:ascii="Times New Roman" w:eastAsia="Times New Roman" w:hAnsi="Times New Roman" w:cs="Times New Roman"/>
                <w:sz w:val="20"/>
                <w:szCs w:val="20"/>
              </w:rPr>
            </w:pPr>
          </w:p>
        </w:tc>
        <w:tc>
          <w:tcPr>
            <w:tcW w:w="8460" w:type="dxa"/>
          </w:tcPr>
          <w:p w:rsidR="006A3921" w:rsidRPr="00690B8F" w:rsidRDefault="006A3921" w:rsidP="00166349">
            <w:pPr>
              <w:spacing w:line="240" w:lineRule="auto"/>
              <w:rPr>
                <w:rFonts w:ascii="Times New Roman" w:eastAsia="Times New Roman" w:hAnsi="Times New Roman" w:cs="Times New Roman"/>
                <w:sz w:val="20"/>
                <w:szCs w:val="20"/>
                <w:lang w:val="en-US"/>
              </w:rPr>
            </w:pPr>
            <w:r w:rsidRPr="00690B8F">
              <w:rPr>
                <w:rFonts w:ascii="Times New Roman" w:eastAsia="Times New Roman" w:hAnsi="Times New Roman" w:cs="Times New Roman"/>
                <w:b/>
                <w:bCs/>
                <w:sz w:val="20"/>
                <w:szCs w:val="20"/>
                <w:lang w:val="en-US"/>
              </w:rPr>
              <w:t>Total</w:t>
            </w:r>
          </w:p>
        </w:tc>
        <w:tc>
          <w:tcPr>
            <w:tcW w:w="720" w:type="dxa"/>
          </w:tcPr>
          <w:p w:rsidR="006A3921" w:rsidRPr="00690B8F" w:rsidRDefault="006A3921" w:rsidP="00166349">
            <w:pPr>
              <w:spacing w:line="240" w:lineRule="auto"/>
              <w:rPr>
                <w:rFonts w:ascii="Times New Roman" w:eastAsia="Times New Roman" w:hAnsi="Times New Roman" w:cs="Times New Roman"/>
                <w:b/>
                <w:sz w:val="20"/>
                <w:szCs w:val="20"/>
              </w:rPr>
            </w:pPr>
            <w:r w:rsidRPr="00690B8F">
              <w:rPr>
                <w:rFonts w:ascii="Times New Roman" w:eastAsia="Times New Roman" w:hAnsi="Times New Roman" w:cs="Times New Roman"/>
                <w:b/>
                <w:sz w:val="20"/>
                <w:szCs w:val="20"/>
                <w:lang w:val="en-US"/>
              </w:rPr>
              <w:t xml:space="preserve"> </w:t>
            </w:r>
            <w:r w:rsidRPr="00690B8F">
              <w:rPr>
                <w:rFonts w:ascii="Times New Roman" w:eastAsia="Times New Roman" w:hAnsi="Times New Roman" w:cs="Times New Roman"/>
                <w:b/>
                <w:sz w:val="20"/>
                <w:szCs w:val="20"/>
              </w:rPr>
              <w:t>24</w:t>
            </w:r>
          </w:p>
        </w:tc>
      </w:tr>
    </w:tbl>
    <w:p w:rsidR="006A3921" w:rsidRPr="00690B8F" w:rsidRDefault="006A3921" w:rsidP="00166349">
      <w:pPr>
        <w:pStyle w:val="a6"/>
        <w:jc w:val="center"/>
        <w:rPr>
          <w:b/>
          <w:bCs/>
          <w:caps/>
          <w:sz w:val="20"/>
          <w:szCs w:val="20"/>
          <w:lang w:val="en-US"/>
        </w:rPr>
      </w:pPr>
      <w:r w:rsidRPr="00690B8F">
        <w:rPr>
          <w:b/>
          <w:bCs/>
          <w:caps/>
          <w:sz w:val="20"/>
          <w:szCs w:val="20"/>
          <w:lang w:val="en-US"/>
        </w:rPr>
        <w:t xml:space="preserve">THEMATIC AND CALENDAR SCHEDULE OF MEDICAL BIOLOGY COURSE LECTURES, PRACTICES, INDEPENDENT WORKS IN THE </w:t>
      </w:r>
      <w:r w:rsidRPr="00690B8F">
        <w:rPr>
          <w:b/>
          <w:bCs/>
          <w:caps/>
          <w:sz w:val="20"/>
          <w:szCs w:val="20"/>
        </w:rPr>
        <w:t>20</w:t>
      </w:r>
      <w:r w:rsidRPr="00690B8F">
        <w:rPr>
          <w:b/>
          <w:bCs/>
          <w:caps/>
          <w:sz w:val="20"/>
          <w:szCs w:val="20"/>
          <w:lang w:val="en-US"/>
        </w:rPr>
        <w:t>12</w:t>
      </w:r>
      <w:r w:rsidRPr="00690B8F">
        <w:rPr>
          <w:b/>
          <w:bCs/>
          <w:caps/>
          <w:sz w:val="20"/>
          <w:szCs w:val="20"/>
        </w:rPr>
        <w:t>-20</w:t>
      </w:r>
      <w:r w:rsidRPr="00690B8F">
        <w:rPr>
          <w:b/>
          <w:bCs/>
          <w:caps/>
          <w:sz w:val="20"/>
          <w:szCs w:val="20"/>
          <w:lang w:val="en-GB"/>
        </w:rPr>
        <w:t>13</w:t>
      </w:r>
      <w:r w:rsidRPr="00690B8F">
        <w:rPr>
          <w:b/>
          <w:bCs/>
          <w:caps/>
          <w:sz w:val="20"/>
          <w:szCs w:val="20"/>
        </w:rPr>
        <w:t xml:space="preserve"> </w:t>
      </w:r>
      <w:r w:rsidRPr="00690B8F">
        <w:rPr>
          <w:b/>
          <w:bCs/>
          <w:caps/>
          <w:sz w:val="20"/>
          <w:szCs w:val="20"/>
          <w:lang w:val="en-US"/>
        </w:rPr>
        <w:t xml:space="preserve">ACADEMIC yEAR FOR STUDENTS OF </w:t>
      </w:r>
      <w:r w:rsidRPr="00690B8F">
        <w:rPr>
          <w:b/>
          <w:bCs/>
          <w:i/>
          <w:caps/>
          <w:sz w:val="20"/>
          <w:szCs w:val="20"/>
          <w:u w:val="single"/>
          <w:lang w:val="en-US"/>
        </w:rPr>
        <w:t>DeNTISTRY FACULTY</w:t>
      </w:r>
      <w:r w:rsidRPr="00690B8F">
        <w:rPr>
          <w:b/>
          <w:bCs/>
          <w:caps/>
          <w:sz w:val="20"/>
          <w:szCs w:val="20"/>
          <w:lang w:val="en-US"/>
        </w:rPr>
        <w:t xml:space="preserve"> (eNGLISH MEDIUM)</w:t>
      </w:r>
    </w:p>
    <w:p w:rsidR="006A3921" w:rsidRPr="00690B8F" w:rsidRDefault="006A3921" w:rsidP="00166349">
      <w:pPr>
        <w:spacing w:line="240" w:lineRule="auto"/>
        <w:jc w:val="center"/>
        <w:rPr>
          <w:rFonts w:ascii="Times New Roman" w:eastAsia="Times New Roman" w:hAnsi="Times New Roman" w:cs="Times New Roman"/>
          <w:sz w:val="20"/>
          <w:szCs w:val="20"/>
          <w:lang w:val="en-US"/>
        </w:rPr>
      </w:pPr>
    </w:p>
    <w:p w:rsidR="006A3921" w:rsidRPr="00690B8F" w:rsidRDefault="006A3921" w:rsidP="00166349">
      <w:pPr>
        <w:tabs>
          <w:tab w:val="left" w:pos="2400"/>
        </w:tabs>
        <w:spacing w:line="240" w:lineRule="auto"/>
        <w:jc w:val="center"/>
        <w:outlineLvl w:val="0"/>
        <w:rPr>
          <w:rFonts w:ascii="Times New Roman" w:eastAsia="Times New Roman" w:hAnsi="Times New Roman" w:cs="Times New Roman"/>
          <w:sz w:val="20"/>
          <w:szCs w:val="20"/>
          <w:lang w:val="en-US"/>
        </w:rPr>
      </w:pPr>
      <w:r w:rsidRPr="00690B8F">
        <w:rPr>
          <w:rFonts w:ascii="Times New Roman" w:eastAsia="Times New Roman" w:hAnsi="Times New Roman" w:cs="Times New Roman"/>
          <w:b/>
          <w:bCs/>
          <w:iCs/>
          <w:sz w:val="20"/>
          <w:szCs w:val="20"/>
          <w:lang w:val="en-US"/>
        </w:rPr>
        <w:t>MODULE 1.</w:t>
      </w:r>
      <w:r w:rsidRPr="00690B8F">
        <w:rPr>
          <w:rFonts w:ascii="Times New Roman" w:eastAsia="Times New Roman" w:hAnsi="Times New Roman" w:cs="Times New Roman"/>
          <w:sz w:val="20"/>
          <w:szCs w:val="20"/>
          <w:lang w:val="en-US"/>
        </w:rPr>
        <w:t xml:space="preserve"> </w:t>
      </w:r>
      <w:r w:rsidRPr="00690B8F">
        <w:rPr>
          <w:rFonts w:ascii="Times New Roman" w:eastAsia="Times New Roman" w:hAnsi="Times New Roman" w:cs="Times New Roman"/>
          <w:b/>
          <w:bCs/>
          <w:caps/>
          <w:sz w:val="20"/>
          <w:szCs w:val="20"/>
          <w:lang w:val="en-US"/>
        </w:rPr>
        <w:t>Biological features of human vital activity</w:t>
      </w:r>
    </w:p>
    <w:p w:rsidR="006A3921" w:rsidRPr="00690B8F" w:rsidRDefault="006A3921" w:rsidP="00166349">
      <w:pPr>
        <w:tabs>
          <w:tab w:val="left" w:pos="2400"/>
        </w:tabs>
        <w:spacing w:line="240" w:lineRule="auto"/>
        <w:jc w:val="center"/>
        <w:rPr>
          <w:rFonts w:ascii="Times New Roman" w:eastAsia="Times New Roman" w:hAnsi="Times New Roman" w:cs="Times New Roman"/>
          <w:b/>
          <w:bCs/>
          <w:iCs/>
          <w:sz w:val="20"/>
          <w:szCs w:val="20"/>
          <w:lang w:val="en-US"/>
        </w:rPr>
      </w:pPr>
      <w:r w:rsidRPr="00690B8F">
        <w:rPr>
          <w:rFonts w:ascii="Times New Roman" w:eastAsia="Times New Roman" w:hAnsi="Times New Roman" w:cs="Times New Roman"/>
          <w:b/>
          <w:bCs/>
          <w:sz w:val="20"/>
          <w:szCs w:val="20"/>
          <w:lang w:val="en-US"/>
        </w:rPr>
        <w:t xml:space="preserve">Content module </w:t>
      </w:r>
      <w:r w:rsidRPr="00690B8F">
        <w:rPr>
          <w:rFonts w:ascii="Times New Roman" w:eastAsia="Times New Roman" w:hAnsi="Times New Roman" w:cs="Times New Roman"/>
          <w:b/>
          <w:bCs/>
          <w:iCs/>
          <w:sz w:val="20"/>
          <w:szCs w:val="20"/>
          <w:lang w:val="en-US"/>
        </w:rPr>
        <w:t xml:space="preserve">1. </w:t>
      </w:r>
      <w:r w:rsidRPr="00690B8F">
        <w:rPr>
          <w:rFonts w:ascii="Times New Roman" w:eastAsia="Times New Roman" w:hAnsi="Times New Roman" w:cs="Times New Roman"/>
          <w:b/>
          <w:bCs/>
          <w:sz w:val="20"/>
          <w:szCs w:val="20"/>
          <w:lang w:val="en-US"/>
        </w:rPr>
        <w:t>“</w:t>
      </w:r>
      <w:r w:rsidRPr="00690B8F">
        <w:rPr>
          <w:rFonts w:ascii="Times New Roman" w:eastAsia="Times New Roman" w:hAnsi="Times New Roman" w:cs="Times New Roman"/>
          <w:b/>
          <w:sz w:val="20"/>
          <w:szCs w:val="20"/>
          <w:lang w:val="en-US"/>
        </w:rPr>
        <w:t>Molecular-cellular level of life organization</w:t>
      </w:r>
      <w:r w:rsidRPr="00690B8F">
        <w:rPr>
          <w:rFonts w:ascii="Times New Roman" w:eastAsia="Times New Roman" w:hAnsi="Times New Roman" w:cs="Times New Roman"/>
          <w:b/>
          <w:bCs/>
          <w:sz w:val="20"/>
          <w:szCs w:val="20"/>
          <w:lang w:val="en-US"/>
        </w:rPr>
        <w:t>”</w:t>
      </w:r>
    </w:p>
    <w:p w:rsidR="006A3921" w:rsidRPr="00690B8F" w:rsidRDefault="006A3921" w:rsidP="00166349">
      <w:pPr>
        <w:spacing w:line="240" w:lineRule="auto"/>
        <w:jc w:val="center"/>
        <w:rPr>
          <w:rFonts w:ascii="Times New Roman" w:eastAsia="Times New Roman" w:hAnsi="Times New Roman" w:cs="Times New Roman"/>
          <w:b/>
          <w:bCs/>
          <w:sz w:val="20"/>
          <w:szCs w:val="20"/>
          <w:lang w:val="en-US"/>
        </w:rPr>
      </w:pPr>
      <w:r w:rsidRPr="00690B8F">
        <w:rPr>
          <w:rFonts w:ascii="Times New Roman" w:eastAsia="Times New Roman" w:hAnsi="Times New Roman" w:cs="Times New Roman"/>
          <w:b/>
          <w:bCs/>
          <w:sz w:val="20"/>
          <w:szCs w:val="20"/>
          <w:lang w:val="en-US"/>
        </w:rPr>
        <w:t>Lectures</w:t>
      </w:r>
    </w:p>
    <w:tbl>
      <w:tblPr>
        <w:tblW w:w="98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5"/>
        <w:gridCol w:w="6623"/>
        <w:gridCol w:w="900"/>
        <w:gridCol w:w="1440"/>
      </w:tblGrid>
      <w:tr w:rsidR="006A3921" w:rsidRPr="00690B8F" w:rsidTr="00980587">
        <w:trPr>
          <w:trHeight w:val="286"/>
        </w:trPr>
        <w:tc>
          <w:tcPr>
            <w:tcW w:w="865"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rPr>
              <w:t>№</w:t>
            </w:r>
          </w:p>
        </w:tc>
        <w:tc>
          <w:tcPr>
            <w:tcW w:w="6623" w:type="dxa"/>
          </w:tcPr>
          <w:p w:rsidR="006A3921" w:rsidRPr="00690B8F" w:rsidRDefault="006A3921" w:rsidP="00166349">
            <w:pPr>
              <w:pStyle w:val="4"/>
              <w:spacing w:line="240" w:lineRule="auto"/>
              <w:rPr>
                <w:rFonts w:ascii="Times New Roman" w:eastAsia="Times New Roman" w:hAnsi="Times New Roman" w:cs="Times New Roman"/>
                <w:color w:val="4F81BD"/>
                <w:sz w:val="20"/>
                <w:szCs w:val="20"/>
                <w:lang w:val="en-US"/>
              </w:rPr>
            </w:pPr>
            <w:r w:rsidRPr="00690B8F">
              <w:rPr>
                <w:rFonts w:ascii="Times New Roman" w:eastAsia="Times New Roman" w:hAnsi="Times New Roman" w:cs="Times New Roman"/>
                <w:color w:val="4F81BD"/>
                <w:sz w:val="20"/>
                <w:szCs w:val="20"/>
                <w:lang w:val="en-US"/>
              </w:rPr>
              <w:t>Topic</w:t>
            </w:r>
          </w:p>
        </w:tc>
        <w:tc>
          <w:tcPr>
            <w:tcW w:w="900" w:type="dxa"/>
          </w:tcPr>
          <w:p w:rsidR="006A3921" w:rsidRPr="00690B8F" w:rsidRDefault="006A3921" w:rsidP="00166349">
            <w:pPr>
              <w:pStyle w:val="3"/>
              <w:rPr>
                <w:sz w:val="20"/>
                <w:szCs w:val="20"/>
                <w:lang w:val="en-US"/>
              </w:rPr>
            </w:pPr>
            <w:r w:rsidRPr="00690B8F">
              <w:rPr>
                <w:sz w:val="20"/>
                <w:szCs w:val="20"/>
                <w:lang w:val="en-US"/>
              </w:rPr>
              <w:t>Hours</w:t>
            </w:r>
          </w:p>
        </w:tc>
        <w:tc>
          <w:tcPr>
            <w:tcW w:w="1440" w:type="dxa"/>
          </w:tcPr>
          <w:p w:rsidR="006A3921" w:rsidRPr="00690B8F" w:rsidRDefault="006A3921" w:rsidP="00166349">
            <w:pPr>
              <w:pStyle w:val="3"/>
              <w:rPr>
                <w:sz w:val="20"/>
                <w:szCs w:val="20"/>
                <w:lang w:val="en-US"/>
              </w:rPr>
            </w:pPr>
            <w:r w:rsidRPr="00690B8F">
              <w:rPr>
                <w:sz w:val="20"/>
                <w:szCs w:val="20"/>
                <w:lang w:val="en-US"/>
              </w:rPr>
              <w:t>Date</w:t>
            </w:r>
          </w:p>
        </w:tc>
      </w:tr>
      <w:tr w:rsidR="006A3921" w:rsidRPr="00690B8F" w:rsidTr="00980587">
        <w:trPr>
          <w:trHeight w:val="588"/>
        </w:trPr>
        <w:tc>
          <w:tcPr>
            <w:tcW w:w="865"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rPr>
              <w:t>1</w:t>
            </w:r>
            <w:r w:rsidRPr="00690B8F">
              <w:rPr>
                <w:rFonts w:ascii="Times New Roman" w:eastAsia="Times New Roman" w:hAnsi="Times New Roman" w:cs="Times New Roman"/>
                <w:sz w:val="20"/>
                <w:szCs w:val="20"/>
                <w:lang w:val="en-US"/>
              </w:rPr>
              <w:t>.</w:t>
            </w:r>
          </w:p>
        </w:tc>
        <w:tc>
          <w:tcPr>
            <w:tcW w:w="6623" w:type="dxa"/>
          </w:tcPr>
          <w:p w:rsidR="006A3921" w:rsidRPr="00690B8F" w:rsidRDefault="006A3921" w:rsidP="00166349">
            <w:pPr>
              <w:spacing w:line="240" w:lineRule="auto"/>
              <w:jc w:val="both"/>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 xml:space="preserve">Introducing to Medical Biology. General description of life. A man in the system of nature. Cell level of living things organization. Hereditary apparatus of eukaryotic cell and its functioning. Genetic information and it’s realization in the cell. </w:t>
            </w:r>
          </w:p>
        </w:tc>
        <w:tc>
          <w:tcPr>
            <w:tcW w:w="900" w:type="dxa"/>
          </w:tcPr>
          <w:p w:rsidR="006A3921" w:rsidRPr="00690B8F" w:rsidRDefault="006A3921" w:rsidP="00166349">
            <w:pPr>
              <w:spacing w:line="240" w:lineRule="auto"/>
              <w:jc w:val="center"/>
              <w:rPr>
                <w:rFonts w:ascii="Times New Roman" w:eastAsia="Times New Roman" w:hAnsi="Times New Roman" w:cs="Times New Roman"/>
                <w:sz w:val="20"/>
                <w:szCs w:val="20"/>
              </w:rPr>
            </w:pPr>
            <w:r w:rsidRPr="00690B8F">
              <w:rPr>
                <w:rFonts w:ascii="Times New Roman" w:eastAsia="Times New Roman" w:hAnsi="Times New Roman" w:cs="Times New Roman"/>
                <w:sz w:val="20"/>
                <w:szCs w:val="20"/>
              </w:rPr>
              <w:t>2</w:t>
            </w:r>
          </w:p>
        </w:tc>
        <w:tc>
          <w:tcPr>
            <w:tcW w:w="1440" w:type="dxa"/>
          </w:tcPr>
          <w:p w:rsidR="006A3921" w:rsidRPr="00690B8F" w:rsidRDefault="006A3921" w:rsidP="00166349">
            <w:pPr>
              <w:spacing w:line="240" w:lineRule="auto"/>
              <w:jc w:val="center"/>
              <w:rPr>
                <w:rFonts w:ascii="Times New Roman" w:eastAsia="Times New Roman" w:hAnsi="Times New Roman" w:cs="Times New Roman"/>
                <w:sz w:val="20"/>
                <w:szCs w:val="20"/>
              </w:rPr>
            </w:pPr>
            <w:r w:rsidRPr="00690B8F">
              <w:rPr>
                <w:rFonts w:ascii="Times New Roman" w:eastAsia="Times New Roman" w:hAnsi="Times New Roman" w:cs="Times New Roman"/>
                <w:sz w:val="20"/>
                <w:szCs w:val="20"/>
                <w:lang w:val="en-US"/>
              </w:rPr>
              <w:t>3.09-14.09</w:t>
            </w:r>
          </w:p>
        </w:tc>
      </w:tr>
      <w:tr w:rsidR="006A3921" w:rsidRPr="00690B8F" w:rsidTr="00980587">
        <w:trPr>
          <w:trHeight w:val="341"/>
        </w:trPr>
        <w:tc>
          <w:tcPr>
            <w:tcW w:w="865" w:type="dxa"/>
          </w:tcPr>
          <w:p w:rsidR="006A3921" w:rsidRPr="00690B8F" w:rsidRDefault="006A3921" w:rsidP="00166349">
            <w:pPr>
              <w:spacing w:line="240" w:lineRule="auto"/>
              <w:jc w:val="both"/>
              <w:rPr>
                <w:rFonts w:ascii="Times New Roman" w:eastAsia="Times New Roman" w:hAnsi="Times New Roman" w:cs="Times New Roman"/>
                <w:sz w:val="20"/>
                <w:szCs w:val="20"/>
              </w:rPr>
            </w:pPr>
          </w:p>
        </w:tc>
        <w:tc>
          <w:tcPr>
            <w:tcW w:w="6623" w:type="dxa"/>
          </w:tcPr>
          <w:p w:rsidR="006A3921" w:rsidRPr="00690B8F" w:rsidRDefault="006A3921" w:rsidP="00166349">
            <w:pPr>
              <w:pStyle w:val="3"/>
              <w:rPr>
                <w:sz w:val="20"/>
                <w:szCs w:val="20"/>
                <w:lang w:val="en-US"/>
              </w:rPr>
            </w:pPr>
            <w:r w:rsidRPr="00690B8F">
              <w:rPr>
                <w:sz w:val="20"/>
                <w:szCs w:val="20"/>
                <w:lang w:val="en-US"/>
              </w:rPr>
              <w:t>Total</w:t>
            </w:r>
          </w:p>
        </w:tc>
        <w:tc>
          <w:tcPr>
            <w:tcW w:w="900"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w:t>
            </w:r>
          </w:p>
        </w:tc>
        <w:tc>
          <w:tcPr>
            <w:tcW w:w="1440"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p>
        </w:tc>
      </w:tr>
    </w:tbl>
    <w:p w:rsidR="006A3921" w:rsidRPr="00690B8F" w:rsidRDefault="006A3921" w:rsidP="00166349">
      <w:pPr>
        <w:spacing w:line="240" w:lineRule="auto"/>
        <w:jc w:val="center"/>
        <w:rPr>
          <w:rFonts w:ascii="Times New Roman" w:eastAsia="Times New Roman" w:hAnsi="Times New Roman" w:cs="Times New Roman"/>
          <w:b/>
          <w:bCs/>
          <w:sz w:val="20"/>
          <w:szCs w:val="20"/>
        </w:rPr>
      </w:pPr>
    </w:p>
    <w:p w:rsidR="006A3921" w:rsidRPr="00690B8F" w:rsidRDefault="006A3921" w:rsidP="00166349">
      <w:pPr>
        <w:spacing w:line="240" w:lineRule="auto"/>
        <w:jc w:val="center"/>
        <w:outlineLvl w:val="0"/>
        <w:rPr>
          <w:rFonts w:ascii="Times New Roman" w:eastAsia="Times New Roman" w:hAnsi="Times New Roman" w:cs="Times New Roman"/>
          <w:b/>
          <w:sz w:val="20"/>
          <w:szCs w:val="20"/>
        </w:rPr>
      </w:pPr>
      <w:r w:rsidRPr="00690B8F">
        <w:rPr>
          <w:rFonts w:ascii="Times New Roman" w:eastAsia="Times New Roman" w:hAnsi="Times New Roman" w:cs="Times New Roman"/>
          <w:b/>
          <w:sz w:val="20"/>
          <w:szCs w:val="20"/>
        </w:rPr>
        <w:t>Practices</w:t>
      </w:r>
    </w:p>
    <w:tbl>
      <w:tblPr>
        <w:tblW w:w="98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3"/>
        <w:gridCol w:w="6725"/>
        <w:gridCol w:w="900"/>
        <w:gridCol w:w="1440"/>
      </w:tblGrid>
      <w:tr w:rsidR="006A3921" w:rsidRPr="00690B8F" w:rsidTr="00980587">
        <w:trPr>
          <w:trHeight w:val="265"/>
        </w:trPr>
        <w:tc>
          <w:tcPr>
            <w:tcW w:w="763" w:type="dxa"/>
          </w:tcPr>
          <w:p w:rsidR="006A3921" w:rsidRPr="00690B8F" w:rsidRDefault="006A3921" w:rsidP="00166349">
            <w:pPr>
              <w:spacing w:line="240" w:lineRule="auto"/>
              <w:jc w:val="center"/>
              <w:rPr>
                <w:rFonts w:ascii="Times New Roman" w:eastAsia="Times New Roman" w:hAnsi="Times New Roman" w:cs="Times New Roman"/>
                <w:sz w:val="20"/>
                <w:szCs w:val="20"/>
              </w:rPr>
            </w:pPr>
            <w:r w:rsidRPr="00690B8F">
              <w:rPr>
                <w:rFonts w:ascii="Times New Roman" w:eastAsia="Times New Roman" w:hAnsi="Times New Roman" w:cs="Times New Roman"/>
                <w:sz w:val="20"/>
                <w:szCs w:val="20"/>
              </w:rPr>
              <w:t>№</w:t>
            </w:r>
          </w:p>
        </w:tc>
        <w:tc>
          <w:tcPr>
            <w:tcW w:w="6725" w:type="dxa"/>
          </w:tcPr>
          <w:p w:rsidR="006A3921" w:rsidRPr="00690B8F" w:rsidRDefault="006A3921" w:rsidP="00166349">
            <w:pPr>
              <w:pStyle w:val="4"/>
              <w:spacing w:line="240" w:lineRule="auto"/>
              <w:rPr>
                <w:rFonts w:ascii="Times New Roman" w:eastAsia="Times New Roman" w:hAnsi="Times New Roman" w:cs="Times New Roman"/>
                <w:color w:val="4F81BD"/>
                <w:sz w:val="20"/>
                <w:szCs w:val="20"/>
              </w:rPr>
            </w:pPr>
            <w:r w:rsidRPr="00690B8F">
              <w:rPr>
                <w:rFonts w:ascii="Times New Roman" w:eastAsia="Times New Roman" w:hAnsi="Times New Roman" w:cs="Times New Roman"/>
                <w:color w:val="4F81BD"/>
                <w:sz w:val="20"/>
                <w:szCs w:val="20"/>
                <w:lang w:val="en-US"/>
              </w:rPr>
              <w:t>Topic</w:t>
            </w:r>
          </w:p>
        </w:tc>
        <w:tc>
          <w:tcPr>
            <w:tcW w:w="900" w:type="dxa"/>
          </w:tcPr>
          <w:p w:rsidR="006A3921" w:rsidRPr="00690B8F" w:rsidRDefault="006A3921" w:rsidP="00166349">
            <w:pPr>
              <w:spacing w:line="240" w:lineRule="auto"/>
              <w:jc w:val="center"/>
              <w:rPr>
                <w:rFonts w:ascii="Times New Roman" w:eastAsia="Times New Roman" w:hAnsi="Times New Roman" w:cs="Times New Roman"/>
                <w:sz w:val="20"/>
                <w:szCs w:val="20"/>
              </w:rPr>
            </w:pPr>
            <w:r w:rsidRPr="00690B8F">
              <w:rPr>
                <w:rFonts w:ascii="Times New Roman" w:eastAsia="Times New Roman" w:hAnsi="Times New Roman" w:cs="Times New Roman"/>
                <w:sz w:val="20"/>
                <w:szCs w:val="20"/>
                <w:lang w:val="en-US"/>
              </w:rPr>
              <w:t>Hours</w:t>
            </w:r>
          </w:p>
        </w:tc>
        <w:tc>
          <w:tcPr>
            <w:tcW w:w="1440"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Date</w:t>
            </w:r>
          </w:p>
        </w:tc>
      </w:tr>
      <w:tr w:rsidR="006A3921" w:rsidRPr="00690B8F" w:rsidTr="00980587">
        <w:trPr>
          <w:trHeight w:val="544"/>
        </w:trPr>
        <w:tc>
          <w:tcPr>
            <w:tcW w:w="763"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rPr>
              <w:t>1</w:t>
            </w:r>
            <w:r w:rsidRPr="00690B8F">
              <w:rPr>
                <w:rFonts w:ascii="Times New Roman" w:eastAsia="Times New Roman" w:hAnsi="Times New Roman" w:cs="Times New Roman"/>
                <w:sz w:val="20"/>
                <w:szCs w:val="20"/>
                <w:lang w:val="en-US"/>
              </w:rPr>
              <w:t>.</w:t>
            </w:r>
          </w:p>
        </w:tc>
        <w:tc>
          <w:tcPr>
            <w:tcW w:w="6725" w:type="dxa"/>
          </w:tcPr>
          <w:p w:rsidR="006A3921" w:rsidRPr="00690B8F" w:rsidRDefault="006A3921" w:rsidP="00166349">
            <w:pPr>
              <w:spacing w:line="240" w:lineRule="auto"/>
              <w:jc w:val="both"/>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 xml:space="preserve">Levels of living </w:t>
            </w:r>
            <w:r w:rsidRPr="00690B8F">
              <w:rPr>
                <w:rFonts w:ascii="Times New Roman" w:eastAsia="Times New Roman" w:hAnsi="Times New Roman" w:cs="Times New Roman"/>
                <w:sz w:val="20"/>
                <w:szCs w:val="20"/>
                <w:lang w:val="en-GB"/>
              </w:rPr>
              <w:t>matter</w:t>
            </w:r>
            <w:r w:rsidRPr="00690B8F">
              <w:rPr>
                <w:rFonts w:ascii="Times New Roman" w:eastAsia="Times New Roman" w:hAnsi="Times New Roman" w:cs="Times New Roman"/>
                <w:sz w:val="20"/>
                <w:szCs w:val="20"/>
                <w:lang w:val="en-US"/>
              </w:rPr>
              <w:t xml:space="preserve"> organization. Optical systems in biological investigations.</w:t>
            </w:r>
          </w:p>
        </w:tc>
        <w:tc>
          <w:tcPr>
            <w:tcW w:w="900" w:type="dxa"/>
          </w:tcPr>
          <w:p w:rsidR="006A3921" w:rsidRPr="00690B8F" w:rsidRDefault="006A3921" w:rsidP="00166349">
            <w:pPr>
              <w:spacing w:line="240" w:lineRule="auto"/>
              <w:jc w:val="center"/>
              <w:rPr>
                <w:rFonts w:ascii="Times New Roman" w:eastAsia="Times New Roman" w:hAnsi="Times New Roman" w:cs="Times New Roman"/>
                <w:sz w:val="20"/>
                <w:szCs w:val="20"/>
              </w:rPr>
            </w:pPr>
            <w:r w:rsidRPr="00690B8F">
              <w:rPr>
                <w:rFonts w:ascii="Times New Roman" w:eastAsia="Times New Roman" w:hAnsi="Times New Roman" w:cs="Times New Roman"/>
                <w:sz w:val="20"/>
                <w:szCs w:val="20"/>
              </w:rPr>
              <w:t>2</w:t>
            </w:r>
          </w:p>
        </w:tc>
        <w:tc>
          <w:tcPr>
            <w:tcW w:w="1440" w:type="dxa"/>
          </w:tcPr>
          <w:p w:rsidR="006A3921" w:rsidRPr="00690B8F" w:rsidRDefault="006A3921" w:rsidP="00166349">
            <w:pPr>
              <w:spacing w:line="240" w:lineRule="auto"/>
              <w:jc w:val="center"/>
              <w:rPr>
                <w:rFonts w:ascii="Times New Roman" w:eastAsia="Times New Roman" w:hAnsi="Times New Roman" w:cs="Times New Roman"/>
                <w:sz w:val="20"/>
                <w:szCs w:val="20"/>
              </w:rPr>
            </w:pPr>
            <w:r w:rsidRPr="00690B8F">
              <w:rPr>
                <w:rFonts w:ascii="Times New Roman" w:eastAsia="Times New Roman" w:hAnsi="Times New Roman" w:cs="Times New Roman"/>
                <w:sz w:val="20"/>
                <w:szCs w:val="20"/>
                <w:lang w:val="en-US"/>
              </w:rPr>
              <w:t>3.09-7.09</w:t>
            </w:r>
          </w:p>
        </w:tc>
      </w:tr>
      <w:tr w:rsidR="006A3921" w:rsidRPr="00690B8F" w:rsidTr="00980587">
        <w:trPr>
          <w:trHeight w:val="529"/>
        </w:trPr>
        <w:tc>
          <w:tcPr>
            <w:tcW w:w="763"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rPr>
              <w:t>2</w:t>
            </w:r>
            <w:r w:rsidRPr="00690B8F">
              <w:rPr>
                <w:rFonts w:ascii="Times New Roman" w:eastAsia="Times New Roman" w:hAnsi="Times New Roman" w:cs="Times New Roman"/>
                <w:sz w:val="20"/>
                <w:szCs w:val="20"/>
                <w:lang w:val="en-US"/>
              </w:rPr>
              <w:t>.</w:t>
            </w:r>
          </w:p>
        </w:tc>
        <w:tc>
          <w:tcPr>
            <w:tcW w:w="6725" w:type="dxa"/>
          </w:tcPr>
          <w:p w:rsidR="006A3921" w:rsidRPr="00690B8F" w:rsidRDefault="006A3921" w:rsidP="00166349">
            <w:pPr>
              <w:spacing w:line="240" w:lineRule="auto"/>
              <w:jc w:val="both"/>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Cell membranes. Transport across the cell surface membrane (plasmolemma).</w:t>
            </w:r>
          </w:p>
        </w:tc>
        <w:tc>
          <w:tcPr>
            <w:tcW w:w="900" w:type="dxa"/>
          </w:tcPr>
          <w:p w:rsidR="006A3921" w:rsidRPr="00690B8F" w:rsidRDefault="006A3921" w:rsidP="00166349">
            <w:pPr>
              <w:spacing w:line="240" w:lineRule="auto"/>
              <w:jc w:val="center"/>
              <w:rPr>
                <w:rFonts w:ascii="Times New Roman" w:eastAsia="Times New Roman" w:hAnsi="Times New Roman" w:cs="Times New Roman"/>
                <w:sz w:val="20"/>
                <w:szCs w:val="20"/>
              </w:rPr>
            </w:pPr>
            <w:r w:rsidRPr="00690B8F">
              <w:rPr>
                <w:rFonts w:ascii="Times New Roman" w:eastAsia="Times New Roman" w:hAnsi="Times New Roman" w:cs="Times New Roman"/>
                <w:sz w:val="20"/>
                <w:szCs w:val="20"/>
              </w:rPr>
              <w:t>2</w:t>
            </w:r>
          </w:p>
        </w:tc>
        <w:tc>
          <w:tcPr>
            <w:tcW w:w="1440" w:type="dxa"/>
          </w:tcPr>
          <w:p w:rsidR="006A3921" w:rsidRPr="00690B8F" w:rsidRDefault="006A3921" w:rsidP="00166349">
            <w:pPr>
              <w:spacing w:line="240" w:lineRule="auto"/>
              <w:jc w:val="center"/>
              <w:rPr>
                <w:rFonts w:ascii="Times New Roman" w:eastAsia="Times New Roman" w:hAnsi="Times New Roman" w:cs="Times New Roman"/>
                <w:sz w:val="20"/>
                <w:szCs w:val="20"/>
              </w:rPr>
            </w:pPr>
            <w:r w:rsidRPr="00690B8F">
              <w:rPr>
                <w:rFonts w:ascii="Times New Roman" w:eastAsia="Times New Roman" w:hAnsi="Times New Roman" w:cs="Times New Roman"/>
                <w:sz w:val="20"/>
                <w:szCs w:val="20"/>
              </w:rPr>
              <w:t>1</w:t>
            </w:r>
            <w:r w:rsidRPr="00690B8F">
              <w:rPr>
                <w:rFonts w:ascii="Times New Roman" w:eastAsia="Times New Roman" w:hAnsi="Times New Roman" w:cs="Times New Roman"/>
                <w:sz w:val="20"/>
                <w:szCs w:val="20"/>
                <w:lang w:val="en-US"/>
              </w:rPr>
              <w:t>0.09-14.09</w:t>
            </w:r>
          </w:p>
        </w:tc>
      </w:tr>
      <w:tr w:rsidR="006A3921" w:rsidRPr="00690B8F" w:rsidTr="00980587">
        <w:trPr>
          <w:trHeight w:val="265"/>
        </w:trPr>
        <w:tc>
          <w:tcPr>
            <w:tcW w:w="763"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rPr>
              <w:t>3</w:t>
            </w:r>
            <w:r w:rsidRPr="00690B8F">
              <w:rPr>
                <w:rFonts w:ascii="Times New Roman" w:eastAsia="Times New Roman" w:hAnsi="Times New Roman" w:cs="Times New Roman"/>
                <w:sz w:val="20"/>
                <w:szCs w:val="20"/>
                <w:lang w:val="en-US"/>
              </w:rPr>
              <w:t>.</w:t>
            </w:r>
          </w:p>
        </w:tc>
        <w:tc>
          <w:tcPr>
            <w:tcW w:w="6725" w:type="dxa"/>
          </w:tcPr>
          <w:p w:rsidR="006A3921" w:rsidRPr="00690B8F" w:rsidRDefault="006A3921" w:rsidP="00166349">
            <w:pPr>
              <w:spacing w:line="240" w:lineRule="auto"/>
              <w:jc w:val="both"/>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Cell morphology. Structural components of the cytoplasm.</w:t>
            </w:r>
          </w:p>
        </w:tc>
        <w:tc>
          <w:tcPr>
            <w:tcW w:w="900" w:type="dxa"/>
          </w:tcPr>
          <w:p w:rsidR="006A3921" w:rsidRPr="00690B8F" w:rsidRDefault="006A3921" w:rsidP="00166349">
            <w:pPr>
              <w:spacing w:line="240" w:lineRule="auto"/>
              <w:jc w:val="center"/>
              <w:rPr>
                <w:rFonts w:ascii="Times New Roman" w:eastAsia="Times New Roman" w:hAnsi="Times New Roman" w:cs="Times New Roman"/>
                <w:sz w:val="20"/>
                <w:szCs w:val="20"/>
              </w:rPr>
            </w:pPr>
            <w:r w:rsidRPr="00690B8F">
              <w:rPr>
                <w:rFonts w:ascii="Times New Roman" w:eastAsia="Times New Roman" w:hAnsi="Times New Roman" w:cs="Times New Roman"/>
                <w:sz w:val="20"/>
                <w:szCs w:val="20"/>
              </w:rPr>
              <w:t>2</w:t>
            </w:r>
          </w:p>
        </w:tc>
        <w:tc>
          <w:tcPr>
            <w:tcW w:w="1440" w:type="dxa"/>
          </w:tcPr>
          <w:p w:rsidR="006A3921" w:rsidRPr="00690B8F" w:rsidRDefault="006A3921" w:rsidP="00166349">
            <w:pPr>
              <w:spacing w:line="240" w:lineRule="auto"/>
              <w:jc w:val="center"/>
              <w:rPr>
                <w:rFonts w:ascii="Times New Roman" w:eastAsia="Times New Roman" w:hAnsi="Times New Roman" w:cs="Times New Roman"/>
                <w:sz w:val="20"/>
                <w:szCs w:val="20"/>
              </w:rPr>
            </w:pPr>
            <w:r w:rsidRPr="00690B8F">
              <w:rPr>
                <w:rFonts w:ascii="Times New Roman" w:eastAsia="Times New Roman" w:hAnsi="Times New Roman" w:cs="Times New Roman"/>
                <w:sz w:val="20"/>
                <w:szCs w:val="20"/>
                <w:lang w:val="en-US"/>
              </w:rPr>
              <w:t>17.09-21.09</w:t>
            </w:r>
          </w:p>
        </w:tc>
      </w:tr>
      <w:tr w:rsidR="006A3921" w:rsidRPr="00690B8F" w:rsidTr="00980587">
        <w:trPr>
          <w:trHeight w:val="265"/>
        </w:trPr>
        <w:tc>
          <w:tcPr>
            <w:tcW w:w="763"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lastRenderedPageBreak/>
              <w:t>4.</w:t>
            </w:r>
          </w:p>
        </w:tc>
        <w:tc>
          <w:tcPr>
            <w:tcW w:w="6725" w:type="dxa"/>
          </w:tcPr>
          <w:p w:rsidR="006A3921" w:rsidRPr="00690B8F" w:rsidRDefault="006A3921" w:rsidP="00166349">
            <w:pPr>
              <w:spacing w:line="240" w:lineRule="auto"/>
              <w:jc w:val="both"/>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 xml:space="preserve">Chromosomes morphology. Human karyotype. </w:t>
            </w:r>
          </w:p>
        </w:tc>
        <w:tc>
          <w:tcPr>
            <w:tcW w:w="900"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w:t>
            </w:r>
          </w:p>
        </w:tc>
        <w:tc>
          <w:tcPr>
            <w:tcW w:w="1440"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24.09-28.09</w:t>
            </w:r>
          </w:p>
        </w:tc>
      </w:tr>
      <w:tr w:rsidR="006A3921" w:rsidRPr="00690B8F" w:rsidTr="00980587">
        <w:trPr>
          <w:trHeight w:val="265"/>
        </w:trPr>
        <w:tc>
          <w:tcPr>
            <w:tcW w:w="763"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5.</w:t>
            </w:r>
          </w:p>
        </w:tc>
        <w:tc>
          <w:tcPr>
            <w:tcW w:w="6725" w:type="dxa"/>
          </w:tcPr>
          <w:p w:rsidR="006A3921" w:rsidRPr="00690B8F" w:rsidRDefault="006A3921" w:rsidP="00166349">
            <w:pPr>
              <w:spacing w:line="240" w:lineRule="auto"/>
              <w:jc w:val="both"/>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Characteristic of nucleic acids.</w:t>
            </w:r>
          </w:p>
        </w:tc>
        <w:tc>
          <w:tcPr>
            <w:tcW w:w="900" w:type="dxa"/>
          </w:tcPr>
          <w:p w:rsidR="006A3921" w:rsidRPr="00690B8F" w:rsidRDefault="006A3921" w:rsidP="00166349">
            <w:pPr>
              <w:spacing w:line="240" w:lineRule="auto"/>
              <w:jc w:val="center"/>
              <w:rPr>
                <w:rFonts w:ascii="Times New Roman" w:eastAsia="Times New Roman" w:hAnsi="Times New Roman" w:cs="Times New Roman"/>
                <w:sz w:val="20"/>
                <w:szCs w:val="20"/>
              </w:rPr>
            </w:pPr>
            <w:r w:rsidRPr="00690B8F">
              <w:rPr>
                <w:rFonts w:ascii="Times New Roman" w:eastAsia="Times New Roman" w:hAnsi="Times New Roman" w:cs="Times New Roman"/>
                <w:sz w:val="20"/>
                <w:szCs w:val="20"/>
              </w:rPr>
              <w:t>2</w:t>
            </w:r>
          </w:p>
        </w:tc>
        <w:tc>
          <w:tcPr>
            <w:tcW w:w="1440" w:type="dxa"/>
          </w:tcPr>
          <w:p w:rsidR="006A3921" w:rsidRPr="00690B8F" w:rsidRDefault="006A3921" w:rsidP="00166349">
            <w:pPr>
              <w:spacing w:line="240" w:lineRule="auto"/>
              <w:jc w:val="center"/>
              <w:rPr>
                <w:rFonts w:ascii="Times New Roman" w:eastAsia="Times New Roman" w:hAnsi="Times New Roman" w:cs="Times New Roman"/>
                <w:sz w:val="20"/>
                <w:szCs w:val="20"/>
              </w:rPr>
            </w:pPr>
            <w:r w:rsidRPr="00690B8F">
              <w:rPr>
                <w:rFonts w:ascii="Times New Roman" w:eastAsia="Times New Roman" w:hAnsi="Times New Roman" w:cs="Times New Roman"/>
                <w:sz w:val="20"/>
                <w:szCs w:val="20"/>
                <w:lang w:val="en-US"/>
              </w:rPr>
              <w:t>1.10-5.10</w:t>
            </w:r>
          </w:p>
        </w:tc>
      </w:tr>
      <w:tr w:rsidR="006A3921" w:rsidRPr="00690B8F" w:rsidTr="00980587">
        <w:trPr>
          <w:trHeight w:val="544"/>
        </w:trPr>
        <w:tc>
          <w:tcPr>
            <w:tcW w:w="763"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6.</w:t>
            </w:r>
          </w:p>
        </w:tc>
        <w:tc>
          <w:tcPr>
            <w:tcW w:w="6725" w:type="dxa"/>
          </w:tcPr>
          <w:p w:rsidR="006A3921" w:rsidRPr="00690B8F" w:rsidRDefault="006A3921" w:rsidP="00166349">
            <w:pPr>
              <w:spacing w:line="240" w:lineRule="auto"/>
              <w:jc w:val="both"/>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 xml:space="preserve">Genes structure in pro- and eukaryotes. Structural, regulatory, tRNA and rRNA genes. </w:t>
            </w:r>
          </w:p>
        </w:tc>
        <w:tc>
          <w:tcPr>
            <w:tcW w:w="900" w:type="dxa"/>
          </w:tcPr>
          <w:p w:rsidR="006A3921" w:rsidRPr="00690B8F" w:rsidRDefault="006A3921" w:rsidP="00166349">
            <w:pPr>
              <w:spacing w:line="240" w:lineRule="auto"/>
              <w:jc w:val="center"/>
              <w:rPr>
                <w:rFonts w:ascii="Times New Roman" w:eastAsia="Times New Roman" w:hAnsi="Times New Roman" w:cs="Times New Roman"/>
                <w:sz w:val="20"/>
                <w:szCs w:val="20"/>
              </w:rPr>
            </w:pPr>
            <w:r w:rsidRPr="00690B8F">
              <w:rPr>
                <w:rFonts w:ascii="Times New Roman" w:eastAsia="Times New Roman" w:hAnsi="Times New Roman" w:cs="Times New Roman"/>
                <w:sz w:val="20"/>
                <w:szCs w:val="20"/>
              </w:rPr>
              <w:t>2</w:t>
            </w:r>
          </w:p>
        </w:tc>
        <w:tc>
          <w:tcPr>
            <w:tcW w:w="1440" w:type="dxa"/>
          </w:tcPr>
          <w:p w:rsidR="006A3921" w:rsidRPr="00690B8F" w:rsidRDefault="006A3921" w:rsidP="00166349">
            <w:pPr>
              <w:spacing w:line="240" w:lineRule="auto"/>
              <w:jc w:val="center"/>
              <w:rPr>
                <w:rFonts w:ascii="Times New Roman" w:eastAsia="Times New Roman" w:hAnsi="Times New Roman" w:cs="Times New Roman"/>
                <w:sz w:val="20"/>
                <w:szCs w:val="20"/>
              </w:rPr>
            </w:pPr>
            <w:r w:rsidRPr="00690B8F">
              <w:rPr>
                <w:rFonts w:ascii="Times New Roman" w:eastAsia="Times New Roman" w:hAnsi="Times New Roman" w:cs="Times New Roman"/>
                <w:sz w:val="20"/>
                <w:szCs w:val="20"/>
                <w:lang w:val="en-US"/>
              </w:rPr>
              <w:t>8.10-12.10</w:t>
            </w:r>
          </w:p>
        </w:tc>
      </w:tr>
      <w:tr w:rsidR="006A3921" w:rsidRPr="00690B8F" w:rsidTr="00980587">
        <w:trPr>
          <w:trHeight w:val="400"/>
        </w:trPr>
        <w:tc>
          <w:tcPr>
            <w:tcW w:w="763"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7.</w:t>
            </w:r>
          </w:p>
        </w:tc>
        <w:tc>
          <w:tcPr>
            <w:tcW w:w="6725" w:type="dxa"/>
          </w:tcPr>
          <w:p w:rsidR="006A3921" w:rsidRPr="00690B8F" w:rsidRDefault="006A3921" w:rsidP="00166349">
            <w:pPr>
              <w:spacing w:line="240" w:lineRule="auto"/>
              <w:jc w:val="both"/>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 xml:space="preserve">The organization of the information flow in cell. Regulation of genes expression. </w:t>
            </w:r>
          </w:p>
        </w:tc>
        <w:tc>
          <w:tcPr>
            <w:tcW w:w="900" w:type="dxa"/>
          </w:tcPr>
          <w:p w:rsidR="006A3921" w:rsidRPr="00690B8F" w:rsidRDefault="006A3921" w:rsidP="00166349">
            <w:pPr>
              <w:spacing w:line="240" w:lineRule="auto"/>
              <w:jc w:val="center"/>
              <w:rPr>
                <w:rFonts w:ascii="Times New Roman" w:eastAsia="Times New Roman" w:hAnsi="Times New Roman" w:cs="Times New Roman"/>
                <w:sz w:val="20"/>
                <w:szCs w:val="20"/>
              </w:rPr>
            </w:pPr>
            <w:r w:rsidRPr="00690B8F">
              <w:rPr>
                <w:rFonts w:ascii="Times New Roman" w:eastAsia="Times New Roman" w:hAnsi="Times New Roman" w:cs="Times New Roman"/>
                <w:sz w:val="20"/>
                <w:szCs w:val="20"/>
              </w:rPr>
              <w:t>2</w:t>
            </w:r>
          </w:p>
        </w:tc>
        <w:tc>
          <w:tcPr>
            <w:tcW w:w="1440" w:type="dxa"/>
          </w:tcPr>
          <w:p w:rsidR="006A3921" w:rsidRPr="00690B8F" w:rsidRDefault="006A3921" w:rsidP="00166349">
            <w:pPr>
              <w:spacing w:line="240" w:lineRule="auto"/>
              <w:jc w:val="center"/>
              <w:rPr>
                <w:rFonts w:ascii="Times New Roman" w:eastAsia="Times New Roman" w:hAnsi="Times New Roman" w:cs="Times New Roman"/>
                <w:sz w:val="20"/>
                <w:szCs w:val="20"/>
              </w:rPr>
            </w:pPr>
            <w:r w:rsidRPr="00690B8F">
              <w:rPr>
                <w:rFonts w:ascii="Times New Roman" w:eastAsia="Times New Roman" w:hAnsi="Times New Roman" w:cs="Times New Roman"/>
                <w:sz w:val="20"/>
                <w:szCs w:val="20"/>
                <w:lang w:val="en-US"/>
              </w:rPr>
              <w:t>15.10-19.10</w:t>
            </w:r>
          </w:p>
        </w:tc>
      </w:tr>
      <w:tr w:rsidR="006A3921" w:rsidRPr="00690B8F" w:rsidTr="00980587">
        <w:trPr>
          <w:trHeight w:val="265"/>
        </w:trPr>
        <w:tc>
          <w:tcPr>
            <w:tcW w:w="763"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8.</w:t>
            </w:r>
          </w:p>
        </w:tc>
        <w:tc>
          <w:tcPr>
            <w:tcW w:w="6725" w:type="dxa"/>
          </w:tcPr>
          <w:p w:rsidR="006A3921" w:rsidRPr="00690B8F" w:rsidRDefault="006A3921" w:rsidP="00166349">
            <w:pPr>
              <w:pStyle w:val="3"/>
              <w:rPr>
                <w:sz w:val="20"/>
                <w:szCs w:val="20"/>
                <w:lang w:val="en-US"/>
              </w:rPr>
            </w:pPr>
            <w:r w:rsidRPr="00690B8F">
              <w:rPr>
                <w:sz w:val="20"/>
                <w:szCs w:val="20"/>
                <w:lang w:val="en-US"/>
              </w:rPr>
              <w:t>Cell cycle. Forms of reproduction.</w:t>
            </w:r>
          </w:p>
        </w:tc>
        <w:tc>
          <w:tcPr>
            <w:tcW w:w="900"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w:t>
            </w:r>
          </w:p>
        </w:tc>
        <w:tc>
          <w:tcPr>
            <w:tcW w:w="1440" w:type="dxa"/>
          </w:tcPr>
          <w:p w:rsidR="006A3921" w:rsidRPr="00690B8F" w:rsidRDefault="006A3921" w:rsidP="00166349">
            <w:pPr>
              <w:spacing w:line="240" w:lineRule="auto"/>
              <w:jc w:val="center"/>
              <w:rPr>
                <w:rFonts w:ascii="Times New Roman" w:eastAsia="Times New Roman" w:hAnsi="Times New Roman" w:cs="Times New Roman"/>
                <w:sz w:val="20"/>
                <w:szCs w:val="20"/>
              </w:rPr>
            </w:pPr>
            <w:r w:rsidRPr="00690B8F">
              <w:rPr>
                <w:rFonts w:ascii="Times New Roman" w:eastAsia="Times New Roman" w:hAnsi="Times New Roman" w:cs="Times New Roman"/>
                <w:sz w:val="20"/>
                <w:szCs w:val="20"/>
                <w:lang w:val="en-US"/>
              </w:rPr>
              <w:t>22.10-26.10</w:t>
            </w:r>
          </w:p>
        </w:tc>
      </w:tr>
      <w:tr w:rsidR="006A3921" w:rsidRPr="00690B8F" w:rsidTr="00980587">
        <w:trPr>
          <w:trHeight w:val="265"/>
        </w:trPr>
        <w:tc>
          <w:tcPr>
            <w:tcW w:w="763"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9.</w:t>
            </w:r>
          </w:p>
        </w:tc>
        <w:tc>
          <w:tcPr>
            <w:tcW w:w="6725" w:type="dxa"/>
          </w:tcPr>
          <w:p w:rsidR="006A3921" w:rsidRPr="00690B8F" w:rsidRDefault="006A3921" w:rsidP="00166349">
            <w:pPr>
              <w:pStyle w:val="3"/>
              <w:rPr>
                <w:sz w:val="20"/>
                <w:szCs w:val="20"/>
                <w:lang w:val="en-US"/>
              </w:rPr>
            </w:pPr>
            <w:r w:rsidRPr="00690B8F">
              <w:rPr>
                <w:sz w:val="20"/>
                <w:szCs w:val="20"/>
                <w:lang w:val="en-US"/>
              </w:rPr>
              <w:t>Biological features of human reproduction. Gametogenesis. Meiosis. Impregnation.</w:t>
            </w:r>
          </w:p>
        </w:tc>
        <w:tc>
          <w:tcPr>
            <w:tcW w:w="900" w:type="dxa"/>
          </w:tcPr>
          <w:p w:rsidR="006A3921" w:rsidRPr="00690B8F" w:rsidRDefault="006A3921" w:rsidP="00166349">
            <w:pPr>
              <w:spacing w:line="240" w:lineRule="auto"/>
              <w:jc w:val="center"/>
              <w:rPr>
                <w:rFonts w:ascii="Times New Roman" w:eastAsia="Times New Roman" w:hAnsi="Times New Roman" w:cs="Times New Roman"/>
                <w:sz w:val="20"/>
                <w:szCs w:val="20"/>
              </w:rPr>
            </w:pPr>
            <w:r w:rsidRPr="00690B8F">
              <w:rPr>
                <w:rFonts w:ascii="Times New Roman" w:eastAsia="Times New Roman" w:hAnsi="Times New Roman" w:cs="Times New Roman"/>
                <w:sz w:val="20"/>
                <w:szCs w:val="20"/>
              </w:rPr>
              <w:t>2</w:t>
            </w:r>
          </w:p>
        </w:tc>
        <w:tc>
          <w:tcPr>
            <w:tcW w:w="1440" w:type="dxa"/>
          </w:tcPr>
          <w:p w:rsidR="006A3921" w:rsidRPr="00690B8F" w:rsidRDefault="006A3921" w:rsidP="00166349">
            <w:pPr>
              <w:spacing w:line="240" w:lineRule="auto"/>
              <w:jc w:val="center"/>
              <w:rPr>
                <w:rFonts w:ascii="Times New Roman" w:eastAsia="Times New Roman" w:hAnsi="Times New Roman" w:cs="Times New Roman"/>
                <w:sz w:val="20"/>
                <w:szCs w:val="20"/>
              </w:rPr>
            </w:pPr>
            <w:r w:rsidRPr="00690B8F">
              <w:rPr>
                <w:rFonts w:ascii="Times New Roman" w:eastAsia="Times New Roman" w:hAnsi="Times New Roman" w:cs="Times New Roman"/>
                <w:sz w:val="20"/>
                <w:szCs w:val="20"/>
                <w:lang w:val="en-US"/>
              </w:rPr>
              <w:t>29.10-2.11</w:t>
            </w:r>
          </w:p>
        </w:tc>
      </w:tr>
      <w:tr w:rsidR="006A3921" w:rsidRPr="00690B8F" w:rsidTr="00980587">
        <w:trPr>
          <w:trHeight w:val="529"/>
        </w:trPr>
        <w:tc>
          <w:tcPr>
            <w:tcW w:w="763"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10.</w:t>
            </w:r>
          </w:p>
        </w:tc>
        <w:tc>
          <w:tcPr>
            <w:tcW w:w="6725" w:type="dxa"/>
          </w:tcPr>
          <w:p w:rsidR="006A3921" w:rsidRPr="00690B8F" w:rsidRDefault="006A3921" w:rsidP="00166349">
            <w:pPr>
              <w:spacing w:line="240" w:lineRule="auto"/>
              <w:jc w:val="both"/>
              <w:rPr>
                <w:rFonts w:ascii="Times New Roman" w:eastAsia="Times New Roman" w:hAnsi="Times New Roman" w:cs="Times New Roman"/>
                <w:b/>
                <w:sz w:val="20"/>
                <w:szCs w:val="20"/>
                <w:lang w:val="en-US"/>
              </w:rPr>
            </w:pPr>
            <w:r w:rsidRPr="00690B8F">
              <w:rPr>
                <w:rFonts w:ascii="Times New Roman" w:eastAsia="Times New Roman" w:hAnsi="Times New Roman" w:cs="Times New Roman"/>
                <w:b/>
                <w:sz w:val="20"/>
                <w:szCs w:val="20"/>
                <w:lang w:val="en-US"/>
              </w:rPr>
              <w:t>Control of the module 1 “Biological features of human vital activity”.</w:t>
            </w:r>
          </w:p>
        </w:tc>
        <w:tc>
          <w:tcPr>
            <w:tcW w:w="900" w:type="dxa"/>
          </w:tcPr>
          <w:p w:rsidR="006A3921" w:rsidRPr="00690B8F" w:rsidRDefault="006A3921" w:rsidP="00166349">
            <w:pPr>
              <w:spacing w:line="240" w:lineRule="auto"/>
              <w:jc w:val="center"/>
              <w:rPr>
                <w:rFonts w:ascii="Times New Roman" w:eastAsia="Times New Roman" w:hAnsi="Times New Roman" w:cs="Times New Roman"/>
                <w:sz w:val="20"/>
                <w:szCs w:val="20"/>
              </w:rPr>
            </w:pPr>
            <w:r w:rsidRPr="00690B8F">
              <w:rPr>
                <w:rFonts w:ascii="Times New Roman" w:eastAsia="Times New Roman" w:hAnsi="Times New Roman" w:cs="Times New Roman"/>
                <w:sz w:val="20"/>
                <w:szCs w:val="20"/>
              </w:rPr>
              <w:t>2</w:t>
            </w:r>
          </w:p>
        </w:tc>
        <w:tc>
          <w:tcPr>
            <w:tcW w:w="1440"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5.11-9.11</w:t>
            </w:r>
          </w:p>
          <w:p w:rsidR="006A3921" w:rsidRPr="00690B8F" w:rsidRDefault="006A3921" w:rsidP="00166349">
            <w:pPr>
              <w:spacing w:line="240" w:lineRule="auto"/>
              <w:jc w:val="center"/>
              <w:rPr>
                <w:rFonts w:ascii="Times New Roman" w:eastAsia="Times New Roman" w:hAnsi="Times New Roman" w:cs="Times New Roman"/>
                <w:sz w:val="20"/>
                <w:szCs w:val="20"/>
              </w:rPr>
            </w:pPr>
          </w:p>
        </w:tc>
      </w:tr>
      <w:tr w:rsidR="006A3921" w:rsidRPr="00690B8F" w:rsidTr="00980587">
        <w:trPr>
          <w:trHeight w:val="279"/>
        </w:trPr>
        <w:tc>
          <w:tcPr>
            <w:tcW w:w="763" w:type="dxa"/>
          </w:tcPr>
          <w:p w:rsidR="006A3921" w:rsidRPr="00690B8F" w:rsidRDefault="006A3921" w:rsidP="00166349">
            <w:pPr>
              <w:spacing w:line="240" w:lineRule="auto"/>
              <w:jc w:val="both"/>
              <w:rPr>
                <w:rFonts w:ascii="Times New Roman" w:eastAsia="Times New Roman" w:hAnsi="Times New Roman" w:cs="Times New Roman"/>
                <w:sz w:val="20"/>
                <w:szCs w:val="20"/>
              </w:rPr>
            </w:pPr>
          </w:p>
        </w:tc>
        <w:tc>
          <w:tcPr>
            <w:tcW w:w="6725" w:type="dxa"/>
          </w:tcPr>
          <w:p w:rsidR="006A3921" w:rsidRPr="00690B8F" w:rsidRDefault="006A3921" w:rsidP="00166349">
            <w:pPr>
              <w:spacing w:line="240" w:lineRule="auto"/>
              <w:jc w:val="both"/>
              <w:rPr>
                <w:rFonts w:ascii="Times New Roman" w:eastAsia="Times New Roman" w:hAnsi="Times New Roman" w:cs="Times New Roman"/>
                <w:sz w:val="20"/>
                <w:szCs w:val="20"/>
              </w:rPr>
            </w:pPr>
            <w:r w:rsidRPr="00690B8F">
              <w:rPr>
                <w:rFonts w:ascii="Times New Roman" w:eastAsia="Times New Roman" w:hAnsi="Times New Roman" w:cs="Times New Roman"/>
                <w:sz w:val="20"/>
                <w:szCs w:val="20"/>
                <w:lang w:val="en-US"/>
              </w:rPr>
              <w:t>Total</w:t>
            </w:r>
            <w:r w:rsidRPr="00690B8F">
              <w:rPr>
                <w:rFonts w:ascii="Times New Roman" w:eastAsia="Times New Roman" w:hAnsi="Times New Roman" w:cs="Times New Roman"/>
                <w:sz w:val="20"/>
                <w:szCs w:val="20"/>
              </w:rPr>
              <w:t xml:space="preserve"> </w:t>
            </w:r>
          </w:p>
        </w:tc>
        <w:tc>
          <w:tcPr>
            <w:tcW w:w="900"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20</w:t>
            </w:r>
          </w:p>
        </w:tc>
        <w:tc>
          <w:tcPr>
            <w:tcW w:w="1440"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p>
        </w:tc>
      </w:tr>
    </w:tbl>
    <w:p w:rsidR="006A3921" w:rsidRPr="00690B8F" w:rsidRDefault="006A3921" w:rsidP="00166349">
      <w:pPr>
        <w:tabs>
          <w:tab w:val="left" w:pos="2400"/>
        </w:tabs>
        <w:spacing w:line="240" w:lineRule="auto"/>
        <w:jc w:val="center"/>
        <w:rPr>
          <w:rFonts w:ascii="Times New Roman" w:eastAsia="Times New Roman" w:hAnsi="Times New Roman" w:cs="Times New Roman"/>
          <w:sz w:val="20"/>
          <w:szCs w:val="20"/>
          <w:lang w:val="en-US"/>
        </w:rPr>
      </w:pPr>
    </w:p>
    <w:p w:rsidR="006A3921" w:rsidRPr="00690B8F" w:rsidRDefault="006A3921" w:rsidP="00166349">
      <w:pPr>
        <w:tabs>
          <w:tab w:val="left" w:pos="2400"/>
        </w:tabs>
        <w:spacing w:line="240" w:lineRule="auto"/>
        <w:jc w:val="center"/>
        <w:outlineLvl w:val="0"/>
        <w:rPr>
          <w:rFonts w:ascii="Times New Roman" w:eastAsia="Times New Roman" w:hAnsi="Times New Roman" w:cs="Times New Roman"/>
          <w:b/>
          <w:sz w:val="20"/>
          <w:szCs w:val="20"/>
          <w:lang w:val="en-US"/>
        </w:rPr>
      </w:pPr>
      <w:r w:rsidRPr="00690B8F">
        <w:rPr>
          <w:rFonts w:ascii="Times New Roman" w:eastAsia="Times New Roman" w:hAnsi="Times New Roman" w:cs="Times New Roman"/>
          <w:b/>
          <w:sz w:val="20"/>
          <w:szCs w:val="20"/>
          <w:lang w:val="en-US"/>
        </w:rPr>
        <w:t>Independent work</w:t>
      </w:r>
    </w:p>
    <w:tbl>
      <w:tblPr>
        <w:tblW w:w="97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6"/>
        <w:gridCol w:w="7352"/>
        <w:gridCol w:w="1648"/>
      </w:tblGrid>
      <w:tr w:rsidR="006A3921" w:rsidRPr="00690B8F" w:rsidTr="00980587">
        <w:trPr>
          <w:trHeight w:val="286"/>
        </w:trPr>
        <w:tc>
          <w:tcPr>
            <w:tcW w:w="796" w:type="dxa"/>
          </w:tcPr>
          <w:p w:rsidR="006A3921" w:rsidRPr="00690B8F" w:rsidRDefault="006A3921" w:rsidP="00166349">
            <w:pPr>
              <w:spacing w:line="240" w:lineRule="auto"/>
              <w:jc w:val="center"/>
              <w:rPr>
                <w:rFonts w:ascii="Times New Roman" w:eastAsia="Times New Roman" w:hAnsi="Times New Roman" w:cs="Times New Roman"/>
                <w:sz w:val="20"/>
                <w:szCs w:val="20"/>
              </w:rPr>
            </w:pPr>
            <w:r w:rsidRPr="00690B8F">
              <w:rPr>
                <w:rFonts w:ascii="Times New Roman" w:eastAsia="Times New Roman" w:hAnsi="Times New Roman" w:cs="Times New Roman"/>
                <w:sz w:val="20"/>
                <w:szCs w:val="20"/>
              </w:rPr>
              <w:t>№</w:t>
            </w:r>
          </w:p>
        </w:tc>
        <w:tc>
          <w:tcPr>
            <w:tcW w:w="7352" w:type="dxa"/>
          </w:tcPr>
          <w:p w:rsidR="006A3921" w:rsidRPr="00690B8F" w:rsidRDefault="006A3921" w:rsidP="00166349">
            <w:pPr>
              <w:pStyle w:val="3"/>
              <w:rPr>
                <w:sz w:val="20"/>
                <w:szCs w:val="20"/>
              </w:rPr>
            </w:pPr>
            <w:r w:rsidRPr="00690B8F">
              <w:rPr>
                <w:sz w:val="20"/>
                <w:szCs w:val="20"/>
                <w:lang w:val="en-US"/>
              </w:rPr>
              <w:t>Topic</w:t>
            </w:r>
          </w:p>
        </w:tc>
        <w:tc>
          <w:tcPr>
            <w:tcW w:w="1648" w:type="dxa"/>
          </w:tcPr>
          <w:p w:rsidR="006A3921" w:rsidRPr="00690B8F" w:rsidRDefault="006A3921" w:rsidP="00166349">
            <w:pPr>
              <w:spacing w:line="240" w:lineRule="auto"/>
              <w:jc w:val="center"/>
              <w:rPr>
                <w:rFonts w:ascii="Times New Roman" w:eastAsia="Times New Roman" w:hAnsi="Times New Roman" w:cs="Times New Roman"/>
                <w:sz w:val="20"/>
                <w:szCs w:val="20"/>
              </w:rPr>
            </w:pPr>
            <w:r w:rsidRPr="00690B8F">
              <w:rPr>
                <w:rFonts w:ascii="Times New Roman" w:eastAsia="Times New Roman" w:hAnsi="Times New Roman" w:cs="Times New Roman"/>
                <w:sz w:val="20"/>
                <w:szCs w:val="20"/>
                <w:lang w:val="en-US"/>
              </w:rPr>
              <w:t>Hours</w:t>
            </w:r>
          </w:p>
        </w:tc>
      </w:tr>
      <w:tr w:rsidR="006A3921" w:rsidRPr="00690B8F" w:rsidTr="00980587">
        <w:trPr>
          <w:trHeight w:val="583"/>
        </w:trPr>
        <w:tc>
          <w:tcPr>
            <w:tcW w:w="796" w:type="dxa"/>
          </w:tcPr>
          <w:p w:rsidR="006A3921" w:rsidRPr="00690B8F" w:rsidRDefault="006A3921" w:rsidP="00166349">
            <w:pPr>
              <w:spacing w:line="240" w:lineRule="auto"/>
              <w:jc w:val="center"/>
              <w:rPr>
                <w:rFonts w:ascii="Times New Roman" w:eastAsia="Times New Roman" w:hAnsi="Times New Roman" w:cs="Times New Roman"/>
                <w:sz w:val="20"/>
                <w:szCs w:val="20"/>
              </w:rPr>
            </w:pPr>
            <w:r w:rsidRPr="00690B8F">
              <w:rPr>
                <w:rFonts w:ascii="Times New Roman" w:eastAsia="Times New Roman" w:hAnsi="Times New Roman" w:cs="Times New Roman"/>
                <w:sz w:val="20"/>
                <w:szCs w:val="20"/>
              </w:rPr>
              <w:t>1.</w:t>
            </w:r>
          </w:p>
        </w:tc>
        <w:tc>
          <w:tcPr>
            <w:tcW w:w="7352" w:type="dxa"/>
          </w:tcPr>
          <w:p w:rsidR="006A3921" w:rsidRPr="00690B8F" w:rsidRDefault="006A3921" w:rsidP="00166349">
            <w:pPr>
              <w:spacing w:line="240" w:lineRule="auto"/>
              <w:jc w:val="both"/>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Preparing for practical classes – theoretical preparing and practical experience.</w:t>
            </w:r>
          </w:p>
        </w:tc>
        <w:tc>
          <w:tcPr>
            <w:tcW w:w="1648"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10</w:t>
            </w:r>
          </w:p>
        </w:tc>
      </w:tr>
      <w:tr w:rsidR="006A3921" w:rsidRPr="00690B8F" w:rsidTr="00980587">
        <w:trPr>
          <w:trHeight w:val="284"/>
        </w:trPr>
        <w:tc>
          <w:tcPr>
            <w:tcW w:w="796"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rPr>
              <w:t>2</w:t>
            </w:r>
            <w:r w:rsidRPr="00690B8F">
              <w:rPr>
                <w:rFonts w:ascii="Times New Roman" w:eastAsia="Times New Roman" w:hAnsi="Times New Roman" w:cs="Times New Roman"/>
                <w:sz w:val="20"/>
                <w:szCs w:val="20"/>
                <w:lang w:val="en-US"/>
              </w:rPr>
              <w:t>.</w:t>
            </w:r>
          </w:p>
        </w:tc>
        <w:tc>
          <w:tcPr>
            <w:tcW w:w="7352" w:type="dxa"/>
          </w:tcPr>
          <w:p w:rsidR="006A3921" w:rsidRPr="00690B8F" w:rsidRDefault="006A3921" w:rsidP="00166349">
            <w:pPr>
              <w:pStyle w:val="3"/>
              <w:rPr>
                <w:sz w:val="20"/>
                <w:szCs w:val="20"/>
              </w:rPr>
            </w:pPr>
            <w:r w:rsidRPr="00690B8F">
              <w:rPr>
                <w:bCs w:val="0"/>
                <w:sz w:val="20"/>
                <w:szCs w:val="20"/>
                <w:lang w:val="en-US"/>
              </w:rPr>
              <w:t>Topics, which are not included to the plan of academic practical classes.</w:t>
            </w:r>
          </w:p>
        </w:tc>
        <w:tc>
          <w:tcPr>
            <w:tcW w:w="1648"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p>
        </w:tc>
      </w:tr>
      <w:tr w:rsidR="006A3921" w:rsidRPr="00690B8F" w:rsidTr="00980587">
        <w:trPr>
          <w:trHeight w:val="284"/>
        </w:trPr>
        <w:tc>
          <w:tcPr>
            <w:tcW w:w="796" w:type="dxa"/>
          </w:tcPr>
          <w:p w:rsidR="006A3921" w:rsidRPr="00690B8F" w:rsidRDefault="006A3921" w:rsidP="00166349">
            <w:pPr>
              <w:spacing w:line="240" w:lineRule="auto"/>
              <w:ind w:left="-89"/>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rPr>
              <w:t>2.1</w:t>
            </w:r>
          </w:p>
        </w:tc>
        <w:tc>
          <w:tcPr>
            <w:tcW w:w="7352" w:type="dxa"/>
          </w:tcPr>
          <w:p w:rsidR="006A3921" w:rsidRPr="00690B8F" w:rsidRDefault="006A3921" w:rsidP="00166349">
            <w:pPr>
              <w:spacing w:line="240" w:lineRule="auto"/>
              <w:jc w:val="both"/>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The organization of the way of biological information and energy flow in cell.</w:t>
            </w:r>
          </w:p>
        </w:tc>
        <w:tc>
          <w:tcPr>
            <w:tcW w:w="1648"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1</w:t>
            </w:r>
          </w:p>
        </w:tc>
      </w:tr>
      <w:tr w:rsidR="006A3921" w:rsidRPr="00690B8F" w:rsidTr="00980587">
        <w:trPr>
          <w:trHeight w:val="284"/>
        </w:trPr>
        <w:tc>
          <w:tcPr>
            <w:tcW w:w="796" w:type="dxa"/>
          </w:tcPr>
          <w:p w:rsidR="006A3921" w:rsidRPr="00690B8F" w:rsidRDefault="006A3921" w:rsidP="00166349">
            <w:pPr>
              <w:spacing w:line="240" w:lineRule="auto"/>
              <w:ind w:left="-32"/>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rPr>
              <w:t>2.2</w:t>
            </w:r>
          </w:p>
        </w:tc>
        <w:tc>
          <w:tcPr>
            <w:tcW w:w="7352" w:type="dxa"/>
          </w:tcPr>
          <w:p w:rsidR="006A3921" w:rsidRPr="00690B8F" w:rsidRDefault="006A3921" w:rsidP="00166349">
            <w:pPr>
              <w:spacing w:line="240" w:lineRule="auto"/>
              <w:jc w:val="both"/>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Life of cells outside the organism. Cell cloning.</w:t>
            </w:r>
          </w:p>
        </w:tc>
        <w:tc>
          <w:tcPr>
            <w:tcW w:w="1648"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1</w:t>
            </w:r>
          </w:p>
        </w:tc>
      </w:tr>
      <w:tr w:rsidR="006A3921" w:rsidRPr="00690B8F" w:rsidTr="00980587">
        <w:trPr>
          <w:trHeight w:val="284"/>
        </w:trPr>
        <w:tc>
          <w:tcPr>
            <w:tcW w:w="796"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rPr>
              <w:t>3</w:t>
            </w:r>
            <w:r w:rsidRPr="00690B8F">
              <w:rPr>
                <w:rFonts w:ascii="Times New Roman" w:eastAsia="Times New Roman" w:hAnsi="Times New Roman" w:cs="Times New Roman"/>
                <w:sz w:val="20"/>
                <w:szCs w:val="20"/>
                <w:lang w:val="en-US"/>
              </w:rPr>
              <w:t>.</w:t>
            </w:r>
          </w:p>
        </w:tc>
        <w:tc>
          <w:tcPr>
            <w:tcW w:w="7352" w:type="dxa"/>
          </w:tcPr>
          <w:p w:rsidR="006A3921" w:rsidRPr="00690B8F" w:rsidRDefault="006A3921" w:rsidP="00166349">
            <w:pPr>
              <w:spacing w:line="240" w:lineRule="auto"/>
              <w:jc w:val="both"/>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 xml:space="preserve">Preparing of the control of the learning module 1 </w:t>
            </w:r>
          </w:p>
        </w:tc>
        <w:tc>
          <w:tcPr>
            <w:tcW w:w="1648"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3</w:t>
            </w:r>
          </w:p>
        </w:tc>
      </w:tr>
      <w:tr w:rsidR="006A3921" w:rsidRPr="00690B8F" w:rsidTr="00980587">
        <w:trPr>
          <w:trHeight w:val="299"/>
        </w:trPr>
        <w:tc>
          <w:tcPr>
            <w:tcW w:w="796" w:type="dxa"/>
          </w:tcPr>
          <w:p w:rsidR="006A3921" w:rsidRPr="00690B8F" w:rsidRDefault="006A3921" w:rsidP="00166349">
            <w:pPr>
              <w:spacing w:line="240" w:lineRule="auto"/>
              <w:jc w:val="center"/>
              <w:rPr>
                <w:rFonts w:ascii="Times New Roman" w:eastAsia="Times New Roman" w:hAnsi="Times New Roman" w:cs="Times New Roman"/>
                <w:sz w:val="20"/>
                <w:szCs w:val="20"/>
              </w:rPr>
            </w:pPr>
          </w:p>
        </w:tc>
        <w:tc>
          <w:tcPr>
            <w:tcW w:w="7352" w:type="dxa"/>
          </w:tcPr>
          <w:p w:rsidR="006A3921" w:rsidRPr="00690B8F" w:rsidRDefault="006A3921" w:rsidP="00166349">
            <w:pPr>
              <w:spacing w:line="240" w:lineRule="auto"/>
              <w:jc w:val="both"/>
              <w:rPr>
                <w:rFonts w:ascii="Times New Roman" w:eastAsia="Times New Roman" w:hAnsi="Times New Roman" w:cs="Times New Roman"/>
                <w:sz w:val="20"/>
                <w:szCs w:val="20"/>
              </w:rPr>
            </w:pPr>
            <w:r w:rsidRPr="00690B8F">
              <w:rPr>
                <w:rFonts w:ascii="Times New Roman" w:eastAsia="Times New Roman" w:hAnsi="Times New Roman" w:cs="Times New Roman"/>
                <w:sz w:val="20"/>
                <w:szCs w:val="20"/>
                <w:lang w:val="en-US"/>
              </w:rPr>
              <w:t>Total</w:t>
            </w:r>
          </w:p>
        </w:tc>
        <w:tc>
          <w:tcPr>
            <w:tcW w:w="1648"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15</w:t>
            </w:r>
          </w:p>
        </w:tc>
      </w:tr>
    </w:tbl>
    <w:p w:rsidR="006A3921" w:rsidRPr="00690B8F" w:rsidRDefault="006A3921" w:rsidP="00166349">
      <w:pPr>
        <w:tabs>
          <w:tab w:val="left" w:pos="3825"/>
        </w:tabs>
        <w:spacing w:line="240" w:lineRule="auto"/>
        <w:jc w:val="center"/>
        <w:rPr>
          <w:rFonts w:ascii="Times New Roman" w:eastAsia="Times New Roman" w:hAnsi="Times New Roman" w:cs="Times New Roman"/>
          <w:b/>
          <w:bCs/>
          <w:sz w:val="20"/>
          <w:szCs w:val="20"/>
          <w:lang w:val="en-US"/>
        </w:rPr>
      </w:pPr>
    </w:p>
    <w:p w:rsidR="006A3921" w:rsidRPr="00690B8F" w:rsidRDefault="006A3921" w:rsidP="00166349">
      <w:pPr>
        <w:spacing w:line="240" w:lineRule="auto"/>
        <w:jc w:val="center"/>
        <w:rPr>
          <w:rFonts w:ascii="Times New Roman" w:eastAsia="Times New Roman" w:hAnsi="Times New Roman" w:cs="Times New Roman"/>
          <w:b/>
          <w:bCs/>
          <w:caps/>
          <w:sz w:val="20"/>
          <w:szCs w:val="20"/>
        </w:rPr>
      </w:pPr>
      <w:r w:rsidRPr="00690B8F">
        <w:rPr>
          <w:rFonts w:ascii="Times New Roman" w:eastAsia="Times New Roman" w:hAnsi="Times New Roman" w:cs="Times New Roman"/>
          <w:b/>
          <w:bCs/>
          <w:iCs/>
          <w:sz w:val="20"/>
          <w:szCs w:val="20"/>
          <w:lang w:val="en-US"/>
        </w:rPr>
        <w:t xml:space="preserve">MODULE 2. </w:t>
      </w:r>
      <w:r w:rsidRPr="00690B8F">
        <w:rPr>
          <w:rFonts w:ascii="Times New Roman" w:eastAsia="Times New Roman" w:hAnsi="Times New Roman" w:cs="Times New Roman"/>
          <w:b/>
          <w:bCs/>
          <w:caps/>
          <w:color w:val="000000"/>
          <w:sz w:val="20"/>
          <w:szCs w:val="20"/>
          <w:lang w:val="en-US"/>
        </w:rPr>
        <w:t>Organism level of organization of the alive. Basis of human genetics</w:t>
      </w:r>
    </w:p>
    <w:p w:rsidR="006A3921" w:rsidRPr="00690B8F" w:rsidRDefault="006A3921" w:rsidP="00166349">
      <w:pPr>
        <w:tabs>
          <w:tab w:val="left" w:pos="2400"/>
        </w:tabs>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b/>
          <w:bCs/>
          <w:sz w:val="20"/>
          <w:szCs w:val="20"/>
          <w:lang w:val="en-US"/>
        </w:rPr>
        <w:t>Lectures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5"/>
        <w:gridCol w:w="6993"/>
        <w:gridCol w:w="679"/>
        <w:gridCol w:w="142"/>
        <w:gridCol w:w="816"/>
      </w:tblGrid>
      <w:tr w:rsidR="006A3921" w:rsidRPr="00690B8F" w:rsidTr="00980587">
        <w:trPr>
          <w:trHeight w:val="420"/>
        </w:trPr>
        <w:tc>
          <w:tcPr>
            <w:tcW w:w="865"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rPr>
              <w:t>№</w:t>
            </w:r>
          </w:p>
        </w:tc>
        <w:tc>
          <w:tcPr>
            <w:tcW w:w="6993" w:type="dxa"/>
          </w:tcPr>
          <w:p w:rsidR="006A3921" w:rsidRPr="00690B8F" w:rsidRDefault="006A3921" w:rsidP="00166349">
            <w:pPr>
              <w:pStyle w:val="4"/>
              <w:spacing w:line="240" w:lineRule="auto"/>
              <w:rPr>
                <w:rFonts w:ascii="Times New Roman" w:eastAsia="Times New Roman" w:hAnsi="Times New Roman" w:cs="Times New Roman"/>
                <w:color w:val="4F81BD"/>
                <w:sz w:val="20"/>
                <w:szCs w:val="20"/>
                <w:lang w:val="en-US"/>
              </w:rPr>
            </w:pPr>
            <w:r w:rsidRPr="00690B8F">
              <w:rPr>
                <w:rFonts w:ascii="Times New Roman" w:eastAsia="Times New Roman" w:hAnsi="Times New Roman" w:cs="Times New Roman"/>
                <w:color w:val="4F81BD"/>
                <w:sz w:val="20"/>
                <w:szCs w:val="20"/>
                <w:lang w:val="en-US"/>
              </w:rPr>
              <w:t>Topic</w:t>
            </w:r>
          </w:p>
        </w:tc>
        <w:tc>
          <w:tcPr>
            <w:tcW w:w="821" w:type="dxa"/>
            <w:gridSpan w:val="2"/>
          </w:tcPr>
          <w:p w:rsidR="006A3921" w:rsidRPr="00690B8F" w:rsidRDefault="006A3921" w:rsidP="00166349">
            <w:pPr>
              <w:pStyle w:val="3"/>
              <w:rPr>
                <w:sz w:val="20"/>
                <w:szCs w:val="20"/>
                <w:lang w:val="en-US"/>
              </w:rPr>
            </w:pPr>
            <w:r w:rsidRPr="00690B8F">
              <w:rPr>
                <w:sz w:val="20"/>
                <w:szCs w:val="20"/>
                <w:lang w:val="en-US"/>
              </w:rPr>
              <w:t>Hours</w:t>
            </w:r>
          </w:p>
        </w:tc>
        <w:tc>
          <w:tcPr>
            <w:tcW w:w="816" w:type="dxa"/>
          </w:tcPr>
          <w:p w:rsidR="006A3921" w:rsidRPr="00690B8F" w:rsidRDefault="006A3921" w:rsidP="00166349">
            <w:pPr>
              <w:pStyle w:val="3"/>
              <w:rPr>
                <w:sz w:val="20"/>
                <w:szCs w:val="20"/>
                <w:lang w:val="en-US"/>
              </w:rPr>
            </w:pPr>
            <w:r w:rsidRPr="00690B8F">
              <w:rPr>
                <w:sz w:val="20"/>
                <w:szCs w:val="20"/>
                <w:lang w:val="en-US"/>
              </w:rPr>
              <w:t>Date</w:t>
            </w:r>
          </w:p>
        </w:tc>
      </w:tr>
      <w:tr w:rsidR="006A3921" w:rsidRPr="00690B8F" w:rsidTr="00980587">
        <w:trPr>
          <w:trHeight w:val="386"/>
        </w:trPr>
        <w:tc>
          <w:tcPr>
            <w:tcW w:w="9495" w:type="dxa"/>
            <w:gridSpan w:val="5"/>
          </w:tcPr>
          <w:p w:rsidR="006A3921" w:rsidRPr="00690B8F" w:rsidRDefault="006A3921" w:rsidP="00166349">
            <w:pPr>
              <w:spacing w:line="240" w:lineRule="auto"/>
              <w:jc w:val="center"/>
              <w:rPr>
                <w:rFonts w:ascii="Times New Roman" w:eastAsia="Times New Roman" w:hAnsi="Times New Roman" w:cs="Times New Roman"/>
                <w:b/>
                <w:sz w:val="20"/>
                <w:szCs w:val="20"/>
                <w:lang w:val="en-US"/>
              </w:rPr>
            </w:pPr>
            <w:r w:rsidRPr="00690B8F">
              <w:rPr>
                <w:rFonts w:ascii="Times New Roman" w:eastAsia="Times New Roman" w:hAnsi="Times New Roman" w:cs="Times New Roman"/>
                <w:b/>
                <w:bCs/>
                <w:sz w:val="20"/>
                <w:szCs w:val="20"/>
                <w:lang w:val="en-US"/>
              </w:rPr>
              <w:t xml:space="preserve">Content module </w:t>
            </w:r>
            <w:r w:rsidRPr="00690B8F">
              <w:rPr>
                <w:rFonts w:ascii="Times New Roman" w:eastAsia="Times New Roman" w:hAnsi="Times New Roman" w:cs="Times New Roman"/>
                <w:b/>
                <w:bCs/>
                <w:iCs/>
                <w:sz w:val="20"/>
                <w:szCs w:val="20"/>
                <w:lang w:val="en-US"/>
              </w:rPr>
              <w:t xml:space="preserve">2. </w:t>
            </w:r>
            <w:r w:rsidRPr="00690B8F">
              <w:rPr>
                <w:rFonts w:ascii="Times New Roman" w:eastAsia="Times New Roman" w:hAnsi="Times New Roman" w:cs="Times New Roman"/>
                <w:b/>
                <w:sz w:val="20"/>
                <w:szCs w:val="20"/>
                <w:lang w:val="en-US"/>
              </w:rPr>
              <w:t xml:space="preserve">Basic principles of heredity and </w:t>
            </w:r>
            <w:r w:rsidRPr="00690B8F">
              <w:rPr>
                <w:rFonts w:ascii="Times New Roman" w:eastAsia="Times New Roman" w:hAnsi="Times New Roman" w:cs="Times New Roman"/>
                <w:b/>
                <w:bCs/>
                <w:color w:val="000000"/>
                <w:sz w:val="20"/>
                <w:szCs w:val="20"/>
                <w:lang w:val="en-US"/>
              </w:rPr>
              <w:t>variability</w:t>
            </w:r>
          </w:p>
        </w:tc>
      </w:tr>
      <w:tr w:rsidR="006A3921" w:rsidRPr="00690B8F" w:rsidTr="00980587">
        <w:trPr>
          <w:trHeight w:val="341"/>
        </w:trPr>
        <w:tc>
          <w:tcPr>
            <w:tcW w:w="865"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w:t>
            </w:r>
          </w:p>
        </w:tc>
        <w:tc>
          <w:tcPr>
            <w:tcW w:w="6993" w:type="dxa"/>
          </w:tcPr>
          <w:p w:rsidR="006A3921" w:rsidRPr="00690B8F" w:rsidRDefault="006A3921" w:rsidP="00166349">
            <w:pPr>
              <w:pStyle w:val="3"/>
              <w:rPr>
                <w:b w:val="0"/>
                <w:sz w:val="20"/>
                <w:szCs w:val="20"/>
                <w:lang w:val="en-US"/>
              </w:rPr>
            </w:pPr>
            <w:r w:rsidRPr="00690B8F">
              <w:rPr>
                <w:sz w:val="20"/>
                <w:szCs w:val="20"/>
                <w:lang w:val="en-US"/>
              </w:rPr>
              <w:t>Organism level of the genetic information realization. Gene's interaction and manifestation at the different types of inheritance. Linkage inheritance. Variation in human as life property and genetic phenomenon.</w:t>
            </w:r>
          </w:p>
        </w:tc>
        <w:tc>
          <w:tcPr>
            <w:tcW w:w="679"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w:t>
            </w:r>
          </w:p>
        </w:tc>
        <w:tc>
          <w:tcPr>
            <w:tcW w:w="958" w:type="dxa"/>
            <w:gridSpan w:val="2"/>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17.09-28.09</w:t>
            </w:r>
          </w:p>
          <w:p w:rsidR="006A3921" w:rsidRPr="00690B8F" w:rsidRDefault="006A3921" w:rsidP="00166349">
            <w:pPr>
              <w:spacing w:line="240" w:lineRule="auto"/>
              <w:jc w:val="center"/>
              <w:rPr>
                <w:rFonts w:ascii="Times New Roman" w:eastAsia="Times New Roman" w:hAnsi="Times New Roman" w:cs="Times New Roman"/>
                <w:sz w:val="20"/>
                <w:szCs w:val="20"/>
                <w:lang w:val="en-US"/>
              </w:rPr>
            </w:pPr>
          </w:p>
        </w:tc>
      </w:tr>
      <w:tr w:rsidR="006A3921" w:rsidRPr="00690B8F" w:rsidTr="00980587">
        <w:trPr>
          <w:trHeight w:val="341"/>
        </w:trPr>
        <w:tc>
          <w:tcPr>
            <w:tcW w:w="9495" w:type="dxa"/>
            <w:gridSpan w:val="5"/>
          </w:tcPr>
          <w:p w:rsidR="006A3921" w:rsidRPr="00690B8F" w:rsidRDefault="006A3921" w:rsidP="00166349">
            <w:pPr>
              <w:spacing w:line="240" w:lineRule="auto"/>
              <w:jc w:val="center"/>
              <w:rPr>
                <w:rFonts w:ascii="Times New Roman" w:eastAsia="Times New Roman" w:hAnsi="Times New Roman" w:cs="Times New Roman"/>
                <w:b/>
                <w:sz w:val="20"/>
                <w:szCs w:val="20"/>
                <w:lang w:val="en-US"/>
              </w:rPr>
            </w:pPr>
            <w:r w:rsidRPr="00690B8F">
              <w:rPr>
                <w:rFonts w:ascii="Times New Roman" w:eastAsia="Times New Roman" w:hAnsi="Times New Roman" w:cs="Times New Roman"/>
                <w:b/>
                <w:bCs/>
                <w:sz w:val="20"/>
                <w:szCs w:val="20"/>
                <w:lang w:val="en-US"/>
              </w:rPr>
              <w:t>Content module</w:t>
            </w:r>
            <w:r w:rsidRPr="00690B8F">
              <w:rPr>
                <w:rFonts w:ascii="Times New Roman" w:eastAsia="Times New Roman" w:hAnsi="Times New Roman" w:cs="Times New Roman"/>
                <w:b/>
                <w:bCs/>
                <w:iCs/>
                <w:sz w:val="20"/>
                <w:szCs w:val="20"/>
                <w:lang w:val="en-US"/>
              </w:rPr>
              <w:t xml:space="preserve"> 3.</w:t>
            </w:r>
            <w:r w:rsidRPr="00690B8F">
              <w:rPr>
                <w:rFonts w:ascii="Times New Roman" w:eastAsia="Times New Roman" w:hAnsi="Times New Roman" w:cs="Times New Roman"/>
                <w:b/>
                <w:sz w:val="20"/>
                <w:szCs w:val="20"/>
                <w:lang w:val="en-US"/>
              </w:rPr>
              <w:t xml:space="preserve"> Methods of the human inheritance investigation. Hereditary diseases. Biology of individual development</w:t>
            </w:r>
          </w:p>
        </w:tc>
      </w:tr>
      <w:tr w:rsidR="006A3921" w:rsidRPr="00690B8F" w:rsidTr="00980587">
        <w:trPr>
          <w:trHeight w:val="341"/>
        </w:trPr>
        <w:tc>
          <w:tcPr>
            <w:tcW w:w="865"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3.</w:t>
            </w:r>
          </w:p>
        </w:tc>
        <w:tc>
          <w:tcPr>
            <w:tcW w:w="6993" w:type="dxa"/>
          </w:tcPr>
          <w:p w:rsidR="006A3921" w:rsidRPr="00690B8F" w:rsidRDefault="006A3921" w:rsidP="00166349">
            <w:pPr>
              <w:pStyle w:val="3"/>
              <w:rPr>
                <w:sz w:val="20"/>
                <w:szCs w:val="20"/>
                <w:lang w:val="en-US"/>
              </w:rPr>
            </w:pPr>
            <w:r w:rsidRPr="00690B8F">
              <w:rPr>
                <w:sz w:val="20"/>
                <w:szCs w:val="20"/>
                <w:lang w:val="en-US"/>
              </w:rPr>
              <w:t>The basic principles of human genetics. Human hereditary diseases and methods of their diagnostics.</w:t>
            </w:r>
          </w:p>
        </w:tc>
        <w:tc>
          <w:tcPr>
            <w:tcW w:w="821" w:type="dxa"/>
            <w:gridSpan w:val="2"/>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w:t>
            </w:r>
          </w:p>
        </w:tc>
        <w:tc>
          <w:tcPr>
            <w:tcW w:w="816"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1.10-12.10</w:t>
            </w:r>
          </w:p>
          <w:p w:rsidR="006A3921" w:rsidRPr="00690B8F" w:rsidRDefault="006A3921" w:rsidP="00166349">
            <w:pPr>
              <w:spacing w:line="240" w:lineRule="auto"/>
              <w:jc w:val="center"/>
              <w:rPr>
                <w:rFonts w:ascii="Times New Roman" w:eastAsia="Times New Roman" w:hAnsi="Times New Roman" w:cs="Times New Roman"/>
                <w:sz w:val="20"/>
                <w:szCs w:val="20"/>
                <w:lang w:val="en-US"/>
              </w:rPr>
            </w:pPr>
          </w:p>
        </w:tc>
      </w:tr>
      <w:tr w:rsidR="006A3921" w:rsidRPr="00690B8F" w:rsidTr="00980587">
        <w:trPr>
          <w:trHeight w:val="341"/>
        </w:trPr>
        <w:tc>
          <w:tcPr>
            <w:tcW w:w="865" w:type="dxa"/>
          </w:tcPr>
          <w:p w:rsidR="006A3921" w:rsidRPr="00690B8F" w:rsidRDefault="006A3921" w:rsidP="00166349">
            <w:pPr>
              <w:spacing w:line="240" w:lineRule="auto"/>
              <w:jc w:val="both"/>
              <w:rPr>
                <w:rFonts w:ascii="Times New Roman" w:eastAsia="Times New Roman" w:hAnsi="Times New Roman" w:cs="Times New Roman"/>
                <w:sz w:val="20"/>
                <w:szCs w:val="20"/>
                <w:lang w:val="en-US"/>
              </w:rPr>
            </w:pPr>
          </w:p>
        </w:tc>
        <w:tc>
          <w:tcPr>
            <w:tcW w:w="6993" w:type="dxa"/>
          </w:tcPr>
          <w:p w:rsidR="006A3921" w:rsidRPr="00690B8F" w:rsidRDefault="006A3921" w:rsidP="00166349">
            <w:pPr>
              <w:pStyle w:val="3"/>
              <w:rPr>
                <w:sz w:val="20"/>
                <w:szCs w:val="20"/>
                <w:lang w:val="en-US"/>
              </w:rPr>
            </w:pPr>
            <w:r w:rsidRPr="00690B8F">
              <w:rPr>
                <w:sz w:val="20"/>
                <w:szCs w:val="20"/>
                <w:lang w:val="en-US"/>
              </w:rPr>
              <w:t>Total</w:t>
            </w:r>
          </w:p>
        </w:tc>
        <w:tc>
          <w:tcPr>
            <w:tcW w:w="821" w:type="dxa"/>
            <w:gridSpan w:val="2"/>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4</w:t>
            </w:r>
          </w:p>
        </w:tc>
        <w:tc>
          <w:tcPr>
            <w:tcW w:w="816"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p>
        </w:tc>
      </w:tr>
    </w:tbl>
    <w:p w:rsidR="006A3921" w:rsidRPr="00690B8F" w:rsidRDefault="006A3921" w:rsidP="00166349">
      <w:pPr>
        <w:spacing w:line="240" w:lineRule="auto"/>
        <w:jc w:val="center"/>
        <w:rPr>
          <w:rFonts w:ascii="Times New Roman" w:eastAsia="Times New Roman" w:hAnsi="Times New Roman" w:cs="Times New Roman"/>
          <w:b/>
          <w:sz w:val="20"/>
          <w:szCs w:val="20"/>
          <w:lang w:val="en-US"/>
        </w:rPr>
      </w:pPr>
    </w:p>
    <w:p w:rsidR="006A3921" w:rsidRPr="00690B8F" w:rsidRDefault="006A3921" w:rsidP="00166349">
      <w:pPr>
        <w:spacing w:line="240" w:lineRule="auto"/>
        <w:jc w:val="center"/>
        <w:outlineLvl w:val="0"/>
        <w:rPr>
          <w:rFonts w:ascii="Times New Roman" w:eastAsia="Times New Roman" w:hAnsi="Times New Roman" w:cs="Times New Roman"/>
          <w:b/>
          <w:sz w:val="20"/>
          <w:szCs w:val="20"/>
        </w:rPr>
      </w:pPr>
      <w:r w:rsidRPr="00690B8F">
        <w:rPr>
          <w:rFonts w:ascii="Times New Roman" w:eastAsia="Times New Roman" w:hAnsi="Times New Roman" w:cs="Times New Roman"/>
          <w:b/>
          <w:sz w:val="20"/>
          <w:szCs w:val="20"/>
        </w:rPr>
        <w:lastRenderedPageBreak/>
        <w:t>Practices</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6"/>
        <w:gridCol w:w="6484"/>
        <w:gridCol w:w="900"/>
        <w:gridCol w:w="1440"/>
      </w:tblGrid>
      <w:tr w:rsidR="006A3921" w:rsidRPr="00690B8F" w:rsidTr="00980587">
        <w:trPr>
          <w:trHeight w:val="285"/>
        </w:trPr>
        <w:tc>
          <w:tcPr>
            <w:tcW w:w="896"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rPr>
              <w:t>№</w:t>
            </w:r>
          </w:p>
        </w:tc>
        <w:tc>
          <w:tcPr>
            <w:tcW w:w="6484" w:type="dxa"/>
          </w:tcPr>
          <w:p w:rsidR="006A3921" w:rsidRPr="00690B8F" w:rsidRDefault="006A3921" w:rsidP="00166349">
            <w:pPr>
              <w:spacing w:line="240" w:lineRule="auto"/>
              <w:jc w:val="center"/>
              <w:rPr>
                <w:rFonts w:ascii="Times New Roman" w:eastAsia="Times New Roman" w:hAnsi="Times New Roman" w:cs="Times New Roman"/>
                <w:sz w:val="20"/>
                <w:szCs w:val="20"/>
              </w:rPr>
            </w:pPr>
            <w:r w:rsidRPr="00690B8F">
              <w:rPr>
                <w:rFonts w:ascii="Times New Roman" w:eastAsia="Times New Roman" w:hAnsi="Times New Roman" w:cs="Times New Roman"/>
                <w:sz w:val="20"/>
                <w:szCs w:val="20"/>
                <w:lang w:val="en-US"/>
              </w:rPr>
              <w:t>Topic</w:t>
            </w:r>
          </w:p>
        </w:tc>
        <w:tc>
          <w:tcPr>
            <w:tcW w:w="900" w:type="dxa"/>
          </w:tcPr>
          <w:p w:rsidR="006A3921" w:rsidRPr="00690B8F" w:rsidRDefault="006A3921" w:rsidP="00166349">
            <w:pPr>
              <w:spacing w:line="240" w:lineRule="auto"/>
              <w:jc w:val="center"/>
              <w:rPr>
                <w:rFonts w:ascii="Times New Roman" w:eastAsia="Times New Roman" w:hAnsi="Times New Roman" w:cs="Times New Roman"/>
                <w:sz w:val="20"/>
                <w:szCs w:val="20"/>
              </w:rPr>
            </w:pPr>
            <w:r w:rsidRPr="00690B8F">
              <w:rPr>
                <w:rFonts w:ascii="Times New Roman" w:eastAsia="Times New Roman" w:hAnsi="Times New Roman" w:cs="Times New Roman"/>
                <w:sz w:val="20"/>
                <w:szCs w:val="20"/>
                <w:lang w:val="en-US"/>
              </w:rPr>
              <w:t>Hours</w:t>
            </w:r>
          </w:p>
        </w:tc>
        <w:tc>
          <w:tcPr>
            <w:tcW w:w="1440" w:type="dxa"/>
          </w:tcPr>
          <w:p w:rsidR="006A3921" w:rsidRPr="00690B8F" w:rsidRDefault="006A3921" w:rsidP="00166349">
            <w:pPr>
              <w:spacing w:line="240" w:lineRule="auto"/>
              <w:jc w:val="center"/>
              <w:rPr>
                <w:rFonts w:ascii="Times New Roman" w:eastAsia="Times New Roman" w:hAnsi="Times New Roman" w:cs="Times New Roman"/>
                <w:sz w:val="20"/>
                <w:szCs w:val="20"/>
              </w:rPr>
            </w:pPr>
            <w:r w:rsidRPr="00690B8F">
              <w:rPr>
                <w:rFonts w:ascii="Times New Roman" w:eastAsia="Times New Roman" w:hAnsi="Times New Roman" w:cs="Times New Roman"/>
                <w:sz w:val="20"/>
                <w:szCs w:val="20"/>
                <w:lang w:val="en-US"/>
              </w:rPr>
              <w:t>Date</w:t>
            </w:r>
          </w:p>
        </w:tc>
      </w:tr>
      <w:tr w:rsidR="006A3921" w:rsidRPr="00690B8F" w:rsidTr="00980587">
        <w:trPr>
          <w:trHeight w:val="285"/>
        </w:trPr>
        <w:tc>
          <w:tcPr>
            <w:tcW w:w="9720" w:type="dxa"/>
            <w:gridSpan w:val="4"/>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b/>
                <w:bCs/>
                <w:sz w:val="20"/>
                <w:szCs w:val="20"/>
                <w:lang w:val="en-US"/>
              </w:rPr>
              <w:t>Content module</w:t>
            </w:r>
            <w:r w:rsidRPr="00690B8F">
              <w:rPr>
                <w:rFonts w:ascii="Times New Roman" w:eastAsia="Times New Roman" w:hAnsi="Times New Roman" w:cs="Times New Roman"/>
                <w:b/>
                <w:bCs/>
                <w:iCs/>
                <w:sz w:val="20"/>
                <w:szCs w:val="20"/>
                <w:lang w:val="en-US"/>
              </w:rPr>
              <w:t xml:space="preserve"> 2. </w:t>
            </w:r>
            <w:r w:rsidRPr="00690B8F">
              <w:rPr>
                <w:rFonts w:ascii="Times New Roman" w:eastAsia="Times New Roman" w:hAnsi="Times New Roman" w:cs="Times New Roman"/>
                <w:b/>
                <w:sz w:val="20"/>
                <w:szCs w:val="20"/>
                <w:lang w:val="en-US"/>
              </w:rPr>
              <w:t xml:space="preserve">Basic principles of heredity and </w:t>
            </w:r>
            <w:r w:rsidRPr="00690B8F">
              <w:rPr>
                <w:rFonts w:ascii="Times New Roman" w:eastAsia="Times New Roman" w:hAnsi="Times New Roman" w:cs="Times New Roman"/>
                <w:b/>
                <w:bCs/>
                <w:color w:val="000000"/>
                <w:sz w:val="20"/>
                <w:szCs w:val="20"/>
                <w:lang w:val="en-US"/>
              </w:rPr>
              <w:t>variability</w:t>
            </w:r>
          </w:p>
        </w:tc>
      </w:tr>
      <w:tr w:rsidR="006A3921" w:rsidRPr="00690B8F" w:rsidTr="00980587">
        <w:trPr>
          <w:trHeight w:val="645"/>
        </w:trPr>
        <w:tc>
          <w:tcPr>
            <w:tcW w:w="896"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rPr>
              <w:t>1</w:t>
            </w:r>
            <w:r w:rsidRPr="00690B8F">
              <w:rPr>
                <w:rFonts w:ascii="Times New Roman" w:eastAsia="Times New Roman" w:hAnsi="Times New Roman" w:cs="Times New Roman"/>
                <w:sz w:val="20"/>
                <w:szCs w:val="20"/>
                <w:lang w:val="en-US"/>
              </w:rPr>
              <w:t>1.</w:t>
            </w:r>
          </w:p>
        </w:tc>
        <w:tc>
          <w:tcPr>
            <w:tcW w:w="6484" w:type="dxa"/>
          </w:tcPr>
          <w:p w:rsidR="006A3921" w:rsidRPr="00690B8F" w:rsidRDefault="006A3921" w:rsidP="00166349">
            <w:pPr>
              <w:spacing w:line="240" w:lineRule="auto"/>
              <w:jc w:val="both"/>
              <w:rPr>
                <w:rFonts w:ascii="Times New Roman" w:eastAsia="Times New Roman" w:hAnsi="Times New Roman" w:cs="Times New Roman"/>
                <w:sz w:val="20"/>
                <w:szCs w:val="20"/>
              </w:rPr>
            </w:pPr>
            <w:r w:rsidRPr="00690B8F">
              <w:rPr>
                <w:rFonts w:ascii="Times New Roman" w:eastAsia="Times New Roman" w:hAnsi="Times New Roman" w:cs="Times New Roman"/>
                <w:sz w:val="20"/>
                <w:szCs w:val="20"/>
                <w:lang w:val="en-US"/>
              </w:rPr>
              <w:t>Human Genetics peculiarity. Heredity laws and traits expression in Human organism (monohybrid and polyhybrid inheritance). Phenomena of pleiotropy.</w:t>
            </w:r>
          </w:p>
        </w:tc>
        <w:tc>
          <w:tcPr>
            <w:tcW w:w="900" w:type="dxa"/>
          </w:tcPr>
          <w:p w:rsidR="006A3921" w:rsidRPr="00690B8F" w:rsidRDefault="006A3921" w:rsidP="00166349">
            <w:pPr>
              <w:spacing w:line="240" w:lineRule="auto"/>
              <w:jc w:val="center"/>
              <w:rPr>
                <w:rFonts w:ascii="Times New Roman" w:eastAsia="Times New Roman" w:hAnsi="Times New Roman" w:cs="Times New Roman"/>
                <w:sz w:val="20"/>
                <w:szCs w:val="20"/>
              </w:rPr>
            </w:pPr>
            <w:r w:rsidRPr="00690B8F">
              <w:rPr>
                <w:rFonts w:ascii="Times New Roman" w:eastAsia="Times New Roman" w:hAnsi="Times New Roman" w:cs="Times New Roman"/>
                <w:sz w:val="20"/>
                <w:szCs w:val="20"/>
              </w:rPr>
              <w:t>2</w:t>
            </w:r>
          </w:p>
        </w:tc>
        <w:tc>
          <w:tcPr>
            <w:tcW w:w="1440"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12.11-16.11</w:t>
            </w:r>
          </w:p>
          <w:p w:rsidR="006A3921" w:rsidRPr="00690B8F" w:rsidRDefault="006A3921" w:rsidP="00166349">
            <w:pPr>
              <w:spacing w:line="240" w:lineRule="auto"/>
              <w:jc w:val="center"/>
              <w:rPr>
                <w:rFonts w:ascii="Times New Roman" w:eastAsia="Times New Roman" w:hAnsi="Times New Roman" w:cs="Times New Roman"/>
                <w:sz w:val="20"/>
                <w:szCs w:val="20"/>
              </w:rPr>
            </w:pPr>
          </w:p>
        </w:tc>
      </w:tr>
      <w:tr w:rsidR="006A3921" w:rsidRPr="00690B8F" w:rsidTr="00980587">
        <w:trPr>
          <w:trHeight w:val="446"/>
        </w:trPr>
        <w:tc>
          <w:tcPr>
            <w:tcW w:w="896"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rPr>
              <w:t>1</w:t>
            </w:r>
            <w:r w:rsidRPr="00690B8F">
              <w:rPr>
                <w:rFonts w:ascii="Times New Roman" w:eastAsia="Times New Roman" w:hAnsi="Times New Roman" w:cs="Times New Roman"/>
                <w:sz w:val="20"/>
                <w:szCs w:val="20"/>
                <w:lang w:val="en-US"/>
              </w:rPr>
              <w:t>2.</w:t>
            </w:r>
          </w:p>
        </w:tc>
        <w:tc>
          <w:tcPr>
            <w:tcW w:w="6484" w:type="dxa"/>
          </w:tcPr>
          <w:p w:rsidR="006A3921" w:rsidRPr="00690B8F" w:rsidRDefault="006A3921" w:rsidP="00166349">
            <w:pPr>
              <w:spacing w:line="240" w:lineRule="auto"/>
              <w:jc w:val="both"/>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Allelic and non-allelic gene’s interactions. Multiple alleles. Genetic of blood groups.</w:t>
            </w:r>
          </w:p>
        </w:tc>
        <w:tc>
          <w:tcPr>
            <w:tcW w:w="900" w:type="dxa"/>
          </w:tcPr>
          <w:p w:rsidR="006A3921" w:rsidRPr="00690B8F" w:rsidRDefault="006A3921" w:rsidP="00166349">
            <w:pPr>
              <w:spacing w:line="240" w:lineRule="auto"/>
              <w:jc w:val="center"/>
              <w:rPr>
                <w:rFonts w:ascii="Times New Roman" w:eastAsia="Times New Roman" w:hAnsi="Times New Roman" w:cs="Times New Roman"/>
                <w:sz w:val="20"/>
                <w:szCs w:val="20"/>
              </w:rPr>
            </w:pPr>
            <w:r w:rsidRPr="00690B8F">
              <w:rPr>
                <w:rFonts w:ascii="Times New Roman" w:eastAsia="Times New Roman" w:hAnsi="Times New Roman" w:cs="Times New Roman"/>
                <w:sz w:val="20"/>
                <w:szCs w:val="20"/>
              </w:rPr>
              <w:t>2</w:t>
            </w:r>
          </w:p>
        </w:tc>
        <w:tc>
          <w:tcPr>
            <w:tcW w:w="1440"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19.11-23.11</w:t>
            </w:r>
          </w:p>
          <w:p w:rsidR="006A3921" w:rsidRPr="00690B8F" w:rsidRDefault="006A3921" w:rsidP="00166349">
            <w:pPr>
              <w:spacing w:line="240" w:lineRule="auto"/>
              <w:jc w:val="center"/>
              <w:rPr>
                <w:rFonts w:ascii="Times New Roman" w:eastAsia="Times New Roman" w:hAnsi="Times New Roman" w:cs="Times New Roman"/>
                <w:sz w:val="20"/>
                <w:szCs w:val="20"/>
              </w:rPr>
            </w:pPr>
          </w:p>
        </w:tc>
      </w:tr>
      <w:tr w:rsidR="006A3921" w:rsidRPr="00690B8F" w:rsidTr="00980587">
        <w:trPr>
          <w:trHeight w:val="301"/>
        </w:trPr>
        <w:tc>
          <w:tcPr>
            <w:tcW w:w="896"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rPr>
              <w:t>1</w:t>
            </w:r>
            <w:r w:rsidRPr="00690B8F">
              <w:rPr>
                <w:rFonts w:ascii="Times New Roman" w:eastAsia="Times New Roman" w:hAnsi="Times New Roman" w:cs="Times New Roman"/>
                <w:sz w:val="20"/>
                <w:szCs w:val="20"/>
                <w:lang w:val="en-US"/>
              </w:rPr>
              <w:t>3.</w:t>
            </w:r>
          </w:p>
        </w:tc>
        <w:tc>
          <w:tcPr>
            <w:tcW w:w="6484" w:type="dxa"/>
          </w:tcPr>
          <w:p w:rsidR="006A3921" w:rsidRPr="00690B8F" w:rsidRDefault="006A3921" w:rsidP="00166349">
            <w:pPr>
              <w:spacing w:line="240" w:lineRule="auto"/>
              <w:jc w:val="both"/>
              <w:rPr>
                <w:rFonts w:ascii="Times New Roman" w:eastAsia="Times New Roman" w:hAnsi="Times New Roman" w:cs="Times New Roman"/>
                <w:sz w:val="20"/>
                <w:szCs w:val="20"/>
              </w:rPr>
            </w:pPr>
            <w:r w:rsidRPr="00690B8F">
              <w:rPr>
                <w:rFonts w:ascii="Times New Roman" w:eastAsia="Times New Roman" w:hAnsi="Times New Roman" w:cs="Times New Roman"/>
                <w:sz w:val="20"/>
                <w:szCs w:val="20"/>
                <w:lang w:val="en-US"/>
              </w:rPr>
              <w:t>Linkage</w:t>
            </w:r>
            <w:r w:rsidRPr="00690B8F">
              <w:rPr>
                <w:rFonts w:ascii="Times New Roman" w:eastAsia="Times New Roman" w:hAnsi="Times New Roman" w:cs="Times New Roman"/>
                <w:sz w:val="20"/>
                <w:szCs w:val="20"/>
              </w:rPr>
              <w:t xml:space="preserve"> </w:t>
            </w:r>
            <w:r w:rsidRPr="00690B8F">
              <w:rPr>
                <w:rFonts w:ascii="Times New Roman" w:eastAsia="Times New Roman" w:hAnsi="Times New Roman" w:cs="Times New Roman"/>
                <w:sz w:val="20"/>
                <w:szCs w:val="20"/>
                <w:lang w:val="en-US"/>
              </w:rPr>
              <w:t>inheritance</w:t>
            </w:r>
            <w:r w:rsidRPr="00690B8F">
              <w:rPr>
                <w:rFonts w:ascii="Times New Roman" w:eastAsia="Times New Roman" w:hAnsi="Times New Roman" w:cs="Times New Roman"/>
                <w:sz w:val="20"/>
                <w:szCs w:val="20"/>
              </w:rPr>
              <w:t xml:space="preserve">. </w:t>
            </w:r>
            <w:r w:rsidRPr="00690B8F">
              <w:rPr>
                <w:rFonts w:ascii="Times New Roman" w:eastAsia="Times New Roman" w:hAnsi="Times New Roman" w:cs="Times New Roman"/>
                <w:sz w:val="20"/>
                <w:szCs w:val="20"/>
                <w:lang w:val="en-US"/>
              </w:rPr>
              <w:t>Sex</w:t>
            </w:r>
            <w:r w:rsidRPr="00690B8F">
              <w:rPr>
                <w:rFonts w:ascii="Times New Roman" w:eastAsia="Times New Roman" w:hAnsi="Times New Roman" w:cs="Times New Roman"/>
                <w:sz w:val="20"/>
                <w:szCs w:val="20"/>
              </w:rPr>
              <w:t xml:space="preserve"> </w:t>
            </w:r>
            <w:r w:rsidRPr="00690B8F">
              <w:rPr>
                <w:rFonts w:ascii="Times New Roman" w:eastAsia="Times New Roman" w:hAnsi="Times New Roman" w:cs="Times New Roman"/>
                <w:sz w:val="20"/>
                <w:szCs w:val="20"/>
                <w:lang w:val="en-US"/>
              </w:rPr>
              <w:t>genetics.</w:t>
            </w:r>
            <w:r w:rsidRPr="00690B8F">
              <w:rPr>
                <w:rFonts w:ascii="Times New Roman" w:eastAsia="Times New Roman" w:hAnsi="Times New Roman" w:cs="Times New Roman"/>
                <w:sz w:val="20"/>
                <w:szCs w:val="20"/>
              </w:rPr>
              <w:t xml:space="preserve">  </w:t>
            </w:r>
          </w:p>
        </w:tc>
        <w:tc>
          <w:tcPr>
            <w:tcW w:w="900" w:type="dxa"/>
          </w:tcPr>
          <w:p w:rsidR="006A3921" w:rsidRPr="00690B8F" w:rsidRDefault="006A3921" w:rsidP="00166349">
            <w:pPr>
              <w:spacing w:line="240" w:lineRule="auto"/>
              <w:jc w:val="center"/>
              <w:rPr>
                <w:rFonts w:ascii="Times New Roman" w:eastAsia="Times New Roman" w:hAnsi="Times New Roman" w:cs="Times New Roman"/>
                <w:sz w:val="20"/>
                <w:szCs w:val="20"/>
              </w:rPr>
            </w:pPr>
            <w:r w:rsidRPr="00690B8F">
              <w:rPr>
                <w:rFonts w:ascii="Times New Roman" w:eastAsia="Times New Roman" w:hAnsi="Times New Roman" w:cs="Times New Roman"/>
                <w:sz w:val="20"/>
                <w:szCs w:val="20"/>
              </w:rPr>
              <w:t>2</w:t>
            </w:r>
          </w:p>
        </w:tc>
        <w:tc>
          <w:tcPr>
            <w:tcW w:w="1440"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26.11-30.11</w:t>
            </w:r>
          </w:p>
          <w:p w:rsidR="006A3921" w:rsidRPr="00690B8F" w:rsidRDefault="006A3921" w:rsidP="00166349">
            <w:pPr>
              <w:spacing w:line="240" w:lineRule="auto"/>
              <w:jc w:val="center"/>
              <w:rPr>
                <w:rFonts w:ascii="Times New Roman" w:eastAsia="Times New Roman" w:hAnsi="Times New Roman" w:cs="Times New Roman"/>
                <w:sz w:val="20"/>
                <w:szCs w:val="20"/>
              </w:rPr>
            </w:pPr>
          </w:p>
        </w:tc>
      </w:tr>
      <w:tr w:rsidR="006A3921" w:rsidRPr="00690B8F" w:rsidTr="00980587">
        <w:trPr>
          <w:trHeight w:val="216"/>
        </w:trPr>
        <w:tc>
          <w:tcPr>
            <w:tcW w:w="896"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rPr>
              <w:t>1</w:t>
            </w:r>
            <w:r w:rsidRPr="00690B8F">
              <w:rPr>
                <w:rFonts w:ascii="Times New Roman" w:eastAsia="Times New Roman" w:hAnsi="Times New Roman" w:cs="Times New Roman"/>
                <w:sz w:val="20"/>
                <w:szCs w:val="20"/>
                <w:lang w:val="en-US"/>
              </w:rPr>
              <w:t>4.</w:t>
            </w:r>
          </w:p>
        </w:tc>
        <w:tc>
          <w:tcPr>
            <w:tcW w:w="6484" w:type="dxa"/>
          </w:tcPr>
          <w:p w:rsidR="006A3921" w:rsidRPr="00690B8F" w:rsidRDefault="006A3921" w:rsidP="00166349">
            <w:pPr>
              <w:spacing w:line="240" w:lineRule="auto"/>
              <w:jc w:val="both"/>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Variability   of the   organisms,   its   forms and manifestation.</w:t>
            </w:r>
          </w:p>
        </w:tc>
        <w:tc>
          <w:tcPr>
            <w:tcW w:w="900" w:type="dxa"/>
          </w:tcPr>
          <w:p w:rsidR="006A3921" w:rsidRPr="00690B8F" w:rsidRDefault="006A3921" w:rsidP="00166349">
            <w:pPr>
              <w:spacing w:line="240" w:lineRule="auto"/>
              <w:jc w:val="center"/>
              <w:rPr>
                <w:rFonts w:ascii="Times New Roman" w:eastAsia="Times New Roman" w:hAnsi="Times New Roman" w:cs="Times New Roman"/>
                <w:sz w:val="20"/>
                <w:szCs w:val="20"/>
              </w:rPr>
            </w:pPr>
            <w:r w:rsidRPr="00690B8F">
              <w:rPr>
                <w:rFonts w:ascii="Times New Roman" w:eastAsia="Times New Roman" w:hAnsi="Times New Roman" w:cs="Times New Roman"/>
                <w:sz w:val="20"/>
                <w:szCs w:val="20"/>
              </w:rPr>
              <w:t>2</w:t>
            </w:r>
          </w:p>
        </w:tc>
        <w:tc>
          <w:tcPr>
            <w:tcW w:w="1440"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3.12-7.12</w:t>
            </w:r>
          </w:p>
          <w:p w:rsidR="006A3921" w:rsidRPr="00690B8F" w:rsidRDefault="006A3921" w:rsidP="00166349">
            <w:pPr>
              <w:spacing w:line="240" w:lineRule="auto"/>
              <w:jc w:val="center"/>
              <w:rPr>
                <w:rFonts w:ascii="Times New Roman" w:eastAsia="Times New Roman" w:hAnsi="Times New Roman" w:cs="Times New Roman"/>
                <w:sz w:val="20"/>
                <w:szCs w:val="20"/>
              </w:rPr>
            </w:pPr>
          </w:p>
        </w:tc>
      </w:tr>
      <w:tr w:rsidR="006A3921" w:rsidRPr="00690B8F" w:rsidTr="00980587">
        <w:trPr>
          <w:trHeight w:val="216"/>
        </w:trPr>
        <w:tc>
          <w:tcPr>
            <w:tcW w:w="896" w:type="dxa"/>
          </w:tcPr>
          <w:p w:rsidR="006A3921" w:rsidRPr="00690B8F" w:rsidRDefault="006A3921" w:rsidP="00166349">
            <w:pPr>
              <w:spacing w:line="240" w:lineRule="auto"/>
              <w:jc w:val="center"/>
              <w:rPr>
                <w:rFonts w:ascii="Times New Roman" w:eastAsia="Times New Roman" w:hAnsi="Times New Roman" w:cs="Times New Roman"/>
                <w:sz w:val="20"/>
                <w:szCs w:val="20"/>
              </w:rPr>
            </w:pPr>
          </w:p>
        </w:tc>
        <w:tc>
          <w:tcPr>
            <w:tcW w:w="6484" w:type="dxa"/>
          </w:tcPr>
          <w:p w:rsidR="006A3921" w:rsidRPr="00690B8F" w:rsidRDefault="006A3921" w:rsidP="00166349">
            <w:pPr>
              <w:spacing w:line="240" w:lineRule="auto"/>
              <w:jc w:val="both"/>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Total</w:t>
            </w:r>
          </w:p>
        </w:tc>
        <w:tc>
          <w:tcPr>
            <w:tcW w:w="900"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8</w:t>
            </w:r>
          </w:p>
        </w:tc>
        <w:tc>
          <w:tcPr>
            <w:tcW w:w="1440"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p>
        </w:tc>
      </w:tr>
      <w:tr w:rsidR="006A3921" w:rsidRPr="00690B8F" w:rsidTr="00980587">
        <w:trPr>
          <w:trHeight w:val="216"/>
        </w:trPr>
        <w:tc>
          <w:tcPr>
            <w:tcW w:w="9720" w:type="dxa"/>
            <w:gridSpan w:val="4"/>
          </w:tcPr>
          <w:p w:rsidR="006A3921" w:rsidRPr="00690B8F" w:rsidRDefault="006A3921" w:rsidP="00166349">
            <w:pPr>
              <w:spacing w:line="240" w:lineRule="auto"/>
              <w:jc w:val="center"/>
              <w:rPr>
                <w:rFonts w:ascii="Times New Roman" w:eastAsia="Times New Roman" w:hAnsi="Times New Roman" w:cs="Times New Roman"/>
                <w:sz w:val="20"/>
                <w:szCs w:val="20"/>
              </w:rPr>
            </w:pPr>
            <w:r w:rsidRPr="00690B8F">
              <w:rPr>
                <w:rFonts w:ascii="Times New Roman" w:eastAsia="Times New Roman" w:hAnsi="Times New Roman" w:cs="Times New Roman"/>
                <w:b/>
                <w:bCs/>
                <w:sz w:val="20"/>
                <w:szCs w:val="20"/>
                <w:lang w:val="en-US"/>
              </w:rPr>
              <w:t>Content module</w:t>
            </w:r>
            <w:r w:rsidRPr="00690B8F">
              <w:rPr>
                <w:rFonts w:ascii="Times New Roman" w:eastAsia="Times New Roman" w:hAnsi="Times New Roman" w:cs="Times New Roman"/>
                <w:b/>
                <w:bCs/>
                <w:iCs/>
                <w:sz w:val="20"/>
                <w:szCs w:val="20"/>
                <w:lang w:val="en-US"/>
              </w:rPr>
              <w:t xml:space="preserve"> 3.</w:t>
            </w:r>
            <w:r w:rsidRPr="00690B8F">
              <w:rPr>
                <w:rFonts w:ascii="Times New Roman" w:eastAsia="Times New Roman" w:hAnsi="Times New Roman" w:cs="Times New Roman"/>
                <w:b/>
                <w:sz w:val="20"/>
                <w:szCs w:val="20"/>
                <w:lang w:val="en-US"/>
              </w:rPr>
              <w:t xml:space="preserve"> Methods of the human inheritance investigation. Hereditary diseases. Biology of individual development</w:t>
            </w:r>
          </w:p>
        </w:tc>
      </w:tr>
      <w:tr w:rsidR="006A3921" w:rsidRPr="00690B8F" w:rsidTr="00980587">
        <w:trPr>
          <w:trHeight w:val="216"/>
        </w:trPr>
        <w:tc>
          <w:tcPr>
            <w:tcW w:w="896"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15.</w:t>
            </w:r>
          </w:p>
        </w:tc>
        <w:tc>
          <w:tcPr>
            <w:tcW w:w="6484" w:type="dxa"/>
          </w:tcPr>
          <w:p w:rsidR="006A3921" w:rsidRPr="00690B8F" w:rsidRDefault="006A3921" w:rsidP="00166349">
            <w:pPr>
              <w:spacing w:line="240" w:lineRule="auto"/>
              <w:jc w:val="both"/>
              <w:rPr>
                <w:rFonts w:ascii="Times New Roman" w:eastAsia="Times New Roman" w:hAnsi="Times New Roman" w:cs="Times New Roman"/>
                <w:sz w:val="20"/>
                <w:szCs w:val="20"/>
                <w:highlight w:val="yellow"/>
                <w:lang w:val="en-US"/>
              </w:rPr>
            </w:pPr>
            <w:r w:rsidRPr="00690B8F">
              <w:rPr>
                <w:rFonts w:ascii="Times New Roman" w:eastAsia="Times New Roman" w:hAnsi="Times New Roman" w:cs="Times New Roman"/>
                <w:sz w:val="20"/>
                <w:szCs w:val="20"/>
                <w:lang w:val="en-US"/>
              </w:rPr>
              <w:t>The basic principles of human genetics. Cytogenetic and biochemical analysis of the human being and its value for gene's and chromosomal diseases diagnostics.</w:t>
            </w:r>
          </w:p>
        </w:tc>
        <w:tc>
          <w:tcPr>
            <w:tcW w:w="900"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w:t>
            </w:r>
          </w:p>
        </w:tc>
        <w:tc>
          <w:tcPr>
            <w:tcW w:w="1440"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10.12-14.12</w:t>
            </w:r>
          </w:p>
          <w:p w:rsidR="006A3921" w:rsidRPr="00690B8F" w:rsidRDefault="006A3921" w:rsidP="00166349">
            <w:pPr>
              <w:spacing w:line="240" w:lineRule="auto"/>
              <w:jc w:val="center"/>
              <w:rPr>
                <w:rFonts w:ascii="Times New Roman" w:eastAsia="Times New Roman" w:hAnsi="Times New Roman" w:cs="Times New Roman"/>
                <w:sz w:val="20"/>
                <w:szCs w:val="20"/>
                <w:lang w:val="en-US"/>
              </w:rPr>
            </w:pPr>
          </w:p>
        </w:tc>
      </w:tr>
      <w:tr w:rsidR="006A3921" w:rsidRPr="00690B8F" w:rsidTr="00980587">
        <w:trPr>
          <w:trHeight w:val="216"/>
        </w:trPr>
        <w:tc>
          <w:tcPr>
            <w:tcW w:w="896"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16.</w:t>
            </w:r>
          </w:p>
        </w:tc>
        <w:tc>
          <w:tcPr>
            <w:tcW w:w="6484" w:type="dxa"/>
          </w:tcPr>
          <w:p w:rsidR="006A3921" w:rsidRPr="00690B8F" w:rsidRDefault="006A3921" w:rsidP="00166349">
            <w:pPr>
              <w:spacing w:line="240" w:lineRule="auto"/>
              <w:jc w:val="both"/>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Study of twins. Genealogy of human as the method of human inheritance investigation.</w:t>
            </w:r>
          </w:p>
        </w:tc>
        <w:tc>
          <w:tcPr>
            <w:tcW w:w="900"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w:t>
            </w:r>
          </w:p>
        </w:tc>
        <w:tc>
          <w:tcPr>
            <w:tcW w:w="1440"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17.12-21.12</w:t>
            </w:r>
          </w:p>
          <w:p w:rsidR="006A3921" w:rsidRPr="00690B8F" w:rsidRDefault="006A3921" w:rsidP="00166349">
            <w:pPr>
              <w:spacing w:line="240" w:lineRule="auto"/>
              <w:jc w:val="center"/>
              <w:rPr>
                <w:rFonts w:ascii="Times New Roman" w:eastAsia="Times New Roman" w:hAnsi="Times New Roman" w:cs="Times New Roman"/>
                <w:sz w:val="20"/>
                <w:szCs w:val="20"/>
                <w:lang w:val="en-US"/>
              </w:rPr>
            </w:pPr>
          </w:p>
        </w:tc>
      </w:tr>
      <w:tr w:rsidR="006A3921" w:rsidRPr="00690B8F" w:rsidTr="00980587">
        <w:trPr>
          <w:trHeight w:val="216"/>
        </w:trPr>
        <w:tc>
          <w:tcPr>
            <w:tcW w:w="896"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17.</w:t>
            </w:r>
          </w:p>
        </w:tc>
        <w:tc>
          <w:tcPr>
            <w:tcW w:w="6484" w:type="dxa"/>
          </w:tcPr>
          <w:p w:rsidR="006A3921" w:rsidRPr="00690B8F" w:rsidRDefault="006A3921" w:rsidP="00166349">
            <w:pPr>
              <w:spacing w:line="240" w:lineRule="auto"/>
              <w:jc w:val="both"/>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 xml:space="preserve">Dermatoglyphics   as   the   method   of   human   inheritance investigation.    </w:t>
            </w:r>
            <w:r w:rsidRPr="00690B8F">
              <w:rPr>
                <w:rFonts w:ascii="Times New Roman" w:eastAsia="Times New Roman" w:hAnsi="Times New Roman" w:cs="Times New Roman"/>
                <w:sz w:val="20"/>
                <w:szCs w:val="20"/>
              </w:rPr>
              <w:t>Genetic   characters   of   human   populations (Hardy-Weinberg law).</w:t>
            </w:r>
          </w:p>
        </w:tc>
        <w:tc>
          <w:tcPr>
            <w:tcW w:w="900"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w:t>
            </w:r>
          </w:p>
        </w:tc>
        <w:tc>
          <w:tcPr>
            <w:tcW w:w="1440"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24.12-28.12</w:t>
            </w:r>
          </w:p>
          <w:p w:rsidR="006A3921" w:rsidRPr="00690B8F" w:rsidRDefault="006A3921" w:rsidP="00166349">
            <w:pPr>
              <w:spacing w:line="240" w:lineRule="auto"/>
              <w:jc w:val="center"/>
              <w:rPr>
                <w:rFonts w:ascii="Times New Roman" w:eastAsia="Times New Roman" w:hAnsi="Times New Roman" w:cs="Times New Roman"/>
                <w:sz w:val="20"/>
                <w:szCs w:val="20"/>
                <w:lang w:val="en-US"/>
              </w:rPr>
            </w:pPr>
          </w:p>
        </w:tc>
      </w:tr>
      <w:tr w:rsidR="006A3921" w:rsidRPr="00690B8F" w:rsidTr="00980587">
        <w:trPr>
          <w:trHeight w:val="394"/>
        </w:trPr>
        <w:tc>
          <w:tcPr>
            <w:tcW w:w="896"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18.</w:t>
            </w:r>
          </w:p>
        </w:tc>
        <w:tc>
          <w:tcPr>
            <w:tcW w:w="6484" w:type="dxa"/>
          </w:tcPr>
          <w:p w:rsidR="006A3921" w:rsidRPr="00690B8F" w:rsidRDefault="006A3921" w:rsidP="00166349">
            <w:pPr>
              <w:spacing w:line="240" w:lineRule="auto"/>
              <w:jc w:val="both"/>
              <w:rPr>
                <w:rFonts w:ascii="Times New Roman" w:eastAsia="Times New Roman" w:hAnsi="Times New Roman" w:cs="Times New Roman"/>
                <w:b/>
                <w:sz w:val="20"/>
                <w:szCs w:val="20"/>
                <w:lang w:val="en-US"/>
              </w:rPr>
            </w:pPr>
            <w:r w:rsidRPr="00690B8F">
              <w:rPr>
                <w:rFonts w:ascii="Times New Roman" w:eastAsia="Times New Roman" w:hAnsi="Times New Roman" w:cs="Times New Roman"/>
                <w:b/>
                <w:sz w:val="20"/>
                <w:szCs w:val="20"/>
                <w:lang w:val="en-US"/>
              </w:rPr>
              <w:t>Practical skills of content modules 2 and 3.</w:t>
            </w:r>
          </w:p>
          <w:p w:rsidR="006A3921" w:rsidRPr="00690B8F" w:rsidRDefault="006A3921" w:rsidP="00166349">
            <w:pPr>
              <w:spacing w:line="240" w:lineRule="auto"/>
              <w:jc w:val="both"/>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“Basic principles of heredity and variability,</w:t>
            </w:r>
          </w:p>
          <w:p w:rsidR="006A3921" w:rsidRPr="00690B8F" w:rsidRDefault="006A3921" w:rsidP="00166349">
            <w:pPr>
              <w:spacing w:line="240" w:lineRule="auto"/>
              <w:jc w:val="both"/>
              <w:rPr>
                <w:rFonts w:ascii="Times New Roman" w:eastAsia="Times New Roman" w:hAnsi="Times New Roman" w:cs="Times New Roman"/>
                <w:b/>
                <w:sz w:val="20"/>
                <w:szCs w:val="20"/>
                <w:lang w:val="en-US"/>
              </w:rPr>
            </w:pPr>
            <w:r w:rsidRPr="00690B8F">
              <w:rPr>
                <w:rFonts w:ascii="Times New Roman" w:eastAsia="Times New Roman" w:hAnsi="Times New Roman" w:cs="Times New Roman"/>
                <w:sz w:val="20"/>
                <w:szCs w:val="20"/>
                <w:lang w:val="en-US"/>
              </w:rPr>
              <w:t>Methods of the human inheritance investigation. Hereditary diseases”.</w:t>
            </w:r>
          </w:p>
        </w:tc>
        <w:tc>
          <w:tcPr>
            <w:tcW w:w="900"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w:t>
            </w:r>
          </w:p>
        </w:tc>
        <w:tc>
          <w:tcPr>
            <w:tcW w:w="1440"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10.01-16.01</w:t>
            </w:r>
          </w:p>
          <w:p w:rsidR="006A3921" w:rsidRPr="00690B8F" w:rsidRDefault="006A3921" w:rsidP="00166349">
            <w:pPr>
              <w:spacing w:line="240" w:lineRule="auto"/>
              <w:jc w:val="center"/>
              <w:rPr>
                <w:rFonts w:ascii="Times New Roman" w:eastAsia="Times New Roman" w:hAnsi="Times New Roman" w:cs="Times New Roman"/>
                <w:sz w:val="20"/>
                <w:szCs w:val="20"/>
                <w:lang w:val="en-US"/>
              </w:rPr>
            </w:pPr>
          </w:p>
        </w:tc>
      </w:tr>
      <w:tr w:rsidR="006A3921" w:rsidRPr="00690B8F" w:rsidTr="00980587">
        <w:trPr>
          <w:trHeight w:val="362"/>
        </w:trPr>
        <w:tc>
          <w:tcPr>
            <w:tcW w:w="896"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19.</w:t>
            </w:r>
          </w:p>
        </w:tc>
        <w:tc>
          <w:tcPr>
            <w:tcW w:w="6484" w:type="dxa"/>
          </w:tcPr>
          <w:p w:rsidR="006A3921" w:rsidRPr="00690B8F" w:rsidRDefault="006A3921" w:rsidP="00166349">
            <w:pPr>
              <w:spacing w:line="240" w:lineRule="auto"/>
              <w:jc w:val="both"/>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 xml:space="preserve">Peculiarities of prenatal period of human development. Pre-conditions of congenital developmental anomalies. </w:t>
            </w:r>
          </w:p>
        </w:tc>
        <w:tc>
          <w:tcPr>
            <w:tcW w:w="900"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w:t>
            </w:r>
          </w:p>
        </w:tc>
        <w:tc>
          <w:tcPr>
            <w:tcW w:w="1440"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17.01-23.01</w:t>
            </w:r>
          </w:p>
        </w:tc>
      </w:tr>
    </w:tbl>
    <w:p w:rsidR="006A3921" w:rsidRPr="00690B8F" w:rsidRDefault="006A3921" w:rsidP="00166349">
      <w:pPr>
        <w:tabs>
          <w:tab w:val="left" w:pos="2400"/>
        </w:tabs>
        <w:spacing w:line="240" w:lineRule="auto"/>
        <w:jc w:val="center"/>
        <w:rPr>
          <w:rFonts w:ascii="Times New Roman" w:eastAsia="Times New Roman" w:hAnsi="Times New Roman" w:cs="Times New Roman"/>
          <w:b/>
          <w:sz w:val="20"/>
          <w:szCs w:val="20"/>
          <w:lang w:val="en-US"/>
        </w:rPr>
      </w:pPr>
    </w:p>
    <w:p w:rsidR="006A3921" w:rsidRPr="00690B8F" w:rsidRDefault="006A3921" w:rsidP="00166349">
      <w:pPr>
        <w:tabs>
          <w:tab w:val="left" w:pos="2400"/>
        </w:tabs>
        <w:spacing w:line="240" w:lineRule="auto"/>
        <w:jc w:val="center"/>
        <w:outlineLvl w:val="0"/>
        <w:rPr>
          <w:rFonts w:ascii="Times New Roman" w:eastAsia="Times New Roman" w:hAnsi="Times New Roman" w:cs="Times New Roman"/>
          <w:b/>
          <w:sz w:val="20"/>
          <w:szCs w:val="20"/>
          <w:lang w:val="en-US"/>
        </w:rPr>
      </w:pPr>
    </w:p>
    <w:p w:rsidR="006A3921" w:rsidRPr="00690B8F" w:rsidRDefault="006A3921" w:rsidP="00166349">
      <w:pPr>
        <w:tabs>
          <w:tab w:val="left" w:pos="2400"/>
        </w:tabs>
        <w:spacing w:line="240" w:lineRule="auto"/>
        <w:jc w:val="center"/>
        <w:outlineLvl w:val="0"/>
        <w:rPr>
          <w:rFonts w:ascii="Times New Roman" w:eastAsia="Times New Roman" w:hAnsi="Times New Roman" w:cs="Times New Roman"/>
          <w:b/>
          <w:sz w:val="20"/>
          <w:szCs w:val="20"/>
          <w:lang w:val="en-US"/>
        </w:rPr>
      </w:pPr>
    </w:p>
    <w:p w:rsidR="006A3921" w:rsidRPr="00690B8F" w:rsidRDefault="006A3921" w:rsidP="00166349">
      <w:pPr>
        <w:tabs>
          <w:tab w:val="left" w:pos="2400"/>
        </w:tabs>
        <w:spacing w:line="240" w:lineRule="auto"/>
        <w:jc w:val="center"/>
        <w:outlineLvl w:val="0"/>
        <w:rPr>
          <w:rFonts w:ascii="Times New Roman" w:eastAsia="Times New Roman" w:hAnsi="Times New Roman" w:cs="Times New Roman"/>
          <w:b/>
          <w:sz w:val="20"/>
          <w:szCs w:val="20"/>
          <w:lang w:val="en-US"/>
        </w:rPr>
      </w:pPr>
      <w:r w:rsidRPr="00690B8F">
        <w:rPr>
          <w:rFonts w:ascii="Times New Roman" w:eastAsia="Times New Roman" w:hAnsi="Times New Roman" w:cs="Times New Roman"/>
          <w:b/>
          <w:sz w:val="20"/>
          <w:szCs w:val="20"/>
          <w:lang w:val="en-US"/>
        </w:rPr>
        <w:br w:type="page"/>
      </w:r>
      <w:r w:rsidRPr="00690B8F">
        <w:rPr>
          <w:rFonts w:ascii="Times New Roman" w:eastAsia="Times New Roman" w:hAnsi="Times New Roman" w:cs="Times New Roman"/>
          <w:b/>
          <w:sz w:val="20"/>
          <w:szCs w:val="20"/>
          <w:lang w:val="en-US"/>
        </w:rPr>
        <w:lastRenderedPageBreak/>
        <w:t>Independent work</w:t>
      </w:r>
    </w:p>
    <w:tbl>
      <w:tblPr>
        <w:tblW w:w="973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6481"/>
        <w:gridCol w:w="900"/>
        <w:gridCol w:w="1439"/>
        <w:gridCol w:w="19"/>
      </w:tblGrid>
      <w:tr w:rsidR="006A3921" w:rsidRPr="00690B8F" w:rsidTr="00980587">
        <w:trPr>
          <w:trHeight w:val="286"/>
        </w:trPr>
        <w:tc>
          <w:tcPr>
            <w:tcW w:w="900" w:type="dxa"/>
          </w:tcPr>
          <w:p w:rsidR="006A3921" w:rsidRPr="00690B8F" w:rsidRDefault="006A3921" w:rsidP="00166349">
            <w:pPr>
              <w:spacing w:line="240" w:lineRule="auto"/>
              <w:jc w:val="center"/>
              <w:rPr>
                <w:rFonts w:ascii="Times New Roman" w:eastAsia="Times New Roman" w:hAnsi="Times New Roman" w:cs="Times New Roman"/>
                <w:sz w:val="20"/>
                <w:szCs w:val="20"/>
              </w:rPr>
            </w:pPr>
            <w:r w:rsidRPr="00690B8F">
              <w:rPr>
                <w:rFonts w:ascii="Times New Roman" w:eastAsia="Times New Roman" w:hAnsi="Times New Roman" w:cs="Times New Roman"/>
                <w:sz w:val="20"/>
                <w:szCs w:val="20"/>
              </w:rPr>
              <w:t>№</w:t>
            </w:r>
          </w:p>
        </w:tc>
        <w:tc>
          <w:tcPr>
            <w:tcW w:w="6480" w:type="dxa"/>
          </w:tcPr>
          <w:p w:rsidR="006A3921" w:rsidRPr="00690B8F" w:rsidRDefault="006A3921" w:rsidP="00166349">
            <w:pPr>
              <w:pStyle w:val="3"/>
              <w:rPr>
                <w:sz w:val="20"/>
                <w:szCs w:val="20"/>
              </w:rPr>
            </w:pPr>
            <w:r w:rsidRPr="00690B8F">
              <w:rPr>
                <w:sz w:val="20"/>
                <w:szCs w:val="20"/>
                <w:lang w:val="en-US"/>
              </w:rPr>
              <w:t>Topic</w:t>
            </w:r>
          </w:p>
        </w:tc>
        <w:tc>
          <w:tcPr>
            <w:tcW w:w="2359" w:type="dxa"/>
            <w:gridSpan w:val="3"/>
          </w:tcPr>
          <w:p w:rsidR="006A3921" w:rsidRPr="00690B8F" w:rsidRDefault="006A3921" w:rsidP="00166349">
            <w:pPr>
              <w:spacing w:line="240" w:lineRule="auto"/>
              <w:jc w:val="center"/>
              <w:rPr>
                <w:rFonts w:ascii="Times New Roman" w:eastAsia="Times New Roman" w:hAnsi="Times New Roman" w:cs="Times New Roman"/>
                <w:sz w:val="20"/>
                <w:szCs w:val="20"/>
              </w:rPr>
            </w:pPr>
            <w:r w:rsidRPr="00690B8F">
              <w:rPr>
                <w:rFonts w:ascii="Times New Roman" w:eastAsia="Times New Roman" w:hAnsi="Times New Roman" w:cs="Times New Roman"/>
                <w:sz w:val="20"/>
                <w:szCs w:val="20"/>
                <w:lang w:val="en-US"/>
              </w:rPr>
              <w:t>Hours</w:t>
            </w:r>
          </w:p>
        </w:tc>
      </w:tr>
      <w:tr w:rsidR="006A3921" w:rsidRPr="00690B8F" w:rsidTr="00980587">
        <w:trPr>
          <w:trHeight w:val="286"/>
        </w:trPr>
        <w:tc>
          <w:tcPr>
            <w:tcW w:w="9739" w:type="dxa"/>
            <w:gridSpan w:val="5"/>
          </w:tcPr>
          <w:p w:rsidR="006A3921" w:rsidRPr="00690B8F" w:rsidRDefault="006A3921" w:rsidP="00166349">
            <w:pPr>
              <w:spacing w:line="240" w:lineRule="auto"/>
              <w:jc w:val="center"/>
              <w:rPr>
                <w:rFonts w:ascii="Times New Roman" w:eastAsia="Times New Roman" w:hAnsi="Times New Roman" w:cs="Times New Roman"/>
                <w:b/>
                <w:sz w:val="20"/>
                <w:szCs w:val="20"/>
                <w:lang w:val="en-US"/>
              </w:rPr>
            </w:pPr>
            <w:r w:rsidRPr="00690B8F">
              <w:rPr>
                <w:rFonts w:ascii="Times New Roman" w:eastAsia="Times New Roman" w:hAnsi="Times New Roman" w:cs="Times New Roman"/>
                <w:b/>
                <w:bCs/>
                <w:iCs/>
                <w:sz w:val="20"/>
                <w:szCs w:val="20"/>
                <w:lang w:val="en-US"/>
              </w:rPr>
              <w:t xml:space="preserve">MODULE 2. </w:t>
            </w:r>
            <w:r w:rsidRPr="00690B8F">
              <w:rPr>
                <w:rFonts w:ascii="Times New Roman" w:eastAsia="Times New Roman" w:hAnsi="Times New Roman" w:cs="Times New Roman"/>
                <w:b/>
                <w:sz w:val="20"/>
                <w:szCs w:val="20"/>
                <w:lang w:val="en-US"/>
              </w:rPr>
              <w:t>Organism level of life organization. Basis of human genetics.</w:t>
            </w:r>
          </w:p>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b/>
                <w:bCs/>
                <w:sz w:val="20"/>
                <w:szCs w:val="20"/>
                <w:lang w:val="en-US"/>
              </w:rPr>
              <w:t>Content module</w:t>
            </w:r>
            <w:r w:rsidRPr="00690B8F">
              <w:rPr>
                <w:rFonts w:ascii="Times New Roman" w:eastAsia="Times New Roman" w:hAnsi="Times New Roman" w:cs="Times New Roman"/>
                <w:b/>
                <w:bCs/>
                <w:iCs/>
                <w:sz w:val="20"/>
                <w:szCs w:val="20"/>
                <w:lang w:val="en-US"/>
              </w:rPr>
              <w:t xml:space="preserve"> 2. </w:t>
            </w:r>
            <w:r w:rsidRPr="00690B8F">
              <w:rPr>
                <w:rFonts w:ascii="Times New Roman" w:eastAsia="Times New Roman" w:hAnsi="Times New Roman" w:cs="Times New Roman"/>
                <w:b/>
                <w:sz w:val="20"/>
                <w:szCs w:val="20"/>
                <w:lang w:val="en-US"/>
              </w:rPr>
              <w:t>Basic principles of heredity and variety</w:t>
            </w:r>
          </w:p>
        </w:tc>
      </w:tr>
      <w:tr w:rsidR="006A3921" w:rsidRPr="00690B8F" w:rsidTr="00980587">
        <w:trPr>
          <w:trHeight w:val="583"/>
        </w:trPr>
        <w:tc>
          <w:tcPr>
            <w:tcW w:w="900" w:type="dxa"/>
          </w:tcPr>
          <w:p w:rsidR="006A3921" w:rsidRPr="00690B8F" w:rsidRDefault="006A3921" w:rsidP="00166349">
            <w:pPr>
              <w:spacing w:line="240" w:lineRule="auto"/>
              <w:jc w:val="center"/>
              <w:rPr>
                <w:rFonts w:ascii="Times New Roman" w:eastAsia="Times New Roman" w:hAnsi="Times New Roman" w:cs="Times New Roman"/>
                <w:sz w:val="20"/>
                <w:szCs w:val="20"/>
              </w:rPr>
            </w:pPr>
            <w:r w:rsidRPr="00690B8F">
              <w:rPr>
                <w:rFonts w:ascii="Times New Roman" w:eastAsia="Times New Roman" w:hAnsi="Times New Roman" w:cs="Times New Roman"/>
                <w:sz w:val="20"/>
                <w:szCs w:val="20"/>
              </w:rPr>
              <w:t>1.</w:t>
            </w:r>
          </w:p>
        </w:tc>
        <w:tc>
          <w:tcPr>
            <w:tcW w:w="6480" w:type="dxa"/>
          </w:tcPr>
          <w:p w:rsidR="006A3921" w:rsidRPr="00690B8F" w:rsidRDefault="006A3921" w:rsidP="00166349">
            <w:pPr>
              <w:spacing w:line="240" w:lineRule="auto"/>
              <w:jc w:val="both"/>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Preparing for practical classes – theoretical preparing and practical experience.</w:t>
            </w:r>
          </w:p>
        </w:tc>
        <w:tc>
          <w:tcPr>
            <w:tcW w:w="2359" w:type="dxa"/>
            <w:gridSpan w:val="3"/>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3</w:t>
            </w:r>
          </w:p>
        </w:tc>
      </w:tr>
      <w:tr w:rsidR="006A3921" w:rsidRPr="00690B8F" w:rsidTr="00980587">
        <w:trPr>
          <w:trHeight w:val="284"/>
        </w:trPr>
        <w:tc>
          <w:tcPr>
            <w:tcW w:w="900"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rPr>
              <w:t>2</w:t>
            </w:r>
            <w:r w:rsidRPr="00690B8F">
              <w:rPr>
                <w:rFonts w:ascii="Times New Roman" w:eastAsia="Times New Roman" w:hAnsi="Times New Roman" w:cs="Times New Roman"/>
                <w:sz w:val="20"/>
                <w:szCs w:val="20"/>
                <w:lang w:val="en-US"/>
              </w:rPr>
              <w:t>.</w:t>
            </w:r>
          </w:p>
        </w:tc>
        <w:tc>
          <w:tcPr>
            <w:tcW w:w="6480" w:type="dxa"/>
          </w:tcPr>
          <w:p w:rsidR="006A3921" w:rsidRPr="00690B8F" w:rsidRDefault="006A3921" w:rsidP="00166349">
            <w:pPr>
              <w:pStyle w:val="3"/>
              <w:rPr>
                <w:sz w:val="20"/>
                <w:szCs w:val="20"/>
              </w:rPr>
            </w:pPr>
            <w:r w:rsidRPr="00690B8F">
              <w:rPr>
                <w:bCs w:val="0"/>
                <w:sz w:val="20"/>
                <w:szCs w:val="20"/>
                <w:lang w:val="en-US"/>
              </w:rPr>
              <w:t>Topics, which are not included to the plan of academic practical classes.</w:t>
            </w:r>
          </w:p>
        </w:tc>
        <w:tc>
          <w:tcPr>
            <w:tcW w:w="2359" w:type="dxa"/>
            <w:gridSpan w:val="3"/>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p>
        </w:tc>
      </w:tr>
      <w:tr w:rsidR="006A3921" w:rsidRPr="00690B8F" w:rsidTr="00980587">
        <w:trPr>
          <w:trHeight w:val="284"/>
        </w:trPr>
        <w:tc>
          <w:tcPr>
            <w:tcW w:w="900" w:type="dxa"/>
          </w:tcPr>
          <w:p w:rsidR="006A3921" w:rsidRPr="00690B8F" w:rsidRDefault="006A3921" w:rsidP="00166349">
            <w:pPr>
              <w:spacing w:line="240" w:lineRule="auto"/>
              <w:ind w:left="-89"/>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rPr>
              <w:t>2.1</w:t>
            </w:r>
          </w:p>
        </w:tc>
        <w:tc>
          <w:tcPr>
            <w:tcW w:w="6480" w:type="dxa"/>
          </w:tcPr>
          <w:p w:rsidR="006A3921" w:rsidRPr="00690B8F" w:rsidRDefault="006A3921" w:rsidP="00166349">
            <w:pPr>
              <w:pStyle w:val="3"/>
              <w:rPr>
                <w:sz w:val="20"/>
                <w:szCs w:val="20"/>
                <w:lang w:val="en-US"/>
              </w:rPr>
            </w:pPr>
            <w:r w:rsidRPr="00690B8F">
              <w:rPr>
                <w:sz w:val="20"/>
                <w:szCs w:val="20"/>
                <w:lang w:val="en-US"/>
              </w:rPr>
              <w:t>Genetic</w:t>
            </w:r>
            <w:r w:rsidRPr="00690B8F">
              <w:rPr>
                <w:sz w:val="20"/>
                <w:szCs w:val="20"/>
                <w:lang w:val="en-GB"/>
              </w:rPr>
              <w:t xml:space="preserve"> </w:t>
            </w:r>
            <w:r w:rsidRPr="00690B8F">
              <w:rPr>
                <w:sz w:val="20"/>
                <w:szCs w:val="20"/>
                <w:lang w:val="en-US"/>
              </w:rPr>
              <w:t>maps</w:t>
            </w:r>
            <w:r w:rsidRPr="00690B8F">
              <w:rPr>
                <w:sz w:val="20"/>
                <w:szCs w:val="20"/>
                <w:lang w:val="en-GB"/>
              </w:rPr>
              <w:t xml:space="preserve">. </w:t>
            </w:r>
            <w:r w:rsidRPr="00690B8F">
              <w:rPr>
                <w:sz w:val="20"/>
                <w:szCs w:val="20"/>
                <w:lang w:val="en-US"/>
              </w:rPr>
              <w:t>Methods of the human chromosomes mapping</w:t>
            </w:r>
            <w:r w:rsidRPr="00690B8F">
              <w:rPr>
                <w:sz w:val="20"/>
                <w:szCs w:val="20"/>
              </w:rPr>
              <w:t>.</w:t>
            </w:r>
            <w:r w:rsidRPr="00690B8F">
              <w:rPr>
                <w:sz w:val="20"/>
                <w:szCs w:val="20"/>
                <w:lang w:val="en-US"/>
              </w:rPr>
              <w:t xml:space="preserve"> The modern state of human genome investigation.</w:t>
            </w:r>
          </w:p>
        </w:tc>
        <w:tc>
          <w:tcPr>
            <w:tcW w:w="2359" w:type="dxa"/>
            <w:gridSpan w:val="3"/>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3</w:t>
            </w:r>
          </w:p>
        </w:tc>
      </w:tr>
      <w:tr w:rsidR="006A3921" w:rsidRPr="00690B8F" w:rsidTr="00980587">
        <w:trPr>
          <w:trHeight w:val="284"/>
        </w:trPr>
        <w:tc>
          <w:tcPr>
            <w:tcW w:w="900" w:type="dxa"/>
          </w:tcPr>
          <w:p w:rsidR="006A3921" w:rsidRPr="00690B8F" w:rsidRDefault="006A3921" w:rsidP="00166349">
            <w:pPr>
              <w:spacing w:line="240" w:lineRule="auto"/>
              <w:ind w:left="-32"/>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rPr>
              <w:t>2.2</w:t>
            </w:r>
          </w:p>
        </w:tc>
        <w:tc>
          <w:tcPr>
            <w:tcW w:w="6480" w:type="dxa"/>
          </w:tcPr>
          <w:p w:rsidR="006A3921" w:rsidRPr="00690B8F" w:rsidRDefault="006A3921" w:rsidP="00166349">
            <w:pPr>
              <w:pStyle w:val="3"/>
              <w:rPr>
                <w:bCs w:val="0"/>
                <w:sz w:val="20"/>
                <w:szCs w:val="20"/>
                <w:lang w:val="en-US"/>
              </w:rPr>
            </w:pPr>
            <w:r w:rsidRPr="00690B8F">
              <w:rPr>
                <w:bCs w:val="0"/>
                <w:sz w:val="20"/>
                <w:szCs w:val="20"/>
              </w:rPr>
              <w:t>Genetic danger of surrounding pollution. The meaning of antimutagens and comutagens</w:t>
            </w:r>
            <w:r w:rsidRPr="00690B8F">
              <w:rPr>
                <w:bCs w:val="0"/>
                <w:sz w:val="20"/>
                <w:szCs w:val="20"/>
                <w:lang w:val="en-US"/>
              </w:rPr>
              <w:t>.</w:t>
            </w:r>
          </w:p>
        </w:tc>
        <w:tc>
          <w:tcPr>
            <w:tcW w:w="2359" w:type="dxa"/>
            <w:gridSpan w:val="3"/>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3</w:t>
            </w:r>
          </w:p>
        </w:tc>
      </w:tr>
      <w:tr w:rsidR="006A3921" w:rsidRPr="00690B8F" w:rsidTr="00980587">
        <w:trPr>
          <w:trHeight w:val="284"/>
        </w:trPr>
        <w:tc>
          <w:tcPr>
            <w:tcW w:w="900" w:type="dxa"/>
          </w:tcPr>
          <w:p w:rsidR="006A3921" w:rsidRPr="00690B8F" w:rsidRDefault="006A3921" w:rsidP="00166349">
            <w:pPr>
              <w:spacing w:line="240" w:lineRule="auto"/>
              <w:ind w:left="-32"/>
              <w:jc w:val="center"/>
              <w:rPr>
                <w:rFonts w:ascii="Times New Roman" w:eastAsia="Times New Roman" w:hAnsi="Times New Roman" w:cs="Times New Roman"/>
                <w:sz w:val="20"/>
                <w:szCs w:val="20"/>
              </w:rPr>
            </w:pPr>
          </w:p>
        </w:tc>
        <w:tc>
          <w:tcPr>
            <w:tcW w:w="6480" w:type="dxa"/>
          </w:tcPr>
          <w:p w:rsidR="006A3921" w:rsidRPr="00690B8F" w:rsidRDefault="006A3921" w:rsidP="00166349">
            <w:pPr>
              <w:spacing w:line="240" w:lineRule="auto"/>
              <w:jc w:val="both"/>
              <w:rPr>
                <w:rFonts w:ascii="Times New Roman" w:eastAsia="Times New Roman" w:hAnsi="Times New Roman" w:cs="Times New Roman"/>
                <w:sz w:val="20"/>
                <w:szCs w:val="20"/>
              </w:rPr>
            </w:pPr>
            <w:r w:rsidRPr="00690B8F">
              <w:rPr>
                <w:rFonts w:ascii="Times New Roman" w:eastAsia="Times New Roman" w:hAnsi="Times New Roman" w:cs="Times New Roman"/>
                <w:b/>
                <w:sz w:val="20"/>
                <w:szCs w:val="20"/>
                <w:lang w:val="en-US"/>
              </w:rPr>
              <w:t>Total</w:t>
            </w:r>
          </w:p>
        </w:tc>
        <w:tc>
          <w:tcPr>
            <w:tcW w:w="2359" w:type="dxa"/>
            <w:gridSpan w:val="3"/>
          </w:tcPr>
          <w:p w:rsidR="006A3921" w:rsidRPr="00690B8F" w:rsidRDefault="006A3921" w:rsidP="00166349">
            <w:pPr>
              <w:spacing w:line="240" w:lineRule="auto"/>
              <w:jc w:val="center"/>
              <w:rPr>
                <w:rFonts w:ascii="Times New Roman" w:eastAsia="Times New Roman" w:hAnsi="Times New Roman" w:cs="Times New Roman"/>
                <w:b/>
                <w:sz w:val="20"/>
                <w:szCs w:val="20"/>
                <w:lang w:val="en-US"/>
              </w:rPr>
            </w:pPr>
            <w:r w:rsidRPr="00690B8F">
              <w:rPr>
                <w:rFonts w:ascii="Times New Roman" w:eastAsia="Times New Roman" w:hAnsi="Times New Roman" w:cs="Times New Roman"/>
                <w:b/>
                <w:sz w:val="20"/>
                <w:szCs w:val="20"/>
                <w:lang w:val="en-US"/>
              </w:rPr>
              <w:t>9</w:t>
            </w:r>
          </w:p>
        </w:tc>
      </w:tr>
      <w:tr w:rsidR="006A3921" w:rsidRPr="00690B8F" w:rsidTr="00980587">
        <w:trPr>
          <w:gridAfter w:val="1"/>
          <w:wAfter w:w="19" w:type="dxa"/>
          <w:trHeight w:val="362"/>
        </w:trPr>
        <w:tc>
          <w:tcPr>
            <w:tcW w:w="896" w:type="dxa"/>
          </w:tcPr>
          <w:p w:rsidR="006A3921" w:rsidRPr="00690B8F" w:rsidRDefault="006A3921" w:rsidP="00166349">
            <w:pPr>
              <w:spacing w:line="240" w:lineRule="auto"/>
              <w:rPr>
                <w:rFonts w:ascii="Times New Roman" w:eastAsia="Times New Roman" w:hAnsi="Times New Roman" w:cs="Times New Roman"/>
                <w:sz w:val="20"/>
                <w:szCs w:val="20"/>
                <w:lang w:val="en-US"/>
              </w:rPr>
            </w:pPr>
          </w:p>
        </w:tc>
        <w:tc>
          <w:tcPr>
            <w:tcW w:w="6484" w:type="dxa"/>
          </w:tcPr>
          <w:p w:rsidR="006A3921" w:rsidRPr="00690B8F" w:rsidRDefault="006A3921" w:rsidP="00166349">
            <w:pPr>
              <w:spacing w:line="240" w:lineRule="auto"/>
              <w:jc w:val="center"/>
              <w:rPr>
                <w:rFonts w:ascii="Times New Roman" w:eastAsia="Times New Roman" w:hAnsi="Times New Roman" w:cs="Times New Roman"/>
                <w:b/>
                <w:sz w:val="20"/>
                <w:szCs w:val="20"/>
                <w:lang w:val="en-US"/>
              </w:rPr>
            </w:pPr>
          </w:p>
          <w:p w:rsidR="006A3921" w:rsidRPr="00690B8F" w:rsidRDefault="006A3921" w:rsidP="00166349">
            <w:pPr>
              <w:spacing w:line="240" w:lineRule="auto"/>
              <w:jc w:val="center"/>
              <w:rPr>
                <w:rFonts w:ascii="Times New Roman" w:eastAsia="Times New Roman" w:hAnsi="Times New Roman" w:cs="Times New Roman"/>
                <w:b/>
                <w:sz w:val="20"/>
                <w:szCs w:val="20"/>
                <w:lang w:val="en-US"/>
              </w:rPr>
            </w:pPr>
            <w:r w:rsidRPr="00690B8F">
              <w:rPr>
                <w:rFonts w:ascii="Times New Roman" w:eastAsia="Times New Roman" w:hAnsi="Times New Roman" w:cs="Times New Roman"/>
                <w:b/>
                <w:sz w:val="20"/>
                <w:szCs w:val="20"/>
                <w:lang w:val="en-US"/>
              </w:rPr>
              <w:t>II semester</w:t>
            </w:r>
          </w:p>
          <w:p w:rsidR="006A3921" w:rsidRPr="00690B8F" w:rsidRDefault="006A3921" w:rsidP="00166349">
            <w:pPr>
              <w:spacing w:line="240" w:lineRule="auto"/>
              <w:jc w:val="center"/>
              <w:rPr>
                <w:rFonts w:ascii="Times New Roman" w:eastAsia="Times New Roman" w:hAnsi="Times New Roman" w:cs="Times New Roman"/>
                <w:b/>
                <w:sz w:val="20"/>
                <w:szCs w:val="20"/>
                <w:lang w:val="en-US"/>
              </w:rPr>
            </w:pPr>
            <w:r w:rsidRPr="00690B8F">
              <w:rPr>
                <w:rFonts w:ascii="Times New Roman" w:eastAsia="Times New Roman" w:hAnsi="Times New Roman" w:cs="Times New Roman"/>
                <w:b/>
                <w:sz w:val="20"/>
                <w:szCs w:val="20"/>
                <w:lang w:val="en-US"/>
              </w:rPr>
              <w:t>Practices</w:t>
            </w:r>
          </w:p>
        </w:tc>
        <w:tc>
          <w:tcPr>
            <w:tcW w:w="900"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p>
        </w:tc>
        <w:tc>
          <w:tcPr>
            <w:tcW w:w="1440"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p>
        </w:tc>
      </w:tr>
      <w:tr w:rsidR="006A3921" w:rsidRPr="00690B8F" w:rsidTr="00980587">
        <w:trPr>
          <w:gridAfter w:val="1"/>
          <w:wAfter w:w="19" w:type="dxa"/>
          <w:trHeight w:val="358"/>
        </w:trPr>
        <w:tc>
          <w:tcPr>
            <w:tcW w:w="896"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rPr>
              <w:t>№</w:t>
            </w:r>
          </w:p>
        </w:tc>
        <w:tc>
          <w:tcPr>
            <w:tcW w:w="6484"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Topic</w:t>
            </w:r>
          </w:p>
        </w:tc>
        <w:tc>
          <w:tcPr>
            <w:tcW w:w="900"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Hours</w:t>
            </w:r>
          </w:p>
        </w:tc>
        <w:tc>
          <w:tcPr>
            <w:tcW w:w="1440"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Date</w:t>
            </w:r>
          </w:p>
        </w:tc>
      </w:tr>
      <w:tr w:rsidR="006A3921" w:rsidRPr="00690B8F" w:rsidTr="00980587">
        <w:trPr>
          <w:gridAfter w:val="1"/>
          <w:wAfter w:w="19" w:type="dxa"/>
          <w:trHeight w:val="358"/>
        </w:trPr>
        <w:tc>
          <w:tcPr>
            <w:tcW w:w="896"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20.</w:t>
            </w:r>
          </w:p>
        </w:tc>
        <w:tc>
          <w:tcPr>
            <w:tcW w:w="6484" w:type="dxa"/>
          </w:tcPr>
          <w:p w:rsidR="006A3921" w:rsidRPr="00690B8F" w:rsidRDefault="006A3921" w:rsidP="00166349">
            <w:pPr>
              <w:spacing w:line="240" w:lineRule="auto"/>
              <w:jc w:val="both"/>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Postnatal period of human development.</w:t>
            </w:r>
          </w:p>
        </w:tc>
        <w:tc>
          <w:tcPr>
            <w:tcW w:w="900"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w:t>
            </w:r>
          </w:p>
        </w:tc>
        <w:tc>
          <w:tcPr>
            <w:tcW w:w="1440" w:type="dxa"/>
          </w:tcPr>
          <w:p w:rsidR="006A3921" w:rsidRPr="00690B8F" w:rsidRDefault="006A3921" w:rsidP="00166349">
            <w:pPr>
              <w:spacing w:line="240" w:lineRule="auto"/>
              <w:jc w:val="center"/>
              <w:rPr>
                <w:rFonts w:ascii="Times New Roman" w:eastAsia="Times New Roman" w:hAnsi="Times New Roman" w:cs="Times New Roman"/>
                <w:sz w:val="20"/>
                <w:szCs w:val="20"/>
              </w:rPr>
            </w:pPr>
          </w:p>
        </w:tc>
      </w:tr>
      <w:tr w:rsidR="006A3921" w:rsidRPr="00690B8F" w:rsidTr="00980587">
        <w:trPr>
          <w:gridAfter w:val="1"/>
          <w:wAfter w:w="19" w:type="dxa"/>
          <w:trHeight w:val="340"/>
        </w:trPr>
        <w:tc>
          <w:tcPr>
            <w:tcW w:w="896"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21.</w:t>
            </w:r>
          </w:p>
        </w:tc>
        <w:tc>
          <w:tcPr>
            <w:tcW w:w="6484" w:type="dxa"/>
          </w:tcPr>
          <w:p w:rsidR="006A3921" w:rsidRPr="00690B8F" w:rsidRDefault="006A3921" w:rsidP="00166349">
            <w:pPr>
              <w:spacing w:line="240" w:lineRule="auto"/>
              <w:jc w:val="both"/>
              <w:rPr>
                <w:rFonts w:ascii="Times New Roman" w:eastAsia="Times New Roman" w:hAnsi="Times New Roman" w:cs="Times New Roman"/>
                <w:sz w:val="20"/>
                <w:szCs w:val="20"/>
                <w:lang w:val="en-US"/>
              </w:rPr>
            </w:pPr>
            <w:r w:rsidRPr="00690B8F">
              <w:rPr>
                <w:rFonts w:ascii="Times New Roman" w:eastAsia="Times New Roman" w:hAnsi="Times New Roman" w:cs="Times New Roman"/>
                <w:b/>
                <w:sz w:val="20"/>
                <w:szCs w:val="20"/>
                <w:lang w:val="en-US"/>
              </w:rPr>
              <w:t>Control of the module 2</w:t>
            </w:r>
            <w:r w:rsidRPr="00690B8F">
              <w:rPr>
                <w:rFonts w:ascii="Times New Roman" w:eastAsia="Times New Roman" w:hAnsi="Times New Roman" w:cs="Times New Roman"/>
                <w:sz w:val="20"/>
                <w:szCs w:val="20"/>
                <w:lang w:val="en-US"/>
              </w:rPr>
              <w:t xml:space="preserve"> “Organism level of life organization. Basis of human genetics”</w:t>
            </w:r>
          </w:p>
        </w:tc>
        <w:tc>
          <w:tcPr>
            <w:tcW w:w="900"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w:t>
            </w:r>
          </w:p>
        </w:tc>
        <w:tc>
          <w:tcPr>
            <w:tcW w:w="1440"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p>
        </w:tc>
      </w:tr>
      <w:tr w:rsidR="006A3921" w:rsidRPr="00690B8F" w:rsidTr="00980587">
        <w:trPr>
          <w:gridAfter w:val="1"/>
          <w:wAfter w:w="19" w:type="dxa"/>
          <w:trHeight w:val="350"/>
        </w:trPr>
        <w:tc>
          <w:tcPr>
            <w:tcW w:w="896" w:type="dxa"/>
          </w:tcPr>
          <w:p w:rsidR="006A3921" w:rsidRPr="00690B8F" w:rsidRDefault="006A3921" w:rsidP="00166349">
            <w:pPr>
              <w:spacing w:line="240" w:lineRule="auto"/>
              <w:rPr>
                <w:rFonts w:ascii="Times New Roman" w:eastAsia="Times New Roman" w:hAnsi="Times New Roman" w:cs="Times New Roman"/>
                <w:sz w:val="20"/>
                <w:szCs w:val="20"/>
              </w:rPr>
            </w:pPr>
          </w:p>
        </w:tc>
        <w:tc>
          <w:tcPr>
            <w:tcW w:w="6484" w:type="dxa"/>
          </w:tcPr>
          <w:p w:rsidR="006A3921" w:rsidRPr="00690B8F" w:rsidRDefault="006A3921" w:rsidP="00166349">
            <w:pPr>
              <w:spacing w:line="240" w:lineRule="auto"/>
              <w:jc w:val="both"/>
              <w:rPr>
                <w:rFonts w:ascii="Times New Roman" w:eastAsia="Times New Roman" w:hAnsi="Times New Roman" w:cs="Times New Roman"/>
                <w:sz w:val="20"/>
                <w:szCs w:val="20"/>
                <w:lang w:val="en-US"/>
              </w:rPr>
            </w:pPr>
            <w:r w:rsidRPr="00690B8F">
              <w:rPr>
                <w:rFonts w:ascii="Times New Roman" w:eastAsia="Times New Roman" w:hAnsi="Times New Roman" w:cs="Times New Roman"/>
                <w:b/>
                <w:sz w:val="20"/>
                <w:szCs w:val="20"/>
                <w:lang w:val="en-US"/>
              </w:rPr>
              <w:t>Total</w:t>
            </w:r>
            <w:r w:rsidRPr="00690B8F">
              <w:rPr>
                <w:rFonts w:ascii="Times New Roman" w:eastAsia="Times New Roman" w:hAnsi="Times New Roman" w:cs="Times New Roman"/>
                <w:b/>
                <w:bCs/>
                <w:iCs/>
                <w:caps/>
                <w:sz w:val="20"/>
                <w:szCs w:val="20"/>
                <w:lang w:val="en-US"/>
              </w:rPr>
              <w:t xml:space="preserve"> </w:t>
            </w:r>
          </w:p>
        </w:tc>
        <w:tc>
          <w:tcPr>
            <w:tcW w:w="900" w:type="dxa"/>
          </w:tcPr>
          <w:p w:rsidR="006A3921" w:rsidRPr="00690B8F" w:rsidRDefault="006A3921" w:rsidP="00166349">
            <w:pPr>
              <w:spacing w:line="240" w:lineRule="auto"/>
              <w:jc w:val="center"/>
              <w:rPr>
                <w:rFonts w:ascii="Times New Roman" w:eastAsia="Times New Roman" w:hAnsi="Times New Roman" w:cs="Times New Roman"/>
                <w:b/>
                <w:sz w:val="20"/>
                <w:szCs w:val="20"/>
                <w:lang w:val="en-US"/>
              </w:rPr>
            </w:pPr>
            <w:r w:rsidRPr="00690B8F">
              <w:rPr>
                <w:rFonts w:ascii="Times New Roman" w:eastAsia="Times New Roman" w:hAnsi="Times New Roman" w:cs="Times New Roman"/>
                <w:b/>
                <w:sz w:val="20"/>
                <w:szCs w:val="20"/>
                <w:lang w:val="en-US"/>
              </w:rPr>
              <w:t>4</w:t>
            </w:r>
          </w:p>
        </w:tc>
        <w:tc>
          <w:tcPr>
            <w:tcW w:w="1440" w:type="dxa"/>
          </w:tcPr>
          <w:p w:rsidR="006A3921" w:rsidRPr="00690B8F" w:rsidRDefault="006A3921" w:rsidP="00166349">
            <w:pPr>
              <w:spacing w:line="240" w:lineRule="auto"/>
              <w:jc w:val="center"/>
              <w:rPr>
                <w:rFonts w:ascii="Times New Roman" w:eastAsia="Times New Roman" w:hAnsi="Times New Roman" w:cs="Times New Roman"/>
                <w:b/>
                <w:sz w:val="20"/>
                <w:szCs w:val="20"/>
                <w:lang w:val="en-US"/>
              </w:rPr>
            </w:pPr>
          </w:p>
        </w:tc>
      </w:tr>
    </w:tbl>
    <w:p w:rsidR="006A3921" w:rsidRPr="00690B8F" w:rsidRDefault="006A3921" w:rsidP="00166349">
      <w:pPr>
        <w:tabs>
          <w:tab w:val="left" w:pos="2400"/>
        </w:tabs>
        <w:spacing w:line="240" w:lineRule="auto"/>
        <w:jc w:val="center"/>
        <w:rPr>
          <w:rFonts w:ascii="Times New Roman" w:eastAsia="Times New Roman" w:hAnsi="Times New Roman" w:cs="Times New Roman"/>
          <w:b/>
          <w:sz w:val="20"/>
          <w:szCs w:val="20"/>
          <w:lang w:val="en-US"/>
        </w:rPr>
      </w:pPr>
      <w:r w:rsidRPr="00690B8F">
        <w:rPr>
          <w:rFonts w:ascii="Times New Roman" w:eastAsia="Times New Roman" w:hAnsi="Times New Roman" w:cs="Times New Roman"/>
          <w:b/>
          <w:sz w:val="20"/>
          <w:szCs w:val="20"/>
          <w:lang w:val="en-US"/>
        </w:rPr>
        <w:t xml:space="preserve"> </w:t>
      </w:r>
    </w:p>
    <w:p w:rsidR="006A3921" w:rsidRPr="00690B8F" w:rsidRDefault="006A3921" w:rsidP="00166349">
      <w:pPr>
        <w:tabs>
          <w:tab w:val="left" w:pos="2400"/>
        </w:tabs>
        <w:spacing w:line="240" w:lineRule="auto"/>
        <w:jc w:val="center"/>
        <w:outlineLvl w:val="0"/>
        <w:rPr>
          <w:rFonts w:ascii="Times New Roman" w:eastAsia="Times New Roman" w:hAnsi="Times New Roman" w:cs="Times New Roman"/>
          <w:b/>
          <w:sz w:val="20"/>
          <w:szCs w:val="20"/>
          <w:lang w:val="en-US"/>
        </w:rPr>
      </w:pPr>
      <w:r w:rsidRPr="00690B8F">
        <w:rPr>
          <w:rFonts w:ascii="Times New Roman" w:eastAsia="Times New Roman" w:hAnsi="Times New Roman" w:cs="Times New Roman"/>
          <w:b/>
          <w:sz w:val="20"/>
          <w:szCs w:val="20"/>
          <w:lang w:val="en-US"/>
        </w:rPr>
        <w:t>Independent work</w:t>
      </w:r>
    </w:p>
    <w:tbl>
      <w:tblPr>
        <w:tblW w:w="973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6480"/>
        <w:gridCol w:w="2359"/>
      </w:tblGrid>
      <w:tr w:rsidR="006A3921" w:rsidRPr="00690B8F" w:rsidTr="00980587">
        <w:trPr>
          <w:trHeight w:val="286"/>
        </w:trPr>
        <w:tc>
          <w:tcPr>
            <w:tcW w:w="900" w:type="dxa"/>
          </w:tcPr>
          <w:p w:rsidR="006A3921" w:rsidRPr="00690B8F" w:rsidRDefault="006A3921" w:rsidP="00166349">
            <w:pPr>
              <w:spacing w:line="240" w:lineRule="auto"/>
              <w:jc w:val="center"/>
              <w:rPr>
                <w:rFonts w:ascii="Times New Roman" w:eastAsia="Times New Roman" w:hAnsi="Times New Roman" w:cs="Times New Roman"/>
                <w:sz w:val="20"/>
                <w:szCs w:val="20"/>
              </w:rPr>
            </w:pPr>
            <w:r w:rsidRPr="00690B8F">
              <w:rPr>
                <w:rFonts w:ascii="Times New Roman" w:eastAsia="Times New Roman" w:hAnsi="Times New Roman" w:cs="Times New Roman"/>
                <w:sz w:val="20"/>
                <w:szCs w:val="20"/>
              </w:rPr>
              <w:t>№</w:t>
            </w:r>
          </w:p>
        </w:tc>
        <w:tc>
          <w:tcPr>
            <w:tcW w:w="6480" w:type="dxa"/>
          </w:tcPr>
          <w:p w:rsidR="006A3921" w:rsidRPr="00690B8F" w:rsidRDefault="006A3921" w:rsidP="00166349">
            <w:pPr>
              <w:pStyle w:val="3"/>
              <w:rPr>
                <w:sz w:val="20"/>
                <w:szCs w:val="20"/>
              </w:rPr>
            </w:pPr>
            <w:r w:rsidRPr="00690B8F">
              <w:rPr>
                <w:sz w:val="20"/>
                <w:szCs w:val="20"/>
                <w:lang w:val="en-US"/>
              </w:rPr>
              <w:t>Topic</w:t>
            </w:r>
          </w:p>
        </w:tc>
        <w:tc>
          <w:tcPr>
            <w:tcW w:w="2359" w:type="dxa"/>
          </w:tcPr>
          <w:p w:rsidR="006A3921" w:rsidRPr="00690B8F" w:rsidRDefault="006A3921" w:rsidP="00166349">
            <w:pPr>
              <w:spacing w:line="240" w:lineRule="auto"/>
              <w:jc w:val="center"/>
              <w:rPr>
                <w:rFonts w:ascii="Times New Roman" w:eastAsia="Times New Roman" w:hAnsi="Times New Roman" w:cs="Times New Roman"/>
                <w:sz w:val="20"/>
                <w:szCs w:val="20"/>
              </w:rPr>
            </w:pPr>
            <w:r w:rsidRPr="00690B8F">
              <w:rPr>
                <w:rFonts w:ascii="Times New Roman" w:eastAsia="Times New Roman" w:hAnsi="Times New Roman" w:cs="Times New Roman"/>
                <w:sz w:val="20"/>
                <w:szCs w:val="20"/>
                <w:lang w:val="en-US"/>
              </w:rPr>
              <w:t>Hours</w:t>
            </w:r>
          </w:p>
        </w:tc>
      </w:tr>
      <w:tr w:rsidR="006A3921" w:rsidRPr="00690B8F" w:rsidTr="00980587">
        <w:trPr>
          <w:trHeight w:val="284"/>
        </w:trPr>
        <w:tc>
          <w:tcPr>
            <w:tcW w:w="900"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1.</w:t>
            </w:r>
          </w:p>
        </w:tc>
        <w:tc>
          <w:tcPr>
            <w:tcW w:w="6480" w:type="dxa"/>
          </w:tcPr>
          <w:p w:rsidR="006A3921" w:rsidRPr="00690B8F" w:rsidRDefault="006A3921" w:rsidP="00166349">
            <w:pPr>
              <w:spacing w:line="240" w:lineRule="auto"/>
              <w:jc w:val="both"/>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Preparing for practical classes – theoretical preparing and practical experience.</w:t>
            </w:r>
          </w:p>
        </w:tc>
        <w:tc>
          <w:tcPr>
            <w:tcW w:w="2359"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3</w:t>
            </w:r>
          </w:p>
        </w:tc>
      </w:tr>
      <w:tr w:rsidR="006A3921" w:rsidRPr="00690B8F" w:rsidTr="00980587">
        <w:trPr>
          <w:trHeight w:val="284"/>
        </w:trPr>
        <w:tc>
          <w:tcPr>
            <w:tcW w:w="900"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w:t>
            </w:r>
          </w:p>
        </w:tc>
        <w:tc>
          <w:tcPr>
            <w:tcW w:w="6480" w:type="dxa"/>
          </w:tcPr>
          <w:p w:rsidR="006A3921" w:rsidRPr="00690B8F" w:rsidRDefault="006A3921" w:rsidP="00166349">
            <w:pPr>
              <w:spacing w:line="240" w:lineRule="auto"/>
              <w:jc w:val="both"/>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Preparing of themes, which don’t in plan of auditory classes.</w:t>
            </w:r>
          </w:p>
        </w:tc>
        <w:tc>
          <w:tcPr>
            <w:tcW w:w="2359"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p>
        </w:tc>
      </w:tr>
      <w:tr w:rsidR="006A3921" w:rsidRPr="00690B8F" w:rsidTr="00980587">
        <w:trPr>
          <w:trHeight w:val="284"/>
        </w:trPr>
        <w:tc>
          <w:tcPr>
            <w:tcW w:w="900"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2.1</w:t>
            </w:r>
          </w:p>
        </w:tc>
        <w:tc>
          <w:tcPr>
            <w:tcW w:w="6480" w:type="dxa"/>
          </w:tcPr>
          <w:p w:rsidR="006A3921" w:rsidRPr="00690B8F" w:rsidRDefault="006A3921" w:rsidP="00166349">
            <w:pPr>
              <w:spacing w:line="240" w:lineRule="auto"/>
              <w:jc w:val="both"/>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Genetic engineering.</w:t>
            </w:r>
            <w:r w:rsidRPr="00690B8F">
              <w:rPr>
                <w:rFonts w:ascii="Times New Roman" w:eastAsia="Times New Roman" w:hAnsi="Times New Roman" w:cs="Times New Roman"/>
                <w:sz w:val="20"/>
                <w:szCs w:val="20"/>
                <w:lang w:val="en-GB"/>
              </w:rPr>
              <w:t xml:space="preserve"> </w:t>
            </w:r>
            <w:r w:rsidRPr="00690B8F">
              <w:rPr>
                <w:rFonts w:ascii="Times New Roman" w:eastAsia="Times New Roman" w:hAnsi="Times New Roman" w:cs="Times New Roman"/>
                <w:sz w:val="20"/>
                <w:szCs w:val="20"/>
                <w:lang w:val="en-US"/>
              </w:rPr>
              <w:t>Biotechnology</w:t>
            </w:r>
            <w:r w:rsidRPr="00690B8F">
              <w:rPr>
                <w:rFonts w:ascii="Times New Roman" w:eastAsia="Times New Roman" w:hAnsi="Times New Roman" w:cs="Times New Roman"/>
                <w:sz w:val="20"/>
                <w:szCs w:val="20"/>
                <w:lang w:val="en-GB"/>
              </w:rPr>
              <w:t>.</w:t>
            </w:r>
            <w:r w:rsidRPr="00690B8F">
              <w:rPr>
                <w:rFonts w:ascii="Times New Roman" w:eastAsia="Times New Roman" w:hAnsi="Times New Roman" w:cs="Times New Roman"/>
                <w:sz w:val="20"/>
                <w:szCs w:val="20"/>
                <w:lang w:val="en-US"/>
              </w:rPr>
              <w:t xml:space="preserve"> Concept about gene therapy.</w:t>
            </w:r>
          </w:p>
        </w:tc>
        <w:tc>
          <w:tcPr>
            <w:tcW w:w="2359"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1</w:t>
            </w:r>
          </w:p>
        </w:tc>
      </w:tr>
      <w:tr w:rsidR="006A3921" w:rsidRPr="00690B8F" w:rsidTr="00980587">
        <w:trPr>
          <w:trHeight w:val="284"/>
        </w:trPr>
        <w:tc>
          <w:tcPr>
            <w:tcW w:w="900"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2.2</w:t>
            </w:r>
          </w:p>
        </w:tc>
        <w:tc>
          <w:tcPr>
            <w:tcW w:w="6480" w:type="dxa"/>
          </w:tcPr>
          <w:p w:rsidR="006A3921" w:rsidRPr="00690B8F" w:rsidRDefault="006A3921" w:rsidP="00166349">
            <w:pPr>
              <w:spacing w:line="240" w:lineRule="auto"/>
              <w:jc w:val="both"/>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Methods of the human genetics: dermatoglyphics, immunologic, somatic cell’s hybridization.</w:t>
            </w:r>
          </w:p>
        </w:tc>
        <w:tc>
          <w:tcPr>
            <w:tcW w:w="2359"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1</w:t>
            </w:r>
          </w:p>
        </w:tc>
      </w:tr>
      <w:tr w:rsidR="006A3921" w:rsidRPr="00690B8F" w:rsidTr="00980587">
        <w:trPr>
          <w:trHeight w:val="284"/>
        </w:trPr>
        <w:tc>
          <w:tcPr>
            <w:tcW w:w="900"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2.3</w:t>
            </w:r>
          </w:p>
        </w:tc>
        <w:tc>
          <w:tcPr>
            <w:tcW w:w="6480" w:type="dxa"/>
          </w:tcPr>
          <w:p w:rsidR="006A3921" w:rsidRPr="00690B8F" w:rsidRDefault="006A3921" w:rsidP="00166349">
            <w:pPr>
              <w:spacing w:line="240" w:lineRule="auto"/>
              <w:jc w:val="both"/>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Aging as the finishing stage of human ontogeny. Theories of ageing. Concepts about biofields, biorhythms and their medical importance.</w:t>
            </w:r>
          </w:p>
        </w:tc>
        <w:tc>
          <w:tcPr>
            <w:tcW w:w="2359"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1</w:t>
            </w:r>
          </w:p>
        </w:tc>
      </w:tr>
      <w:tr w:rsidR="006A3921" w:rsidRPr="00690B8F" w:rsidTr="00980587">
        <w:trPr>
          <w:trHeight w:val="284"/>
        </w:trPr>
        <w:tc>
          <w:tcPr>
            <w:tcW w:w="900"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3.</w:t>
            </w:r>
          </w:p>
        </w:tc>
        <w:tc>
          <w:tcPr>
            <w:tcW w:w="6480" w:type="dxa"/>
          </w:tcPr>
          <w:p w:rsidR="006A3921" w:rsidRPr="00690B8F" w:rsidRDefault="006A3921" w:rsidP="00166349">
            <w:pPr>
              <w:spacing w:line="240" w:lineRule="auto"/>
              <w:jc w:val="both"/>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Practical skills of content modules 2 and 3.</w:t>
            </w:r>
          </w:p>
        </w:tc>
        <w:tc>
          <w:tcPr>
            <w:tcW w:w="2359"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w:t>
            </w:r>
          </w:p>
        </w:tc>
      </w:tr>
      <w:tr w:rsidR="006A3921" w:rsidRPr="00690B8F" w:rsidTr="00980587">
        <w:trPr>
          <w:trHeight w:val="284"/>
        </w:trPr>
        <w:tc>
          <w:tcPr>
            <w:tcW w:w="900"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4.</w:t>
            </w:r>
          </w:p>
        </w:tc>
        <w:tc>
          <w:tcPr>
            <w:tcW w:w="6480" w:type="dxa"/>
          </w:tcPr>
          <w:p w:rsidR="006A3921" w:rsidRPr="00690B8F" w:rsidRDefault="006A3921" w:rsidP="00166349">
            <w:pPr>
              <w:spacing w:line="240" w:lineRule="auto"/>
              <w:jc w:val="both"/>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 xml:space="preserve">Preparing of the control of the learning module 2 </w:t>
            </w:r>
          </w:p>
        </w:tc>
        <w:tc>
          <w:tcPr>
            <w:tcW w:w="2359"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3</w:t>
            </w:r>
          </w:p>
        </w:tc>
      </w:tr>
      <w:tr w:rsidR="006A3921" w:rsidRPr="00690B8F" w:rsidTr="00980587">
        <w:trPr>
          <w:trHeight w:val="299"/>
        </w:trPr>
        <w:tc>
          <w:tcPr>
            <w:tcW w:w="900" w:type="dxa"/>
          </w:tcPr>
          <w:p w:rsidR="006A3921" w:rsidRPr="00690B8F" w:rsidRDefault="006A3921" w:rsidP="00166349">
            <w:pPr>
              <w:spacing w:line="240" w:lineRule="auto"/>
              <w:jc w:val="center"/>
              <w:rPr>
                <w:rFonts w:ascii="Times New Roman" w:eastAsia="Times New Roman" w:hAnsi="Times New Roman" w:cs="Times New Roman"/>
                <w:sz w:val="20"/>
                <w:szCs w:val="20"/>
              </w:rPr>
            </w:pPr>
          </w:p>
        </w:tc>
        <w:tc>
          <w:tcPr>
            <w:tcW w:w="6480" w:type="dxa"/>
          </w:tcPr>
          <w:p w:rsidR="006A3921" w:rsidRPr="00690B8F" w:rsidRDefault="006A3921" w:rsidP="00166349">
            <w:pPr>
              <w:spacing w:line="240" w:lineRule="auto"/>
              <w:jc w:val="both"/>
              <w:rPr>
                <w:rFonts w:ascii="Times New Roman" w:eastAsia="Times New Roman" w:hAnsi="Times New Roman" w:cs="Times New Roman"/>
                <w:b/>
                <w:sz w:val="20"/>
                <w:szCs w:val="20"/>
              </w:rPr>
            </w:pPr>
            <w:r w:rsidRPr="00690B8F">
              <w:rPr>
                <w:rFonts w:ascii="Times New Roman" w:eastAsia="Times New Roman" w:hAnsi="Times New Roman" w:cs="Times New Roman"/>
                <w:b/>
                <w:sz w:val="20"/>
                <w:szCs w:val="20"/>
                <w:lang w:val="en-US"/>
              </w:rPr>
              <w:t>Total</w:t>
            </w:r>
          </w:p>
        </w:tc>
        <w:tc>
          <w:tcPr>
            <w:tcW w:w="2359" w:type="dxa"/>
          </w:tcPr>
          <w:p w:rsidR="006A3921" w:rsidRPr="00690B8F" w:rsidRDefault="006A3921" w:rsidP="00166349">
            <w:pPr>
              <w:spacing w:line="240" w:lineRule="auto"/>
              <w:jc w:val="center"/>
              <w:rPr>
                <w:rFonts w:ascii="Times New Roman" w:eastAsia="Times New Roman" w:hAnsi="Times New Roman" w:cs="Times New Roman"/>
                <w:b/>
                <w:sz w:val="20"/>
                <w:szCs w:val="20"/>
                <w:lang w:val="en-US"/>
              </w:rPr>
            </w:pPr>
            <w:r w:rsidRPr="00690B8F">
              <w:rPr>
                <w:rFonts w:ascii="Times New Roman" w:eastAsia="Times New Roman" w:hAnsi="Times New Roman" w:cs="Times New Roman"/>
                <w:b/>
                <w:sz w:val="20"/>
                <w:szCs w:val="20"/>
                <w:lang w:val="en-US"/>
              </w:rPr>
              <w:t>11</w:t>
            </w:r>
          </w:p>
        </w:tc>
      </w:tr>
    </w:tbl>
    <w:p w:rsidR="006A3921" w:rsidRPr="00690B8F" w:rsidRDefault="006A3921" w:rsidP="00166349">
      <w:pPr>
        <w:tabs>
          <w:tab w:val="left" w:pos="3825"/>
        </w:tabs>
        <w:spacing w:line="240" w:lineRule="auto"/>
        <w:rPr>
          <w:rFonts w:ascii="Times New Roman" w:eastAsia="Times New Roman" w:hAnsi="Times New Roman" w:cs="Times New Roman"/>
          <w:sz w:val="20"/>
          <w:szCs w:val="20"/>
          <w:lang w:val="en-US"/>
        </w:rPr>
      </w:pPr>
    </w:p>
    <w:p w:rsidR="006A3921" w:rsidRPr="00690B8F" w:rsidRDefault="006A3921" w:rsidP="00166349">
      <w:pPr>
        <w:tabs>
          <w:tab w:val="left" w:pos="2400"/>
        </w:tabs>
        <w:spacing w:line="240" w:lineRule="auto"/>
        <w:jc w:val="center"/>
        <w:outlineLvl w:val="0"/>
        <w:rPr>
          <w:rFonts w:ascii="Times New Roman" w:eastAsia="Times New Roman" w:hAnsi="Times New Roman" w:cs="Times New Roman"/>
          <w:b/>
          <w:bCs/>
          <w:iCs/>
          <w:sz w:val="20"/>
          <w:szCs w:val="20"/>
          <w:lang w:val="en-US"/>
        </w:rPr>
      </w:pPr>
    </w:p>
    <w:p w:rsidR="006A3921" w:rsidRPr="00690B8F" w:rsidRDefault="006A3921" w:rsidP="00166349">
      <w:pPr>
        <w:tabs>
          <w:tab w:val="left" w:pos="2400"/>
        </w:tabs>
        <w:spacing w:line="240" w:lineRule="auto"/>
        <w:jc w:val="center"/>
        <w:outlineLvl w:val="0"/>
        <w:rPr>
          <w:rFonts w:ascii="Times New Roman" w:eastAsia="Times New Roman" w:hAnsi="Times New Roman" w:cs="Times New Roman"/>
          <w:b/>
          <w:bCs/>
          <w:iCs/>
          <w:sz w:val="20"/>
          <w:szCs w:val="20"/>
          <w:lang w:val="en-US"/>
        </w:rPr>
      </w:pPr>
      <w:r w:rsidRPr="00690B8F">
        <w:rPr>
          <w:rFonts w:ascii="Times New Roman" w:eastAsia="Times New Roman" w:hAnsi="Times New Roman" w:cs="Times New Roman"/>
          <w:b/>
          <w:bCs/>
          <w:iCs/>
          <w:sz w:val="20"/>
          <w:szCs w:val="20"/>
          <w:lang w:val="en-US"/>
        </w:rPr>
        <w:t>MODULE 3.</w:t>
      </w:r>
      <w:r w:rsidRPr="00690B8F">
        <w:rPr>
          <w:rFonts w:ascii="Times New Roman" w:eastAsia="Times New Roman" w:hAnsi="Times New Roman" w:cs="Times New Roman"/>
          <w:sz w:val="20"/>
          <w:szCs w:val="20"/>
          <w:lang w:val="en-US"/>
        </w:rPr>
        <w:t xml:space="preserve"> </w:t>
      </w:r>
      <w:r w:rsidRPr="00690B8F">
        <w:rPr>
          <w:rFonts w:ascii="Times New Roman" w:eastAsia="Times New Roman" w:hAnsi="Times New Roman" w:cs="Times New Roman"/>
          <w:b/>
          <w:bCs/>
          <w:i/>
          <w:iCs/>
          <w:sz w:val="20"/>
          <w:szCs w:val="20"/>
          <w:lang w:val="en-US"/>
        </w:rPr>
        <w:t>MODULE</w:t>
      </w:r>
      <w:r w:rsidRPr="00690B8F">
        <w:rPr>
          <w:rFonts w:ascii="Times New Roman" w:eastAsia="Times New Roman" w:hAnsi="Times New Roman" w:cs="Times New Roman"/>
          <w:b/>
          <w:i/>
          <w:iCs/>
          <w:caps/>
          <w:sz w:val="20"/>
          <w:szCs w:val="20"/>
          <w:lang w:val="en-US"/>
        </w:rPr>
        <w:t xml:space="preserve"> 3</w:t>
      </w:r>
      <w:r w:rsidRPr="00690B8F">
        <w:rPr>
          <w:rFonts w:ascii="Times New Roman" w:eastAsia="Times New Roman" w:hAnsi="Times New Roman" w:cs="Times New Roman"/>
          <w:b/>
          <w:bCs/>
          <w:caps/>
          <w:sz w:val="20"/>
          <w:szCs w:val="20"/>
          <w:lang w:val="en-US"/>
        </w:rPr>
        <w:t xml:space="preserve"> "</w:t>
      </w:r>
      <w:r w:rsidRPr="00690B8F">
        <w:rPr>
          <w:rFonts w:ascii="Times New Roman" w:eastAsia="Times New Roman" w:hAnsi="Times New Roman" w:cs="Times New Roman"/>
          <w:b/>
          <w:caps/>
          <w:sz w:val="20"/>
          <w:szCs w:val="20"/>
          <w:lang w:val="en-US"/>
        </w:rPr>
        <w:t xml:space="preserve">Population-species, </w:t>
      </w:r>
      <w:r w:rsidRPr="00690B8F">
        <w:rPr>
          <w:rFonts w:ascii="Times New Roman" w:eastAsia="Times New Roman" w:hAnsi="Times New Roman" w:cs="Times New Roman"/>
          <w:b/>
          <w:caps/>
          <w:color w:val="000000"/>
          <w:sz w:val="20"/>
          <w:szCs w:val="20"/>
          <w:lang w:val="en-US"/>
        </w:rPr>
        <w:t>biogeocenotic</w:t>
      </w:r>
      <w:r w:rsidRPr="00690B8F">
        <w:rPr>
          <w:rFonts w:ascii="Times New Roman" w:eastAsia="Times New Roman" w:hAnsi="Times New Roman" w:cs="Times New Roman"/>
          <w:b/>
          <w:caps/>
          <w:sz w:val="20"/>
          <w:szCs w:val="20"/>
          <w:lang w:val="en-US"/>
        </w:rPr>
        <w:t xml:space="preserve"> and biospheric levels of </w:t>
      </w:r>
      <w:r w:rsidRPr="00690B8F">
        <w:rPr>
          <w:rFonts w:ascii="Times New Roman" w:eastAsia="Times New Roman" w:hAnsi="Times New Roman" w:cs="Times New Roman"/>
          <w:b/>
          <w:caps/>
          <w:color w:val="000000"/>
          <w:sz w:val="20"/>
          <w:szCs w:val="20"/>
          <w:lang w:val="en-US"/>
        </w:rPr>
        <w:t>life organization</w:t>
      </w:r>
      <w:r w:rsidRPr="00690B8F">
        <w:rPr>
          <w:rFonts w:ascii="Times New Roman" w:eastAsia="Times New Roman" w:hAnsi="Times New Roman" w:cs="Times New Roman"/>
          <w:b/>
          <w:bCs/>
          <w:caps/>
          <w:sz w:val="20"/>
          <w:szCs w:val="20"/>
          <w:lang w:val="en-US"/>
        </w:rPr>
        <w:t>"</w:t>
      </w:r>
    </w:p>
    <w:p w:rsidR="006A3921" w:rsidRPr="00690B8F" w:rsidRDefault="006A3921" w:rsidP="00166349">
      <w:pPr>
        <w:spacing w:line="240" w:lineRule="auto"/>
        <w:jc w:val="center"/>
        <w:rPr>
          <w:rFonts w:ascii="Times New Roman" w:eastAsia="Times New Roman" w:hAnsi="Times New Roman" w:cs="Times New Roman"/>
          <w:b/>
          <w:bCs/>
          <w:sz w:val="20"/>
          <w:szCs w:val="20"/>
          <w:lang w:val="en-US"/>
        </w:rPr>
      </w:pPr>
    </w:p>
    <w:p w:rsidR="006A3921" w:rsidRPr="00690B8F" w:rsidRDefault="006A3921" w:rsidP="00166349">
      <w:pPr>
        <w:spacing w:line="240" w:lineRule="auto"/>
        <w:jc w:val="center"/>
        <w:rPr>
          <w:rFonts w:ascii="Times New Roman" w:eastAsia="Times New Roman" w:hAnsi="Times New Roman" w:cs="Times New Roman"/>
          <w:b/>
          <w:sz w:val="20"/>
          <w:szCs w:val="20"/>
          <w:lang w:val="en-US"/>
        </w:rPr>
      </w:pPr>
      <w:r w:rsidRPr="00690B8F">
        <w:rPr>
          <w:rFonts w:ascii="Times New Roman" w:eastAsia="Times New Roman" w:hAnsi="Times New Roman" w:cs="Times New Roman"/>
          <w:b/>
          <w:bCs/>
          <w:sz w:val="20"/>
          <w:szCs w:val="20"/>
          <w:lang w:val="en-US"/>
        </w:rPr>
        <w:t>Content module 4-7</w:t>
      </w:r>
      <w:r w:rsidRPr="00690B8F">
        <w:rPr>
          <w:rFonts w:ascii="Times New Roman" w:eastAsia="Times New Roman" w:hAnsi="Times New Roman" w:cs="Times New Roman"/>
          <w:b/>
          <w:bCs/>
          <w:iCs/>
          <w:sz w:val="20"/>
          <w:szCs w:val="20"/>
          <w:lang w:val="en-US"/>
        </w:rPr>
        <w:t xml:space="preserve">. </w:t>
      </w:r>
      <w:r w:rsidRPr="00690B8F">
        <w:rPr>
          <w:rFonts w:ascii="Times New Roman" w:eastAsia="Times New Roman" w:hAnsi="Times New Roman" w:cs="Times New Roman"/>
          <w:b/>
          <w:sz w:val="20"/>
          <w:szCs w:val="20"/>
          <w:lang w:val="en-US"/>
        </w:rPr>
        <w:t>Medical and biological basis of parasitism.</w:t>
      </w:r>
    </w:p>
    <w:p w:rsidR="006A3921" w:rsidRPr="00690B8F" w:rsidRDefault="006A3921" w:rsidP="00166349">
      <w:pPr>
        <w:spacing w:line="240" w:lineRule="auto"/>
        <w:jc w:val="center"/>
        <w:rPr>
          <w:rFonts w:ascii="Times New Roman" w:eastAsia="Times New Roman" w:hAnsi="Times New Roman" w:cs="Times New Roman"/>
          <w:b/>
          <w:bCs/>
          <w:sz w:val="20"/>
          <w:szCs w:val="20"/>
          <w:lang w:val="en-US"/>
        </w:rPr>
      </w:pPr>
    </w:p>
    <w:p w:rsidR="006A3921" w:rsidRPr="00690B8F" w:rsidRDefault="006A3921" w:rsidP="00166349">
      <w:pPr>
        <w:spacing w:line="240" w:lineRule="auto"/>
        <w:jc w:val="center"/>
        <w:rPr>
          <w:rFonts w:ascii="Times New Roman" w:eastAsia="Times New Roman" w:hAnsi="Times New Roman" w:cs="Times New Roman"/>
          <w:b/>
          <w:bCs/>
          <w:sz w:val="20"/>
          <w:szCs w:val="20"/>
          <w:lang w:val="en-US"/>
        </w:rPr>
      </w:pPr>
      <w:r w:rsidRPr="00690B8F">
        <w:rPr>
          <w:rFonts w:ascii="Times New Roman" w:eastAsia="Times New Roman" w:hAnsi="Times New Roman" w:cs="Times New Roman"/>
          <w:b/>
          <w:bCs/>
          <w:sz w:val="20"/>
          <w:szCs w:val="20"/>
          <w:lang w:val="en-US"/>
        </w:rPr>
        <w:t>Lectures</w:t>
      </w:r>
    </w:p>
    <w:tbl>
      <w:tblPr>
        <w:tblW w:w="995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6480"/>
        <w:gridCol w:w="1183"/>
        <w:gridCol w:w="1643"/>
      </w:tblGrid>
      <w:tr w:rsidR="006A3921" w:rsidRPr="00690B8F" w:rsidTr="00980587">
        <w:trPr>
          <w:trHeight w:val="420"/>
        </w:trPr>
        <w:tc>
          <w:tcPr>
            <w:tcW w:w="648"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rPr>
              <w:t>№</w:t>
            </w:r>
          </w:p>
        </w:tc>
        <w:tc>
          <w:tcPr>
            <w:tcW w:w="6480" w:type="dxa"/>
          </w:tcPr>
          <w:p w:rsidR="006A3921" w:rsidRPr="00690B8F" w:rsidRDefault="006A3921" w:rsidP="00166349">
            <w:pPr>
              <w:pStyle w:val="4"/>
              <w:spacing w:line="240" w:lineRule="auto"/>
              <w:rPr>
                <w:rFonts w:ascii="Times New Roman" w:eastAsia="Times New Roman" w:hAnsi="Times New Roman" w:cs="Times New Roman"/>
                <w:color w:val="4F81BD"/>
                <w:sz w:val="20"/>
                <w:szCs w:val="20"/>
                <w:lang w:val="en-US"/>
              </w:rPr>
            </w:pPr>
            <w:r w:rsidRPr="00690B8F">
              <w:rPr>
                <w:rFonts w:ascii="Times New Roman" w:eastAsia="Times New Roman" w:hAnsi="Times New Roman" w:cs="Times New Roman"/>
                <w:color w:val="4F81BD"/>
                <w:sz w:val="20"/>
                <w:szCs w:val="20"/>
                <w:lang w:val="en-US"/>
              </w:rPr>
              <w:t>Topic</w:t>
            </w:r>
          </w:p>
        </w:tc>
        <w:tc>
          <w:tcPr>
            <w:tcW w:w="1183" w:type="dxa"/>
          </w:tcPr>
          <w:p w:rsidR="006A3921" w:rsidRPr="00690B8F" w:rsidRDefault="006A3921" w:rsidP="00166349">
            <w:pPr>
              <w:pStyle w:val="3"/>
              <w:rPr>
                <w:sz w:val="20"/>
                <w:szCs w:val="20"/>
                <w:lang w:val="en-US"/>
              </w:rPr>
            </w:pPr>
            <w:r w:rsidRPr="00690B8F">
              <w:rPr>
                <w:sz w:val="20"/>
                <w:szCs w:val="20"/>
                <w:lang w:val="en-US"/>
              </w:rPr>
              <w:t>Hours</w:t>
            </w:r>
          </w:p>
        </w:tc>
        <w:tc>
          <w:tcPr>
            <w:tcW w:w="1643" w:type="dxa"/>
          </w:tcPr>
          <w:p w:rsidR="006A3921" w:rsidRPr="00690B8F" w:rsidRDefault="006A3921" w:rsidP="00166349">
            <w:pPr>
              <w:pStyle w:val="3"/>
              <w:rPr>
                <w:sz w:val="20"/>
                <w:szCs w:val="20"/>
                <w:lang w:val="en-US"/>
              </w:rPr>
            </w:pPr>
            <w:r w:rsidRPr="00690B8F">
              <w:rPr>
                <w:sz w:val="20"/>
                <w:szCs w:val="20"/>
                <w:lang w:val="en-US"/>
              </w:rPr>
              <w:t>Date</w:t>
            </w:r>
          </w:p>
        </w:tc>
      </w:tr>
      <w:tr w:rsidR="006A3921" w:rsidRPr="00690B8F" w:rsidTr="00980587">
        <w:trPr>
          <w:trHeight w:val="386"/>
        </w:trPr>
        <w:tc>
          <w:tcPr>
            <w:tcW w:w="9954" w:type="dxa"/>
            <w:gridSpan w:val="4"/>
          </w:tcPr>
          <w:p w:rsidR="006A3921" w:rsidRPr="00690B8F" w:rsidRDefault="006A3921" w:rsidP="00166349">
            <w:pPr>
              <w:spacing w:line="240" w:lineRule="auto"/>
              <w:jc w:val="center"/>
              <w:rPr>
                <w:rFonts w:ascii="Times New Roman" w:eastAsia="Times New Roman" w:hAnsi="Times New Roman" w:cs="Times New Roman"/>
                <w:b/>
                <w:sz w:val="20"/>
                <w:szCs w:val="20"/>
                <w:lang w:val="en-US"/>
              </w:rPr>
            </w:pPr>
            <w:r w:rsidRPr="00690B8F">
              <w:rPr>
                <w:rFonts w:ascii="Times New Roman" w:eastAsia="Times New Roman" w:hAnsi="Times New Roman" w:cs="Times New Roman"/>
                <w:b/>
                <w:bCs/>
                <w:sz w:val="20"/>
                <w:szCs w:val="20"/>
                <w:lang w:val="en-US"/>
              </w:rPr>
              <w:t>Content module 4-7</w:t>
            </w:r>
            <w:r w:rsidRPr="00690B8F">
              <w:rPr>
                <w:rFonts w:ascii="Times New Roman" w:eastAsia="Times New Roman" w:hAnsi="Times New Roman" w:cs="Times New Roman"/>
                <w:b/>
                <w:bCs/>
                <w:iCs/>
                <w:sz w:val="20"/>
                <w:szCs w:val="20"/>
                <w:lang w:val="en-US"/>
              </w:rPr>
              <w:t xml:space="preserve">. </w:t>
            </w:r>
            <w:r w:rsidRPr="00690B8F">
              <w:rPr>
                <w:rFonts w:ascii="Times New Roman" w:eastAsia="Times New Roman" w:hAnsi="Times New Roman" w:cs="Times New Roman"/>
                <w:b/>
                <w:sz w:val="20"/>
                <w:szCs w:val="20"/>
                <w:lang w:val="en-US"/>
              </w:rPr>
              <w:t>Medical and biological basis of parasitism.</w:t>
            </w:r>
          </w:p>
        </w:tc>
      </w:tr>
      <w:tr w:rsidR="006A3921" w:rsidRPr="00690B8F" w:rsidTr="00980587">
        <w:trPr>
          <w:trHeight w:val="341"/>
        </w:trPr>
        <w:tc>
          <w:tcPr>
            <w:tcW w:w="648"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4.</w:t>
            </w:r>
          </w:p>
        </w:tc>
        <w:tc>
          <w:tcPr>
            <w:tcW w:w="6480" w:type="dxa"/>
          </w:tcPr>
          <w:p w:rsidR="006A3921" w:rsidRPr="00690B8F" w:rsidRDefault="006A3921" w:rsidP="00166349">
            <w:pPr>
              <w:pStyle w:val="3"/>
              <w:rPr>
                <w:b w:val="0"/>
                <w:sz w:val="20"/>
                <w:szCs w:val="20"/>
                <w:lang w:val="en-US"/>
              </w:rPr>
            </w:pPr>
            <w:r w:rsidRPr="00690B8F">
              <w:rPr>
                <w:sz w:val="20"/>
                <w:szCs w:val="20"/>
                <w:lang w:val="en-US"/>
              </w:rPr>
              <w:t xml:space="preserve">Human ecology. Medical and biological basis of parasitism. </w:t>
            </w:r>
            <w:r w:rsidRPr="00690B8F">
              <w:rPr>
                <w:color w:val="000000"/>
                <w:sz w:val="20"/>
                <w:szCs w:val="20"/>
                <w:lang w:val="en-US"/>
              </w:rPr>
              <w:t>Protozoa are human parasites.</w:t>
            </w:r>
            <w:r w:rsidRPr="00690B8F">
              <w:rPr>
                <w:sz w:val="20"/>
                <w:szCs w:val="20"/>
                <w:lang w:val="en-US"/>
              </w:rPr>
              <w:t xml:space="preserve"> Medical H</w:t>
            </w:r>
            <w:r w:rsidRPr="00690B8F">
              <w:rPr>
                <w:sz w:val="20"/>
                <w:szCs w:val="20"/>
              </w:rPr>
              <w:t>elmintology</w:t>
            </w:r>
            <w:r w:rsidRPr="00690B8F">
              <w:rPr>
                <w:sz w:val="20"/>
                <w:szCs w:val="20"/>
                <w:lang w:val="en-US"/>
              </w:rPr>
              <w:t>. Flat worms are human parasites.</w:t>
            </w:r>
          </w:p>
        </w:tc>
        <w:tc>
          <w:tcPr>
            <w:tcW w:w="1183"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w:t>
            </w:r>
          </w:p>
        </w:tc>
        <w:tc>
          <w:tcPr>
            <w:tcW w:w="1643" w:type="dxa"/>
          </w:tcPr>
          <w:p w:rsidR="006A3921" w:rsidRPr="00690B8F" w:rsidRDefault="006A3921" w:rsidP="00166349">
            <w:pPr>
              <w:spacing w:line="240" w:lineRule="auto"/>
              <w:jc w:val="center"/>
              <w:rPr>
                <w:rFonts w:ascii="Times New Roman" w:eastAsia="Times New Roman" w:hAnsi="Times New Roman" w:cs="Times New Roman"/>
                <w:sz w:val="20"/>
                <w:szCs w:val="20"/>
              </w:rPr>
            </w:pPr>
          </w:p>
        </w:tc>
      </w:tr>
      <w:tr w:rsidR="006A3921" w:rsidRPr="00690B8F" w:rsidTr="00980587">
        <w:trPr>
          <w:trHeight w:val="341"/>
        </w:trPr>
        <w:tc>
          <w:tcPr>
            <w:tcW w:w="648"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5.</w:t>
            </w:r>
          </w:p>
        </w:tc>
        <w:tc>
          <w:tcPr>
            <w:tcW w:w="6480" w:type="dxa"/>
          </w:tcPr>
          <w:p w:rsidR="006A3921" w:rsidRPr="00690B8F" w:rsidRDefault="006A3921" w:rsidP="00166349">
            <w:pPr>
              <w:pStyle w:val="3"/>
              <w:rPr>
                <w:sz w:val="20"/>
                <w:szCs w:val="20"/>
                <w:lang w:val="en-US"/>
              </w:rPr>
            </w:pPr>
            <w:r w:rsidRPr="00690B8F">
              <w:rPr>
                <w:sz w:val="20"/>
                <w:szCs w:val="20"/>
                <w:lang w:val="en-US"/>
              </w:rPr>
              <w:t xml:space="preserve">Round worms as human parasites. Medical Arachnoentomology. </w:t>
            </w:r>
            <w:r w:rsidRPr="00690B8F">
              <w:rPr>
                <w:sz w:val="20"/>
                <w:szCs w:val="20"/>
              </w:rPr>
              <w:t xml:space="preserve">Arthropods </w:t>
            </w:r>
            <w:r w:rsidRPr="00690B8F">
              <w:rPr>
                <w:color w:val="000000"/>
                <w:spacing w:val="-1"/>
                <w:sz w:val="20"/>
                <w:szCs w:val="20"/>
                <w:lang w:val="en-US"/>
              </w:rPr>
              <w:t xml:space="preserve">are activators and </w:t>
            </w:r>
            <w:r w:rsidRPr="00690B8F">
              <w:rPr>
                <w:color w:val="000000"/>
                <w:sz w:val="20"/>
                <w:szCs w:val="20"/>
                <w:lang w:val="en-US"/>
              </w:rPr>
              <w:t>vectors of infections and invasions.</w:t>
            </w:r>
          </w:p>
        </w:tc>
        <w:tc>
          <w:tcPr>
            <w:tcW w:w="1183"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w:t>
            </w:r>
          </w:p>
        </w:tc>
        <w:tc>
          <w:tcPr>
            <w:tcW w:w="1643" w:type="dxa"/>
          </w:tcPr>
          <w:p w:rsidR="006A3921" w:rsidRPr="00690B8F" w:rsidRDefault="006A3921" w:rsidP="00166349">
            <w:pPr>
              <w:spacing w:line="240" w:lineRule="auto"/>
              <w:jc w:val="center"/>
              <w:rPr>
                <w:rFonts w:ascii="Times New Roman" w:eastAsia="Times New Roman" w:hAnsi="Times New Roman" w:cs="Times New Roman"/>
                <w:sz w:val="20"/>
                <w:szCs w:val="20"/>
              </w:rPr>
            </w:pPr>
          </w:p>
        </w:tc>
      </w:tr>
      <w:tr w:rsidR="006A3921" w:rsidRPr="00690B8F" w:rsidTr="00980587">
        <w:trPr>
          <w:trHeight w:val="341"/>
        </w:trPr>
        <w:tc>
          <w:tcPr>
            <w:tcW w:w="648" w:type="dxa"/>
          </w:tcPr>
          <w:p w:rsidR="006A3921" w:rsidRPr="00690B8F" w:rsidRDefault="006A3921" w:rsidP="00166349">
            <w:pPr>
              <w:spacing w:line="240" w:lineRule="auto"/>
              <w:jc w:val="both"/>
              <w:rPr>
                <w:rFonts w:ascii="Times New Roman" w:eastAsia="Times New Roman" w:hAnsi="Times New Roman" w:cs="Times New Roman"/>
                <w:sz w:val="20"/>
                <w:szCs w:val="20"/>
                <w:lang w:val="en-US"/>
              </w:rPr>
            </w:pPr>
          </w:p>
        </w:tc>
        <w:tc>
          <w:tcPr>
            <w:tcW w:w="6480" w:type="dxa"/>
          </w:tcPr>
          <w:p w:rsidR="006A3921" w:rsidRPr="00690B8F" w:rsidRDefault="006A3921" w:rsidP="00166349">
            <w:pPr>
              <w:pStyle w:val="3"/>
              <w:rPr>
                <w:sz w:val="20"/>
                <w:szCs w:val="20"/>
                <w:lang w:val="en-US"/>
              </w:rPr>
            </w:pPr>
            <w:r w:rsidRPr="00690B8F">
              <w:rPr>
                <w:b w:val="0"/>
                <w:sz w:val="20"/>
                <w:szCs w:val="20"/>
                <w:lang w:val="en-US"/>
              </w:rPr>
              <w:t>Total</w:t>
            </w:r>
          </w:p>
        </w:tc>
        <w:tc>
          <w:tcPr>
            <w:tcW w:w="1183" w:type="dxa"/>
          </w:tcPr>
          <w:p w:rsidR="006A3921" w:rsidRPr="00690B8F" w:rsidRDefault="006A3921" w:rsidP="00166349">
            <w:pPr>
              <w:spacing w:line="240" w:lineRule="auto"/>
              <w:jc w:val="center"/>
              <w:rPr>
                <w:rFonts w:ascii="Times New Roman" w:eastAsia="Times New Roman" w:hAnsi="Times New Roman" w:cs="Times New Roman"/>
                <w:b/>
                <w:sz w:val="20"/>
                <w:szCs w:val="20"/>
                <w:lang w:val="en-US"/>
              </w:rPr>
            </w:pPr>
            <w:r w:rsidRPr="00690B8F">
              <w:rPr>
                <w:rFonts w:ascii="Times New Roman" w:eastAsia="Times New Roman" w:hAnsi="Times New Roman" w:cs="Times New Roman"/>
                <w:b/>
                <w:sz w:val="20"/>
                <w:szCs w:val="20"/>
                <w:lang w:val="en-US"/>
              </w:rPr>
              <w:t>4</w:t>
            </w:r>
          </w:p>
        </w:tc>
        <w:tc>
          <w:tcPr>
            <w:tcW w:w="1643" w:type="dxa"/>
          </w:tcPr>
          <w:p w:rsidR="006A3921" w:rsidRPr="00690B8F" w:rsidRDefault="006A3921" w:rsidP="00166349">
            <w:pPr>
              <w:spacing w:line="240" w:lineRule="auto"/>
              <w:jc w:val="center"/>
              <w:rPr>
                <w:rFonts w:ascii="Times New Roman" w:eastAsia="Times New Roman" w:hAnsi="Times New Roman" w:cs="Times New Roman"/>
                <w:b/>
                <w:sz w:val="20"/>
                <w:szCs w:val="20"/>
                <w:lang w:val="en-US"/>
              </w:rPr>
            </w:pPr>
          </w:p>
        </w:tc>
      </w:tr>
    </w:tbl>
    <w:p w:rsidR="006A3921" w:rsidRPr="00690B8F" w:rsidRDefault="006A3921" w:rsidP="00166349">
      <w:pPr>
        <w:spacing w:line="240" w:lineRule="auto"/>
        <w:jc w:val="center"/>
        <w:outlineLvl w:val="0"/>
        <w:rPr>
          <w:rFonts w:ascii="Times New Roman" w:eastAsia="Times New Roman" w:hAnsi="Times New Roman" w:cs="Times New Roman"/>
          <w:b/>
          <w:sz w:val="20"/>
          <w:szCs w:val="20"/>
        </w:rPr>
      </w:pPr>
      <w:r w:rsidRPr="00690B8F">
        <w:rPr>
          <w:rFonts w:ascii="Times New Roman" w:eastAsia="Times New Roman" w:hAnsi="Times New Roman" w:cs="Times New Roman"/>
          <w:b/>
          <w:sz w:val="20"/>
          <w:szCs w:val="20"/>
        </w:rPr>
        <w:t>Practices</w:t>
      </w:r>
    </w:p>
    <w:tbl>
      <w:tblPr>
        <w:tblW w:w="996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6840"/>
        <w:gridCol w:w="1059"/>
        <w:gridCol w:w="1420"/>
      </w:tblGrid>
      <w:tr w:rsidR="006A3921" w:rsidRPr="00690B8F" w:rsidTr="00980587">
        <w:trPr>
          <w:trHeight w:val="420"/>
        </w:trPr>
        <w:tc>
          <w:tcPr>
            <w:tcW w:w="648"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rPr>
              <w:t>№</w:t>
            </w:r>
          </w:p>
        </w:tc>
        <w:tc>
          <w:tcPr>
            <w:tcW w:w="6840" w:type="dxa"/>
          </w:tcPr>
          <w:p w:rsidR="006A3921" w:rsidRPr="00690B8F" w:rsidRDefault="006A3921" w:rsidP="00166349">
            <w:pPr>
              <w:pStyle w:val="4"/>
              <w:spacing w:line="240" w:lineRule="auto"/>
              <w:rPr>
                <w:rFonts w:ascii="Times New Roman" w:eastAsia="Times New Roman" w:hAnsi="Times New Roman" w:cs="Times New Roman"/>
                <w:color w:val="4F81BD"/>
                <w:sz w:val="20"/>
                <w:szCs w:val="20"/>
                <w:lang w:val="en-US"/>
              </w:rPr>
            </w:pPr>
            <w:r w:rsidRPr="00690B8F">
              <w:rPr>
                <w:rFonts w:ascii="Times New Roman" w:eastAsia="Times New Roman" w:hAnsi="Times New Roman" w:cs="Times New Roman"/>
                <w:color w:val="4F81BD"/>
                <w:sz w:val="20"/>
                <w:szCs w:val="20"/>
                <w:lang w:val="en-US"/>
              </w:rPr>
              <w:t>Topic</w:t>
            </w:r>
          </w:p>
        </w:tc>
        <w:tc>
          <w:tcPr>
            <w:tcW w:w="1059" w:type="dxa"/>
          </w:tcPr>
          <w:p w:rsidR="006A3921" w:rsidRPr="00690B8F" w:rsidRDefault="006A3921" w:rsidP="00166349">
            <w:pPr>
              <w:pStyle w:val="3"/>
              <w:rPr>
                <w:sz w:val="20"/>
                <w:szCs w:val="20"/>
                <w:lang w:val="en-US"/>
              </w:rPr>
            </w:pPr>
            <w:r w:rsidRPr="00690B8F">
              <w:rPr>
                <w:sz w:val="20"/>
                <w:szCs w:val="20"/>
                <w:lang w:val="en-US"/>
              </w:rPr>
              <w:t>Hours</w:t>
            </w:r>
          </w:p>
        </w:tc>
        <w:tc>
          <w:tcPr>
            <w:tcW w:w="1420" w:type="dxa"/>
          </w:tcPr>
          <w:p w:rsidR="006A3921" w:rsidRPr="00690B8F" w:rsidRDefault="006A3921" w:rsidP="00166349">
            <w:pPr>
              <w:pStyle w:val="3"/>
              <w:rPr>
                <w:sz w:val="20"/>
                <w:szCs w:val="20"/>
                <w:lang w:val="en-US"/>
              </w:rPr>
            </w:pPr>
            <w:r w:rsidRPr="00690B8F">
              <w:rPr>
                <w:sz w:val="20"/>
                <w:szCs w:val="20"/>
                <w:lang w:val="en-US"/>
              </w:rPr>
              <w:t>Date</w:t>
            </w:r>
          </w:p>
        </w:tc>
      </w:tr>
      <w:tr w:rsidR="006A3921" w:rsidRPr="00690B8F" w:rsidTr="00980587">
        <w:trPr>
          <w:trHeight w:val="386"/>
        </w:trPr>
        <w:tc>
          <w:tcPr>
            <w:tcW w:w="9967" w:type="dxa"/>
            <w:gridSpan w:val="4"/>
          </w:tcPr>
          <w:p w:rsidR="006A3921" w:rsidRPr="00690B8F" w:rsidRDefault="006A3921" w:rsidP="00166349">
            <w:pPr>
              <w:spacing w:line="240" w:lineRule="auto"/>
              <w:jc w:val="center"/>
              <w:rPr>
                <w:rFonts w:ascii="Times New Roman" w:eastAsia="Times New Roman" w:hAnsi="Times New Roman" w:cs="Times New Roman"/>
                <w:b/>
                <w:bCs/>
                <w:sz w:val="20"/>
                <w:szCs w:val="20"/>
                <w:lang w:val="en-US"/>
              </w:rPr>
            </w:pPr>
            <w:r w:rsidRPr="00690B8F">
              <w:rPr>
                <w:rFonts w:ascii="Times New Roman" w:eastAsia="Times New Roman" w:hAnsi="Times New Roman" w:cs="Times New Roman"/>
                <w:b/>
                <w:bCs/>
                <w:sz w:val="20"/>
                <w:szCs w:val="20"/>
                <w:lang w:val="en-US"/>
              </w:rPr>
              <w:t>Content module 4</w:t>
            </w:r>
            <w:r w:rsidRPr="00690B8F">
              <w:rPr>
                <w:rFonts w:ascii="Times New Roman" w:eastAsia="Times New Roman" w:hAnsi="Times New Roman" w:cs="Times New Roman"/>
                <w:b/>
                <w:bCs/>
                <w:iCs/>
                <w:sz w:val="20"/>
                <w:szCs w:val="20"/>
                <w:lang w:val="en-US"/>
              </w:rPr>
              <w:t>.</w:t>
            </w:r>
            <w:r w:rsidRPr="00690B8F">
              <w:rPr>
                <w:rFonts w:ascii="Times New Roman" w:eastAsia="Times New Roman" w:hAnsi="Times New Roman" w:cs="Times New Roman"/>
                <w:b/>
                <w:sz w:val="20"/>
                <w:szCs w:val="20"/>
                <w:lang w:val="en-US"/>
              </w:rPr>
              <w:t xml:space="preserve"> Medical</w:t>
            </w:r>
            <w:r w:rsidRPr="00690B8F">
              <w:rPr>
                <w:rFonts w:ascii="Times New Roman" w:eastAsia="Times New Roman" w:hAnsi="Times New Roman" w:cs="Times New Roman"/>
                <w:sz w:val="20"/>
                <w:szCs w:val="20"/>
                <w:lang w:val="en-US"/>
              </w:rPr>
              <w:t xml:space="preserve"> </w:t>
            </w:r>
            <w:r w:rsidRPr="00690B8F">
              <w:rPr>
                <w:rFonts w:ascii="Times New Roman" w:eastAsia="Times New Roman" w:hAnsi="Times New Roman" w:cs="Times New Roman"/>
                <w:b/>
                <w:sz w:val="20"/>
                <w:szCs w:val="20"/>
                <w:lang w:val="en-US"/>
              </w:rPr>
              <w:t>Protozoology</w:t>
            </w:r>
          </w:p>
          <w:p w:rsidR="006A3921" w:rsidRPr="00690B8F" w:rsidRDefault="006A3921" w:rsidP="00166349">
            <w:pPr>
              <w:spacing w:line="240" w:lineRule="auto"/>
              <w:jc w:val="center"/>
              <w:rPr>
                <w:rFonts w:ascii="Times New Roman" w:eastAsia="Times New Roman" w:hAnsi="Times New Roman" w:cs="Times New Roman"/>
                <w:b/>
                <w:sz w:val="20"/>
                <w:szCs w:val="20"/>
              </w:rPr>
            </w:pPr>
          </w:p>
        </w:tc>
      </w:tr>
      <w:tr w:rsidR="006A3921" w:rsidRPr="00690B8F" w:rsidTr="00980587">
        <w:trPr>
          <w:trHeight w:val="341"/>
        </w:trPr>
        <w:tc>
          <w:tcPr>
            <w:tcW w:w="648"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22.</w:t>
            </w:r>
          </w:p>
        </w:tc>
        <w:tc>
          <w:tcPr>
            <w:tcW w:w="6840" w:type="dxa"/>
          </w:tcPr>
          <w:p w:rsidR="006A3921" w:rsidRPr="00690B8F" w:rsidRDefault="006A3921" w:rsidP="00166349">
            <w:pPr>
              <w:pStyle w:val="3"/>
              <w:rPr>
                <w:b w:val="0"/>
                <w:sz w:val="20"/>
                <w:szCs w:val="20"/>
                <w:lang w:val="en-US"/>
              </w:rPr>
            </w:pPr>
            <w:r w:rsidRPr="00690B8F">
              <w:rPr>
                <w:sz w:val="20"/>
                <w:szCs w:val="20"/>
                <w:lang w:val="en-US"/>
              </w:rPr>
              <w:t xml:space="preserve">Phylon Sarcomastigophora, Classis Lobozea. Phylon Ciliophora. Representatives of the Classis Rimostomatea </w:t>
            </w:r>
            <w:r w:rsidRPr="00690B8F">
              <w:rPr>
                <w:color w:val="000000"/>
                <w:sz w:val="20"/>
                <w:szCs w:val="20"/>
                <w:lang w:val="en-US"/>
              </w:rPr>
              <w:t>are human parasites.</w:t>
            </w:r>
          </w:p>
        </w:tc>
        <w:tc>
          <w:tcPr>
            <w:tcW w:w="1059"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w:t>
            </w:r>
          </w:p>
        </w:tc>
        <w:tc>
          <w:tcPr>
            <w:tcW w:w="1420"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p>
        </w:tc>
      </w:tr>
      <w:tr w:rsidR="006A3921" w:rsidRPr="00690B8F" w:rsidTr="00980587">
        <w:trPr>
          <w:trHeight w:val="341"/>
        </w:trPr>
        <w:tc>
          <w:tcPr>
            <w:tcW w:w="648"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23.</w:t>
            </w:r>
          </w:p>
        </w:tc>
        <w:tc>
          <w:tcPr>
            <w:tcW w:w="6840" w:type="dxa"/>
          </w:tcPr>
          <w:p w:rsidR="006A3921" w:rsidRPr="00690B8F" w:rsidRDefault="006A3921" w:rsidP="00166349">
            <w:pPr>
              <w:pStyle w:val="3"/>
              <w:rPr>
                <w:sz w:val="20"/>
                <w:szCs w:val="20"/>
                <w:lang w:val="en-US"/>
              </w:rPr>
            </w:pPr>
            <w:r w:rsidRPr="00690B8F">
              <w:rPr>
                <w:sz w:val="20"/>
                <w:szCs w:val="20"/>
                <w:lang w:val="en-US"/>
              </w:rPr>
              <w:t>Representatives of the Classis</w:t>
            </w:r>
            <w:r w:rsidRPr="00690B8F">
              <w:rPr>
                <w:sz w:val="20"/>
                <w:szCs w:val="20"/>
              </w:rPr>
              <w:t xml:space="preserve"> </w:t>
            </w:r>
            <w:r w:rsidRPr="00690B8F">
              <w:rPr>
                <w:sz w:val="20"/>
                <w:szCs w:val="20"/>
                <w:lang w:val="en-US"/>
              </w:rPr>
              <w:t xml:space="preserve">Zoomastigophora </w:t>
            </w:r>
            <w:r w:rsidRPr="00690B8F">
              <w:rPr>
                <w:color w:val="000000"/>
                <w:sz w:val="20"/>
                <w:szCs w:val="20"/>
                <w:lang w:val="en-US"/>
              </w:rPr>
              <w:t>are human parasites.</w:t>
            </w:r>
          </w:p>
        </w:tc>
        <w:tc>
          <w:tcPr>
            <w:tcW w:w="1059"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w:t>
            </w:r>
          </w:p>
        </w:tc>
        <w:tc>
          <w:tcPr>
            <w:tcW w:w="1420" w:type="dxa"/>
          </w:tcPr>
          <w:p w:rsidR="006A3921" w:rsidRPr="00690B8F" w:rsidRDefault="006A3921" w:rsidP="00166349">
            <w:pPr>
              <w:spacing w:line="240" w:lineRule="auto"/>
              <w:jc w:val="center"/>
              <w:rPr>
                <w:rFonts w:ascii="Times New Roman" w:eastAsia="Times New Roman" w:hAnsi="Times New Roman" w:cs="Times New Roman"/>
                <w:sz w:val="20"/>
                <w:szCs w:val="20"/>
              </w:rPr>
            </w:pPr>
          </w:p>
        </w:tc>
      </w:tr>
      <w:tr w:rsidR="006A3921" w:rsidRPr="00690B8F" w:rsidTr="00980587">
        <w:trPr>
          <w:trHeight w:val="341"/>
        </w:trPr>
        <w:tc>
          <w:tcPr>
            <w:tcW w:w="648"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24.</w:t>
            </w:r>
          </w:p>
        </w:tc>
        <w:tc>
          <w:tcPr>
            <w:tcW w:w="6840" w:type="dxa"/>
          </w:tcPr>
          <w:p w:rsidR="006A3921" w:rsidRPr="00690B8F" w:rsidRDefault="006A3921" w:rsidP="00166349">
            <w:pPr>
              <w:pStyle w:val="3"/>
              <w:rPr>
                <w:b w:val="0"/>
                <w:sz w:val="20"/>
                <w:szCs w:val="20"/>
                <w:lang w:val="en-US"/>
              </w:rPr>
            </w:pPr>
            <w:r w:rsidRPr="00690B8F">
              <w:rPr>
                <w:sz w:val="20"/>
                <w:szCs w:val="20"/>
                <w:lang w:val="en-US"/>
              </w:rPr>
              <w:t>Phylon</w:t>
            </w:r>
            <w:r w:rsidRPr="00690B8F">
              <w:rPr>
                <w:sz w:val="20"/>
                <w:szCs w:val="20"/>
              </w:rPr>
              <w:t xml:space="preserve"> </w:t>
            </w:r>
            <w:r w:rsidRPr="00690B8F">
              <w:rPr>
                <w:sz w:val="20"/>
                <w:szCs w:val="20"/>
                <w:lang w:val="en-US"/>
              </w:rPr>
              <w:t>Apicomplexa</w:t>
            </w:r>
            <w:r w:rsidRPr="00690B8F">
              <w:rPr>
                <w:sz w:val="20"/>
                <w:szCs w:val="20"/>
              </w:rPr>
              <w:t xml:space="preserve">. </w:t>
            </w:r>
            <w:r w:rsidRPr="00690B8F">
              <w:rPr>
                <w:sz w:val="20"/>
                <w:szCs w:val="20"/>
                <w:lang w:val="en-US"/>
              </w:rPr>
              <w:t>Representatives of the Classis</w:t>
            </w:r>
            <w:r w:rsidRPr="00690B8F">
              <w:rPr>
                <w:sz w:val="20"/>
                <w:szCs w:val="20"/>
              </w:rPr>
              <w:t xml:space="preserve"> </w:t>
            </w:r>
            <w:r w:rsidRPr="00690B8F">
              <w:rPr>
                <w:sz w:val="20"/>
                <w:szCs w:val="20"/>
                <w:lang w:val="en-US"/>
              </w:rPr>
              <w:t>Sporozoa</w:t>
            </w:r>
            <w:r w:rsidRPr="00690B8F">
              <w:rPr>
                <w:sz w:val="20"/>
                <w:szCs w:val="20"/>
              </w:rPr>
              <w:t xml:space="preserve"> </w:t>
            </w:r>
            <w:r w:rsidRPr="00690B8F">
              <w:rPr>
                <w:color w:val="000000"/>
                <w:sz w:val="20"/>
                <w:szCs w:val="20"/>
                <w:lang w:val="en-US"/>
              </w:rPr>
              <w:t>are human parasites.</w:t>
            </w:r>
          </w:p>
        </w:tc>
        <w:tc>
          <w:tcPr>
            <w:tcW w:w="1059"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w:t>
            </w:r>
          </w:p>
        </w:tc>
        <w:tc>
          <w:tcPr>
            <w:tcW w:w="1420" w:type="dxa"/>
          </w:tcPr>
          <w:p w:rsidR="006A3921" w:rsidRPr="00690B8F" w:rsidRDefault="006A3921" w:rsidP="00166349">
            <w:pPr>
              <w:spacing w:line="240" w:lineRule="auto"/>
              <w:jc w:val="center"/>
              <w:rPr>
                <w:rFonts w:ascii="Times New Roman" w:eastAsia="Times New Roman" w:hAnsi="Times New Roman" w:cs="Times New Roman"/>
                <w:sz w:val="20"/>
                <w:szCs w:val="20"/>
              </w:rPr>
            </w:pPr>
          </w:p>
        </w:tc>
      </w:tr>
      <w:tr w:rsidR="006A3921" w:rsidRPr="00690B8F" w:rsidTr="00980587">
        <w:trPr>
          <w:trHeight w:val="341"/>
        </w:trPr>
        <w:tc>
          <w:tcPr>
            <w:tcW w:w="9967" w:type="dxa"/>
            <w:gridSpan w:val="4"/>
          </w:tcPr>
          <w:p w:rsidR="006A3921" w:rsidRPr="00690B8F" w:rsidRDefault="006A3921" w:rsidP="00166349">
            <w:pPr>
              <w:spacing w:line="240" w:lineRule="auto"/>
              <w:jc w:val="center"/>
              <w:rPr>
                <w:rFonts w:ascii="Times New Roman" w:eastAsia="Times New Roman" w:hAnsi="Times New Roman" w:cs="Times New Roman"/>
                <w:b/>
                <w:bCs/>
                <w:sz w:val="20"/>
                <w:szCs w:val="20"/>
              </w:rPr>
            </w:pPr>
          </w:p>
          <w:p w:rsidR="006A3921" w:rsidRPr="00690B8F" w:rsidRDefault="006A3921" w:rsidP="00166349">
            <w:pPr>
              <w:spacing w:line="240" w:lineRule="auto"/>
              <w:jc w:val="center"/>
              <w:rPr>
                <w:rFonts w:ascii="Times New Roman" w:eastAsia="Times New Roman" w:hAnsi="Times New Roman" w:cs="Times New Roman"/>
                <w:b/>
                <w:sz w:val="20"/>
                <w:szCs w:val="20"/>
              </w:rPr>
            </w:pPr>
            <w:r w:rsidRPr="00690B8F">
              <w:rPr>
                <w:rFonts w:ascii="Times New Roman" w:eastAsia="Times New Roman" w:hAnsi="Times New Roman" w:cs="Times New Roman"/>
                <w:b/>
                <w:bCs/>
                <w:sz w:val="20"/>
                <w:szCs w:val="20"/>
                <w:lang w:val="en-US"/>
              </w:rPr>
              <w:t>Content module 5</w:t>
            </w:r>
            <w:r w:rsidRPr="00690B8F">
              <w:rPr>
                <w:rFonts w:ascii="Times New Roman" w:eastAsia="Times New Roman" w:hAnsi="Times New Roman" w:cs="Times New Roman"/>
                <w:b/>
                <w:bCs/>
                <w:iCs/>
                <w:sz w:val="20"/>
                <w:szCs w:val="20"/>
                <w:lang w:val="en-US"/>
              </w:rPr>
              <w:t>.</w:t>
            </w:r>
            <w:r w:rsidRPr="00690B8F">
              <w:rPr>
                <w:rFonts w:ascii="Times New Roman" w:eastAsia="Times New Roman" w:hAnsi="Times New Roman" w:cs="Times New Roman"/>
                <w:b/>
                <w:sz w:val="20"/>
                <w:szCs w:val="20"/>
                <w:lang w:val="en-US"/>
              </w:rPr>
              <w:t xml:space="preserve"> Medical Helminthology</w:t>
            </w:r>
          </w:p>
          <w:p w:rsidR="006A3921" w:rsidRPr="00690B8F" w:rsidRDefault="006A3921" w:rsidP="00166349">
            <w:pPr>
              <w:spacing w:line="240" w:lineRule="auto"/>
              <w:jc w:val="center"/>
              <w:rPr>
                <w:rFonts w:ascii="Times New Roman" w:eastAsia="Times New Roman" w:hAnsi="Times New Roman" w:cs="Times New Roman"/>
                <w:b/>
                <w:sz w:val="20"/>
                <w:szCs w:val="20"/>
              </w:rPr>
            </w:pPr>
          </w:p>
        </w:tc>
      </w:tr>
      <w:tr w:rsidR="006A3921" w:rsidRPr="00690B8F" w:rsidTr="00980587">
        <w:trPr>
          <w:trHeight w:val="341"/>
        </w:trPr>
        <w:tc>
          <w:tcPr>
            <w:tcW w:w="648"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25.</w:t>
            </w:r>
          </w:p>
        </w:tc>
        <w:tc>
          <w:tcPr>
            <w:tcW w:w="6840" w:type="dxa"/>
          </w:tcPr>
          <w:p w:rsidR="006A3921" w:rsidRPr="00690B8F" w:rsidRDefault="006A3921" w:rsidP="00166349">
            <w:pPr>
              <w:pStyle w:val="3"/>
              <w:rPr>
                <w:sz w:val="20"/>
                <w:szCs w:val="20"/>
                <w:lang w:val="en-US"/>
              </w:rPr>
            </w:pPr>
            <w:r w:rsidRPr="00690B8F">
              <w:rPr>
                <w:sz w:val="20"/>
                <w:szCs w:val="20"/>
                <w:lang w:val="en-US"/>
              </w:rPr>
              <w:t>Phylon</w:t>
            </w:r>
            <w:r w:rsidRPr="00690B8F">
              <w:rPr>
                <w:sz w:val="20"/>
                <w:szCs w:val="20"/>
              </w:rPr>
              <w:t xml:space="preserve"> </w:t>
            </w:r>
            <w:r w:rsidRPr="00690B8F">
              <w:rPr>
                <w:sz w:val="20"/>
                <w:szCs w:val="20"/>
                <w:lang w:val="en-US"/>
              </w:rPr>
              <w:t>Plathelmintes. Classis Trematoda: liver, cat’s, lancet-like and lung flukes.</w:t>
            </w:r>
          </w:p>
        </w:tc>
        <w:tc>
          <w:tcPr>
            <w:tcW w:w="1059"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w:t>
            </w:r>
          </w:p>
        </w:tc>
        <w:tc>
          <w:tcPr>
            <w:tcW w:w="1420"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p>
        </w:tc>
      </w:tr>
      <w:tr w:rsidR="006A3921" w:rsidRPr="00690B8F" w:rsidTr="00980587">
        <w:trPr>
          <w:trHeight w:val="341"/>
        </w:trPr>
        <w:tc>
          <w:tcPr>
            <w:tcW w:w="648"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26.</w:t>
            </w:r>
          </w:p>
        </w:tc>
        <w:tc>
          <w:tcPr>
            <w:tcW w:w="6840" w:type="dxa"/>
          </w:tcPr>
          <w:p w:rsidR="006A3921" w:rsidRPr="00690B8F" w:rsidRDefault="006A3921" w:rsidP="00166349">
            <w:pPr>
              <w:pStyle w:val="3"/>
              <w:rPr>
                <w:sz w:val="20"/>
                <w:szCs w:val="20"/>
                <w:lang w:val="en-US"/>
              </w:rPr>
            </w:pPr>
            <w:r w:rsidRPr="00690B8F">
              <w:rPr>
                <w:sz w:val="20"/>
                <w:szCs w:val="20"/>
                <w:lang w:val="en-US"/>
              </w:rPr>
              <w:t>Classis Cestoidea: beef, pork</w:t>
            </w:r>
            <w:r w:rsidRPr="00690B8F">
              <w:rPr>
                <w:sz w:val="20"/>
                <w:szCs w:val="20"/>
              </w:rPr>
              <w:t xml:space="preserve">, </w:t>
            </w:r>
            <w:r w:rsidRPr="00690B8F">
              <w:rPr>
                <w:sz w:val="20"/>
                <w:szCs w:val="20"/>
                <w:lang w:val="en-US"/>
              </w:rPr>
              <w:t xml:space="preserve">dwarf tapeworms, Echinococcus </w:t>
            </w:r>
            <w:r w:rsidRPr="00690B8F">
              <w:rPr>
                <w:sz w:val="20"/>
                <w:szCs w:val="20"/>
              </w:rPr>
              <w:t>–</w:t>
            </w:r>
            <w:r w:rsidRPr="00690B8F">
              <w:rPr>
                <w:sz w:val="20"/>
                <w:szCs w:val="20"/>
                <w:lang w:val="en-US"/>
              </w:rPr>
              <w:t xml:space="preserve"> </w:t>
            </w:r>
            <w:r w:rsidRPr="00690B8F">
              <w:rPr>
                <w:color w:val="000000"/>
                <w:sz w:val="20"/>
                <w:szCs w:val="20"/>
                <w:lang w:val="en-US"/>
              </w:rPr>
              <w:t>are activators of human diseases.</w:t>
            </w:r>
          </w:p>
        </w:tc>
        <w:tc>
          <w:tcPr>
            <w:tcW w:w="1059"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w:t>
            </w:r>
          </w:p>
        </w:tc>
        <w:tc>
          <w:tcPr>
            <w:tcW w:w="1420"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p>
        </w:tc>
      </w:tr>
      <w:tr w:rsidR="006A3921" w:rsidRPr="00690B8F" w:rsidTr="00980587">
        <w:trPr>
          <w:trHeight w:val="341"/>
        </w:trPr>
        <w:tc>
          <w:tcPr>
            <w:tcW w:w="648"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27.</w:t>
            </w:r>
          </w:p>
        </w:tc>
        <w:tc>
          <w:tcPr>
            <w:tcW w:w="6840" w:type="dxa"/>
          </w:tcPr>
          <w:p w:rsidR="006A3921" w:rsidRPr="00690B8F" w:rsidRDefault="006A3921" w:rsidP="00166349">
            <w:pPr>
              <w:pStyle w:val="3"/>
              <w:rPr>
                <w:sz w:val="20"/>
                <w:szCs w:val="20"/>
                <w:lang w:val="en-US"/>
              </w:rPr>
            </w:pPr>
            <w:r w:rsidRPr="00690B8F">
              <w:rPr>
                <w:sz w:val="20"/>
                <w:szCs w:val="20"/>
                <w:lang w:val="en-US"/>
              </w:rPr>
              <w:t xml:space="preserve">Phylon Nemathelmintes. Classis Nematoda: large intestinal roundworm, pinworm (seatworm), whipworm </w:t>
            </w:r>
            <w:r w:rsidRPr="00690B8F">
              <w:rPr>
                <w:color w:val="000000"/>
                <w:sz w:val="20"/>
                <w:szCs w:val="20"/>
                <w:lang w:val="en-US"/>
              </w:rPr>
              <w:t>are activators of human diseases.</w:t>
            </w:r>
          </w:p>
        </w:tc>
        <w:tc>
          <w:tcPr>
            <w:tcW w:w="1059"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w:t>
            </w:r>
          </w:p>
        </w:tc>
        <w:tc>
          <w:tcPr>
            <w:tcW w:w="1420"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p>
        </w:tc>
      </w:tr>
      <w:tr w:rsidR="006A3921" w:rsidRPr="00690B8F" w:rsidTr="00980587">
        <w:trPr>
          <w:trHeight w:val="341"/>
        </w:trPr>
        <w:tc>
          <w:tcPr>
            <w:tcW w:w="648"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28.</w:t>
            </w:r>
          </w:p>
        </w:tc>
        <w:tc>
          <w:tcPr>
            <w:tcW w:w="6840" w:type="dxa"/>
          </w:tcPr>
          <w:p w:rsidR="006A3921" w:rsidRPr="00690B8F" w:rsidRDefault="006A3921" w:rsidP="00166349">
            <w:pPr>
              <w:pStyle w:val="3"/>
              <w:rPr>
                <w:sz w:val="20"/>
                <w:szCs w:val="20"/>
                <w:lang w:val="en-US"/>
              </w:rPr>
            </w:pPr>
            <w:r w:rsidRPr="00690B8F">
              <w:rPr>
                <w:sz w:val="20"/>
                <w:szCs w:val="20"/>
                <w:lang w:val="en-US"/>
              </w:rPr>
              <w:t>Phylon Nemathelmintes. Classis Nematoda:</w:t>
            </w:r>
            <w:r w:rsidRPr="00690B8F">
              <w:rPr>
                <w:i/>
                <w:sz w:val="20"/>
                <w:szCs w:val="20"/>
                <w:lang w:val="en-US"/>
              </w:rPr>
              <w:t xml:space="preserve"> Ancylostoma duodenale</w:t>
            </w:r>
            <w:r w:rsidRPr="00690B8F">
              <w:rPr>
                <w:sz w:val="20"/>
                <w:szCs w:val="20"/>
                <w:lang w:val="en-US"/>
              </w:rPr>
              <w:t xml:space="preserve">, </w:t>
            </w:r>
            <w:r w:rsidRPr="00690B8F">
              <w:rPr>
                <w:i/>
                <w:sz w:val="20"/>
                <w:szCs w:val="20"/>
                <w:lang w:val="en-US"/>
              </w:rPr>
              <w:t>Strongiloides stercoralis</w:t>
            </w:r>
            <w:r w:rsidRPr="00690B8F">
              <w:rPr>
                <w:sz w:val="20"/>
                <w:szCs w:val="20"/>
                <w:lang w:val="en-US"/>
              </w:rPr>
              <w:t xml:space="preserve">, </w:t>
            </w:r>
            <w:r w:rsidRPr="00690B8F">
              <w:rPr>
                <w:i/>
                <w:sz w:val="20"/>
                <w:szCs w:val="20"/>
                <w:lang w:val="en-US"/>
              </w:rPr>
              <w:t xml:space="preserve">Trichinella spiralis </w:t>
            </w:r>
            <w:r w:rsidRPr="00690B8F">
              <w:rPr>
                <w:color w:val="000000"/>
                <w:sz w:val="20"/>
                <w:szCs w:val="20"/>
                <w:lang w:val="en-US"/>
              </w:rPr>
              <w:t>are activators of human diseases.</w:t>
            </w:r>
          </w:p>
        </w:tc>
        <w:tc>
          <w:tcPr>
            <w:tcW w:w="1059"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w:t>
            </w:r>
          </w:p>
        </w:tc>
        <w:tc>
          <w:tcPr>
            <w:tcW w:w="1420" w:type="dxa"/>
          </w:tcPr>
          <w:p w:rsidR="006A3921" w:rsidRPr="00690B8F" w:rsidRDefault="006A3921" w:rsidP="00166349">
            <w:pPr>
              <w:spacing w:line="240" w:lineRule="auto"/>
              <w:jc w:val="center"/>
              <w:rPr>
                <w:rFonts w:ascii="Times New Roman" w:eastAsia="Times New Roman" w:hAnsi="Times New Roman" w:cs="Times New Roman"/>
                <w:sz w:val="20"/>
                <w:szCs w:val="20"/>
              </w:rPr>
            </w:pPr>
          </w:p>
        </w:tc>
      </w:tr>
      <w:tr w:rsidR="006A3921" w:rsidRPr="00690B8F" w:rsidTr="00980587">
        <w:trPr>
          <w:trHeight w:val="341"/>
        </w:trPr>
        <w:tc>
          <w:tcPr>
            <w:tcW w:w="648"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29.</w:t>
            </w:r>
          </w:p>
        </w:tc>
        <w:tc>
          <w:tcPr>
            <w:tcW w:w="6840" w:type="dxa"/>
          </w:tcPr>
          <w:p w:rsidR="006A3921" w:rsidRPr="00690B8F" w:rsidRDefault="006A3921" w:rsidP="00166349">
            <w:pPr>
              <w:pStyle w:val="3"/>
              <w:rPr>
                <w:sz w:val="20"/>
                <w:szCs w:val="20"/>
                <w:lang w:val="en-US"/>
              </w:rPr>
            </w:pPr>
            <w:r w:rsidRPr="00690B8F">
              <w:rPr>
                <w:b w:val="0"/>
                <w:sz w:val="20"/>
                <w:szCs w:val="20"/>
                <w:lang w:val="en-US"/>
              </w:rPr>
              <w:t xml:space="preserve">Practical skills of content modules 4 and 5 </w:t>
            </w:r>
            <w:r w:rsidRPr="00690B8F">
              <w:rPr>
                <w:sz w:val="20"/>
                <w:szCs w:val="20"/>
                <w:lang w:val="en-US"/>
              </w:rPr>
              <w:t>“Medical Protozoology” and “Medical Helminthology”</w:t>
            </w:r>
          </w:p>
        </w:tc>
        <w:tc>
          <w:tcPr>
            <w:tcW w:w="1059"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w:t>
            </w:r>
          </w:p>
        </w:tc>
        <w:tc>
          <w:tcPr>
            <w:tcW w:w="1420"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p>
        </w:tc>
      </w:tr>
      <w:tr w:rsidR="006A3921" w:rsidRPr="00690B8F" w:rsidTr="00980587">
        <w:trPr>
          <w:trHeight w:val="341"/>
        </w:trPr>
        <w:tc>
          <w:tcPr>
            <w:tcW w:w="9967" w:type="dxa"/>
            <w:gridSpan w:val="4"/>
          </w:tcPr>
          <w:p w:rsidR="006A3921" w:rsidRPr="00690B8F" w:rsidRDefault="006A3921" w:rsidP="00166349">
            <w:pPr>
              <w:spacing w:line="240" w:lineRule="auto"/>
              <w:jc w:val="center"/>
              <w:rPr>
                <w:rFonts w:ascii="Times New Roman" w:eastAsia="Times New Roman" w:hAnsi="Times New Roman" w:cs="Times New Roman"/>
                <w:b/>
                <w:bCs/>
                <w:sz w:val="20"/>
                <w:szCs w:val="20"/>
              </w:rPr>
            </w:pPr>
          </w:p>
          <w:p w:rsidR="006A3921" w:rsidRPr="00690B8F" w:rsidRDefault="006A3921" w:rsidP="00166349">
            <w:pPr>
              <w:spacing w:line="240" w:lineRule="auto"/>
              <w:jc w:val="center"/>
              <w:rPr>
                <w:rFonts w:ascii="Times New Roman" w:eastAsia="Times New Roman" w:hAnsi="Times New Roman" w:cs="Times New Roman"/>
                <w:b/>
                <w:sz w:val="20"/>
                <w:szCs w:val="20"/>
              </w:rPr>
            </w:pPr>
            <w:r w:rsidRPr="00690B8F">
              <w:rPr>
                <w:rFonts w:ascii="Times New Roman" w:eastAsia="Times New Roman" w:hAnsi="Times New Roman" w:cs="Times New Roman"/>
                <w:b/>
                <w:bCs/>
                <w:sz w:val="20"/>
                <w:szCs w:val="20"/>
                <w:lang w:val="en-US"/>
              </w:rPr>
              <w:t>Content module 6</w:t>
            </w:r>
            <w:r w:rsidRPr="00690B8F">
              <w:rPr>
                <w:rFonts w:ascii="Times New Roman" w:eastAsia="Times New Roman" w:hAnsi="Times New Roman" w:cs="Times New Roman"/>
                <w:b/>
                <w:bCs/>
                <w:iCs/>
                <w:sz w:val="20"/>
                <w:szCs w:val="20"/>
                <w:lang w:val="en-US"/>
              </w:rPr>
              <w:t>.</w:t>
            </w:r>
            <w:r w:rsidRPr="00690B8F">
              <w:rPr>
                <w:rFonts w:ascii="Times New Roman" w:eastAsia="Times New Roman" w:hAnsi="Times New Roman" w:cs="Times New Roman"/>
                <w:b/>
                <w:sz w:val="20"/>
                <w:szCs w:val="20"/>
                <w:lang w:val="en-US"/>
              </w:rPr>
              <w:t xml:space="preserve"> Medical</w:t>
            </w:r>
            <w:r w:rsidRPr="00690B8F">
              <w:rPr>
                <w:rFonts w:ascii="Times New Roman" w:eastAsia="Times New Roman" w:hAnsi="Times New Roman" w:cs="Times New Roman"/>
                <w:sz w:val="20"/>
                <w:szCs w:val="20"/>
                <w:lang w:val="en-US"/>
              </w:rPr>
              <w:t xml:space="preserve"> </w:t>
            </w:r>
            <w:r w:rsidRPr="00690B8F">
              <w:rPr>
                <w:rFonts w:ascii="Times New Roman" w:eastAsia="Times New Roman" w:hAnsi="Times New Roman" w:cs="Times New Roman"/>
                <w:b/>
                <w:sz w:val="20"/>
                <w:szCs w:val="20"/>
                <w:lang w:val="en-US"/>
              </w:rPr>
              <w:t>Arachnoentomology</w:t>
            </w:r>
          </w:p>
          <w:p w:rsidR="006A3921" w:rsidRPr="00690B8F" w:rsidRDefault="006A3921" w:rsidP="00166349">
            <w:pPr>
              <w:spacing w:line="240" w:lineRule="auto"/>
              <w:jc w:val="center"/>
              <w:rPr>
                <w:rFonts w:ascii="Times New Roman" w:eastAsia="Times New Roman" w:hAnsi="Times New Roman" w:cs="Times New Roman"/>
                <w:b/>
                <w:sz w:val="20"/>
                <w:szCs w:val="20"/>
              </w:rPr>
            </w:pPr>
          </w:p>
        </w:tc>
      </w:tr>
      <w:tr w:rsidR="006A3921" w:rsidRPr="00690B8F" w:rsidTr="00980587">
        <w:trPr>
          <w:trHeight w:val="341"/>
        </w:trPr>
        <w:tc>
          <w:tcPr>
            <w:tcW w:w="648"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30.</w:t>
            </w:r>
          </w:p>
        </w:tc>
        <w:tc>
          <w:tcPr>
            <w:tcW w:w="6840" w:type="dxa"/>
          </w:tcPr>
          <w:p w:rsidR="006A3921" w:rsidRPr="00690B8F" w:rsidRDefault="006A3921" w:rsidP="00166349">
            <w:pPr>
              <w:pStyle w:val="3"/>
              <w:rPr>
                <w:sz w:val="20"/>
                <w:szCs w:val="20"/>
                <w:lang w:val="en-US"/>
              </w:rPr>
            </w:pPr>
            <w:r w:rsidRPr="00690B8F">
              <w:rPr>
                <w:sz w:val="20"/>
                <w:szCs w:val="20"/>
                <w:lang w:val="en-US"/>
              </w:rPr>
              <w:t>Phylon Arthropoda. Classis Arachnoidea. Ticks (Acarina)</w:t>
            </w:r>
            <w:r w:rsidRPr="00690B8F">
              <w:rPr>
                <w:sz w:val="20"/>
                <w:szCs w:val="20"/>
              </w:rPr>
              <w:t xml:space="preserve"> </w:t>
            </w:r>
            <w:r w:rsidRPr="00690B8F">
              <w:rPr>
                <w:color w:val="000000"/>
                <w:sz w:val="20"/>
                <w:szCs w:val="20"/>
                <w:lang w:val="en-US"/>
              </w:rPr>
              <w:t>are activators and vectors of human diseases.</w:t>
            </w:r>
          </w:p>
        </w:tc>
        <w:tc>
          <w:tcPr>
            <w:tcW w:w="1059"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w:t>
            </w:r>
          </w:p>
        </w:tc>
        <w:tc>
          <w:tcPr>
            <w:tcW w:w="1420"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p>
        </w:tc>
      </w:tr>
      <w:tr w:rsidR="006A3921" w:rsidRPr="00690B8F" w:rsidTr="00980587">
        <w:trPr>
          <w:trHeight w:val="341"/>
        </w:trPr>
        <w:tc>
          <w:tcPr>
            <w:tcW w:w="648"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31.</w:t>
            </w:r>
          </w:p>
        </w:tc>
        <w:tc>
          <w:tcPr>
            <w:tcW w:w="6840" w:type="dxa"/>
          </w:tcPr>
          <w:p w:rsidR="006A3921" w:rsidRPr="00690B8F" w:rsidRDefault="006A3921" w:rsidP="00166349">
            <w:pPr>
              <w:pStyle w:val="3"/>
              <w:rPr>
                <w:sz w:val="20"/>
                <w:szCs w:val="20"/>
                <w:lang w:val="en-GB"/>
              </w:rPr>
            </w:pPr>
            <w:r w:rsidRPr="00690B8F">
              <w:rPr>
                <w:sz w:val="20"/>
                <w:szCs w:val="20"/>
                <w:lang w:val="en-GB"/>
              </w:rPr>
              <w:t xml:space="preserve">Classis Insecta: lice (Anoplura), flees (Aphaniptera), Diptera </w:t>
            </w:r>
            <w:r w:rsidRPr="00690B8F">
              <w:rPr>
                <w:color w:val="000000"/>
                <w:sz w:val="20"/>
                <w:szCs w:val="20"/>
                <w:lang w:val="en-US"/>
              </w:rPr>
              <w:t>are activators and vectors of human diseases.</w:t>
            </w:r>
          </w:p>
        </w:tc>
        <w:tc>
          <w:tcPr>
            <w:tcW w:w="1059" w:type="dxa"/>
          </w:tcPr>
          <w:p w:rsidR="006A3921" w:rsidRPr="00690B8F" w:rsidRDefault="006A3921" w:rsidP="00166349">
            <w:pPr>
              <w:spacing w:line="240" w:lineRule="auto"/>
              <w:jc w:val="center"/>
              <w:rPr>
                <w:rFonts w:ascii="Times New Roman" w:eastAsia="Times New Roman" w:hAnsi="Times New Roman" w:cs="Times New Roman"/>
                <w:sz w:val="20"/>
                <w:szCs w:val="20"/>
                <w:lang w:val="en-GB"/>
              </w:rPr>
            </w:pPr>
            <w:r w:rsidRPr="00690B8F">
              <w:rPr>
                <w:rFonts w:ascii="Times New Roman" w:eastAsia="Times New Roman" w:hAnsi="Times New Roman" w:cs="Times New Roman"/>
                <w:sz w:val="20"/>
                <w:szCs w:val="20"/>
                <w:lang w:val="en-GB"/>
              </w:rPr>
              <w:t>2</w:t>
            </w:r>
          </w:p>
        </w:tc>
        <w:tc>
          <w:tcPr>
            <w:tcW w:w="1420" w:type="dxa"/>
          </w:tcPr>
          <w:p w:rsidR="006A3921" w:rsidRPr="00690B8F" w:rsidRDefault="006A3921" w:rsidP="00166349">
            <w:pPr>
              <w:spacing w:line="240" w:lineRule="auto"/>
              <w:jc w:val="center"/>
              <w:rPr>
                <w:rFonts w:ascii="Times New Roman" w:eastAsia="Times New Roman" w:hAnsi="Times New Roman" w:cs="Times New Roman"/>
                <w:sz w:val="20"/>
                <w:szCs w:val="20"/>
                <w:lang w:val="en-GB"/>
              </w:rPr>
            </w:pPr>
          </w:p>
        </w:tc>
      </w:tr>
      <w:tr w:rsidR="006A3921" w:rsidRPr="00690B8F" w:rsidTr="00980587">
        <w:trPr>
          <w:trHeight w:val="341"/>
        </w:trPr>
        <w:tc>
          <w:tcPr>
            <w:tcW w:w="9967" w:type="dxa"/>
            <w:gridSpan w:val="4"/>
          </w:tcPr>
          <w:p w:rsidR="006A3921" w:rsidRPr="00690B8F" w:rsidRDefault="006A3921" w:rsidP="00166349">
            <w:pPr>
              <w:spacing w:line="240" w:lineRule="auto"/>
              <w:jc w:val="center"/>
              <w:rPr>
                <w:rFonts w:ascii="Times New Roman" w:eastAsia="Times New Roman" w:hAnsi="Times New Roman" w:cs="Times New Roman"/>
                <w:b/>
                <w:bCs/>
                <w:sz w:val="20"/>
                <w:szCs w:val="20"/>
                <w:lang w:val="en-US"/>
              </w:rPr>
            </w:pPr>
          </w:p>
          <w:p w:rsidR="006A3921" w:rsidRPr="00690B8F" w:rsidRDefault="006A3921" w:rsidP="00166349">
            <w:pPr>
              <w:spacing w:line="240" w:lineRule="auto"/>
              <w:jc w:val="center"/>
              <w:rPr>
                <w:rFonts w:ascii="Times New Roman" w:eastAsia="Times New Roman" w:hAnsi="Times New Roman" w:cs="Times New Roman"/>
                <w:b/>
                <w:sz w:val="20"/>
                <w:szCs w:val="20"/>
              </w:rPr>
            </w:pPr>
            <w:r w:rsidRPr="00690B8F">
              <w:rPr>
                <w:rFonts w:ascii="Times New Roman" w:eastAsia="Times New Roman" w:hAnsi="Times New Roman" w:cs="Times New Roman"/>
                <w:b/>
                <w:bCs/>
                <w:sz w:val="20"/>
                <w:szCs w:val="20"/>
                <w:lang w:val="en-US"/>
              </w:rPr>
              <w:t>Content module 7</w:t>
            </w:r>
            <w:r w:rsidRPr="00690B8F">
              <w:rPr>
                <w:rFonts w:ascii="Times New Roman" w:eastAsia="Times New Roman" w:hAnsi="Times New Roman" w:cs="Times New Roman"/>
                <w:b/>
                <w:bCs/>
                <w:iCs/>
                <w:sz w:val="20"/>
                <w:szCs w:val="20"/>
                <w:lang w:val="en-US"/>
              </w:rPr>
              <w:t>.</w:t>
            </w:r>
            <w:r w:rsidRPr="00690B8F">
              <w:rPr>
                <w:rFonts w:ascii="Times New Roman" w:eastAsia="Times New Roman" w:hAnsi="Times New Roman" w:cs="Times New Roman"/>
                <w:b/>
                <w:sz w:val="20"/>
                <w:szCs w:val="20"/>
                <w:lang w:val="en-US"/>
              </w:rPr>
              <w:t xml:space="preserve"> Correlation between individual and historical development. </w:t>
            </w:r>
            <w:r w:rsidRPr="00690B8F">
              <w:rPr>
                <w:rFonts w:ascii="Times New Roman" w:eastAsia="Times New Roman" w:hAnsi="Times New Roman" w:cs="Times New Roman"/>
                <w:b/>
                <w:sz w:val="20"/>
                <w:szCs w:val="20"/>
              </w:rPr>
              <w:t>Biosphere and human</w:t>
            </w:r>
          </w:p>
          <w:p w:rsidR="006A3921" w:rsidRPr="00690B8F" w:rsidRDefault="006A3921" w:rsidP="00166349">
            <w:pPr>
              <w:spacing w:line="240" w:lineRule="auto"/>
              <w:jc w:val="center"/>
              <w:rPr>
                <w:rFonts w:ascii="Times New Roman" w:eastAsia="Times New Roman" w:hAnsi="Times New Roman" w:cs="Times New Roman"/>
                <w:b/>
                <w:sz w:val="20"/>
                <w:szCs w:val="20"/>
              </w:rPr>
            </w:pPr>
          </w:p>
        </w:tc>
      </w:tr>
      <w:tr w:rsidR="006A3921" w:rsidRPr="00690B8F" w:rsidTr="00980587">
        <w:trPr>
          <w:trHeight w:val="341"/>
        </w:trPr>
        <w:tc>
          <w:tcPr>
            <w:tcW w:w="648"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lastRenderedPageBreak/>
              <w:t>32.</w:t>
            </w:r>
          </w:p>
        </w:tc>
        <w:tc>
          <w:tcPr>
            <w:tcW w:w="6840" w:type="dxa"/>
          </w:tcPr>
          <w:p w:rsidR="006A3921" w:rsidRPr="00690B8F" w:rsidRDefault="006A3921" w:rsidP="00166349">
            <w:pPr>
              <w:pStyle w:val="3"/>
              <w:rPr>
                <w:sz w:val="20"/>
                <w:szCs w:val="20"/>
                <w:lang w:val="en-US"/>
              </w:rPr>
            </w:pPr>
            <w:r w:rsidRPr="00690B8F">
              <w:rPr>
                <w:bCs w:val="0"/>
                <w:sz w:val="20"/>
                <w:szCs w:val="20"/>
                <w:lang w:val="en-US"/>
              </w:rPr>
              <w:t>Phylogenesis</w:t>
            </w:r>
            <w:r w:rsidRPr="00690B8F">
              <w:rPr>
                <w:bCs w:val="0"/>
                <w:sz w:val="20"/>
                <w:szCs w:val="20"/>
              </w:rPr>
              <w:t xml:space="preserve"> </w:t>
            </w:r>
            <w:r w:rsidRPr="00690B8F">
              <w:rPr>
                <w:color w:val="000000"/>
                <w:sz w:val="20"/>
                <w:szCs w:val="20"/>
                <w:lang w:val="en-US"/>
              </w:rPr>
              <w:t>of main organ systems of Vertebrates.</w:t>
            </w:r>
          </w:p>
        </w:tc>
        <w:tc>
          <w:tcPr>
            <w:tcW w:w="1059"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w:t>
            </w:r>
          </w:p>
        </w:tc>
        <w:tc>
          <w:tcPr>
            <w:tcW w:w="1420" w:type="dxa"/>
          </w:tcPr>
          <w:p w:rsidR="006A3921" w:rsidRPr="00690B8F" w:rsidRDefault="006A3921" w:rsidP="00166349">
            <w:pPr>
              <w:spacing w:line="240" w:lineRule="auto"/>
              <w:jc w:val="center"/>
              <w:rPr>
                <w:rFonts w:ascii="Times New Roman" w:eastAsia="Times New Roman" w:hAnsi="Times New Roman" w:cs="Times New Roman"/>
                <w:sz w:val="20"/>
                <w:szCs w:val="20"/>
              </w:rPr>
            </w:pPr>
          </w:p>
        </w:tc>
      </w:tr>
      <w:tr w:rsidR="006A3921" w:rsidRPr="00690B8F" w:rsidTr="00980587">
        <w:trPr>
          <w:trHeight w:val="341"/>
        </w:trPr>
        <w:tc>
          <w:tcPr>
            <w:tcW w:w="648"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33.</w:t>
            </w:r>
          </w:p>
        </w:tc>
        <w:tc>
          <w:tcPr>
            <w:tcW w:w="6840" w:type="dxa"/>
          </w:tcPr>
          <w:p w:rsidR="006A3921" w:rsidRPr="00690B8F" w:rsidRDefault="006A3921" w:rsidP="00166349">
            <w:pPr>
              <w:pStyle w:val="3"/>
              <w:rPr>
                <w:sz w:val="20"/>
                <w:szCs w:val="20"/>
                <w:lang w:val="en-US"/>
              </w:rPr>
            </w:pPr>
            <w:r w:rsidRPr="00690B8F">
              <w:rPr>
                <w:color w:val="000000"/>
                <w:sz w:val="20"/>
                <w:szCs w:val="20"/>
                <w:lang w:val="en-US"/>
              </w:rPr>
              <w:t>Biosphere as a system which keeps up global existence of mankind. Human ecology.</w:t>
            </w:r>
          </w:p>
        </w:tc>
        <w:tc>
          <w:tcPr>
            <w:tcW w:w="1059"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w:t>
            </w:r>
          </w:p>
        </w:tc>
        <w:tc>
          <w:tcPr>
            <w:tcW w:w="1420" w:type="dxa"/>
          </w:tcPr>
          <w:p w:rsidR="006A3921" w:rsidRPr="00690B8F" w:rsidRDefault="006A3921" w:rsidP="00166349">
            <w:pPr>
              <w:spacing w:line="240" w:lineRule="auto"/>
              <w:jc w:val="center"/>
              <w:rPr>
                <w:rFonts w:ascii="Times New Roman" w:eastAsia="Times New Roman" w:hAnsi="Times New Roman" w:cs="Times New Roman"/>
                <w:sz w:val="20"/>
                <w:szCs w:val="20"/>
              </w:rPr>
            </w:pPr>
          </w:p>
        </w:tc>
      </w:tr>
      <w:tr w:rsidR="006A3921" w:rsidRPr="00690B8F" w:rsidTr="00980587">
        <w:trPr>
          <w:trHeight w:val="341"/>
        </w:trPr>
        <w:tc>
          <w:tcPr>
            <w:tcW w:w="648"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34.</w:t>
            </w:r>
          </w:p>
        </w:tc>
        <w:tc>
          <w:tcPr>
            <w:tcW w:w="6840" w:type="dxa"/>
          </w:tcPr>
          <w:p w:rsidR="006A3921" w:rsidRPr="00690B8F" w:rsidRDefault="006A3921" w:rsidP="00166349">
            <w:pPr>
              <w:pStyle w:val="3"/>
              <w:rPr>
                <w:sz w:val="20"/>
                <w:szCs w:val="20"/>
                <w:lang w:val="en-US"/>
              </w:rPr>
            </w:pPr>
            <w:r w:rsidRPr="00690B8F">
              <w:rPr>
                <w:bCs w:val="0"/>
                <w:sz w:val="20"/>
                <w:szCs w:val="20"/>
                <w:lang w:val="en-US"/>
              </w:rPr>
              <w:t>Synthetic theory of evolution. Population structure of mankind.</w:t>
            </w:r>
            <w:r w:rsidRPr="00690B8F">
              <w:rPr>
                <w:b w:val="0"/>
                <w:bCs w:val="0"/>
                <w:sz w:val="20"/>
                <w:szCs w:val="20"/>
                <w:lang w:val="en-US"/>
              </w:rPr>
              <w:t xml:space="preserve"> </w:t>
            </w:r>
            <w:r w:rsidRPr="00690B8F">
              <w:rPr>
                <w:sz w:val="20"/>
                <w:szCs w:val="20"/>
              </w:rPr>
              <w:t xml:space="preserve"> </w:t>
            </w:r>
          </w:p>
        </w:tc>
        <w:tc>
          <w:tcPr>
            <w:tcW w:w="1059"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w:t>
            </w:r>
          </w:p>
        </w:tc>
        <w:tc>
          <w:tcPr>
            <w:tcW w:w="1420"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p>
        </w:tc>
      </w:tr>
      <w:tr w:rsidR="006A3921" w:rsidRPr="00690B8F" w:rsidTr="00980587">
        <w:trPr>
          <w:trHeight w:val="341"/>
        </w:trPr>
        <w:tc>
          <w:tcPr>
            <w:tcW w:w="648"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35.</w:t>
            </w:r>
          </w:p>
        </w:tc>
        <w:tc>
          <w:tcPr>
            <w:tcW w:w="6840" w:type="dxa"/>
          </w:tcPr>
          <w:p w:rsidR="006A3921" w:rsidRPr="00690B8F" w:rsidRDefault="006A3921" w:rsidP="00166349">
            <w:pPr>
              <w:pStyle w:val="3"/>
              <w:rPr>
                <w:sz w:val="20"/>
                <w:szCs w:val="20"/>
                <w:lang w:val="en-US"/>
              </w:rPr>
            </w:pPr>
            <w:r w:rsidRPr="00690B8F">
              <w:rPr>
                <w:b w:val="0"/>
                <w:sz w:val="20"/>
                <w:szCs w:val="20"/>
                <w:lang w:val="en-US"/>
              </w:rPr>
              <w:t>Control of the module</w:t>
            </w:r>
            <w:r w:rsidRPr="00690B8F">
              <w:rPr>
                <w:b w:val="0"/>
                <w:sz w:val="20"/>
                <w:szCs w:val="20"/>
              </w:rPr>
              <w:t xml:space="preserve"> </w:t>
            </w:r>
            <w:r w:rsidRPr="00690B8F">
              <w:rPr>
                <w:b w:val="0"/>
                <w:sz w:val="20"/>
                <w:szCs w:val="20"/>
                <w:lang w:val="en-US"/>
              </w:rPr>
              <w:t>3</w:t>
            </w:r>
            <w:r w:rsidRPr="00690B8F">
              <w:rPr>
                <w:sz w:val="20"/>
                <w:szCs w:val="20"/>
                <w:lang w:val="en-US"/>
              </w:rPr>
              <w:t xml:space="preserve"> “Population-species, </w:t>
            </w:r>
            <w:r w:rsidRPr="00690B8F">
              <w:rPr>
                <w:color w:val="000000"/>
                <w:sz w:val="20"/>
                <w:szCs w:val="20"/>
                <w:lang w:val="en-US"/>
              </w:rPr>
              <w:t>biogeocenotic</w:t>
            </w:r>
            <w:r w:rsidRPr="00690B8F">
              <w:rPr>
                <w:sz w:val="20"/>
                <w:szCs w:val="20"/>
                <w:lang w:val="en-US"/>
              </w:rPr>
              <w:t xml:space="preserve"> and biospheric levels of </w:t>
            </w:r>
            <w:r w:rsidRPr="00690B8F">
              <w:rPr>
                <w:color w:val="000000"/>
                <w:sz w:val="20"/>
                <w:szCs w:val="20"/>
                <w:lang w:val="en-US"/>
              </w:rPr>
              <w:t>life organization</w:t>
            </w:r>
            <w:r w:rsidRPr="00690B8F">
              <w:rPr>
                <w:sz w:val="20"/>
                <w:szCs w:val="20"/>
                <w:lang w:val="en-US"/>
              </w:rPr>
              <w:t>”</w:t>
            </w:r>
          </w:p>
        </w:tc>
        <w:tc>
          <w:tcPr>
            <w:tcW w:w="1059"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w:t>
            </w:r>
          </w:p>
        </w:tc>
        <w:tc>
          <w:tcPr>
            <w:tcW w:w="1420"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p>
        </w:tc>
      </w:tr>
      <w:tr w:rsidR="006A3921" w:rsidRPr="00690B8F" w:rsidTr="00980587">
        <w:trPr>
          <w:trHeight w:val="341"/>
        </w:trPr>
        <w:tc>
          <w:tcPr>
            <w:tcW w:w="648" w:type="dxa"/>
          </w:tcPr>
          <w:p w:rsidR="006A3921" w:rsidRPr="00690B8F" w:rsidRDefault="006A3921" w:rsidP="00166349">
            <w:pPr>
              <w:spacing w:line="240" w:lineRule="auto"/>
              <w:jc w:val="both"/>
              <w:rPr>
                <w:rFonts w:ascii="Times New Roman" w:eastAsia="Times New Roman" w:hAnsi="Times New Roman" w:cs="Times New Roman"/>
                <w:sz w:val="20"/>
                <w:szCs w:val="20"/>
                <w:lang w:val="en-US"/>
              </w:rPr>
            </w:pPr>
          </w:p>
        </w:tc>
        <w:tc>
          <w:tcPr>
            <w:tcW w:w="6840" w:type="dxa"/>
          </w:tcPr>
          <w:p w:rsidR="006A3921" w:rsidRPr="00690B8F" w:rsidRDefault="006A3921" w:rsidP="00166349">
            <w:pPr>
              <w:pStyle w:val="3"/>
              <w:rPr>
                <w:sz w:val="20"/>
                <w:szCs w:val="20"/>
                <w:lang w:val="en-US"/>
              </w:rPr>
            </w:pPr>
            <w:r w:rsidRPr="00690B8F">
              <w:rPr>
                <w:b w:val="0"/>
                <w:sz w:val="20"/>
                <w:szCs w:val="20"/>
                <w:lang w:val="en-US"/>
              </w:rPr>
              <w:t>Total</w:t>
            </w:r>
          </w:p>
        </w:tc>
        <w:tc>
          <w:tcPr>
            <w:tcW w:w="1059" w:type="dxa"/>
          </w:tcPr>
          <w:p w:rsidR="006A3921" w:rsidRPr="00690B8F" w:rsidRDefault="006A3921" w:rsidP="00166349">
            <w:pPr>
              <w:spacing w:line="240" w:lineRule="auto"/>
              <w:jc w:val="center"/>
              <w:rPr>
                <w:rFonts w:ascii="Times New Roman" w:eastAsia="Times New Roman" w:hAnsi="Times New Roman" w:cs="Times New Roman"/>
                <w:b/>
                <w:sz w:val="20"/>
                <w:szCs w:val="20"/>
                <w:lang w:val="en-US"/>
              </w:rPr>
            </w:pPr>
            <w:r w:rsidRPr="00690B8F">
              <w:rPr>
                <w:rFonts w:ascii="Times New Roman" w:eastAsia="Times New Roman" w:hAnsi="Times New Roman" w:cs="Times New Roman"/>
                <w:b/>
                <w:sz w:val="20"/>
                <w:szCs w:val="20"/>
                <w:lang w:val="en-US"/>
              </w:rPr>
              <w:t>28</w:t>
            </w:r>
          </w:p>
        </w:tc>
        <w:tc>
          <w:tcPr>
            <w:tcW w:w="1420" w:type="dxa"/>
          </w:tcPr>
          <w:p w:rsidR="006A3921" w:rsidRPr="00690B8F" w:rsidRDefault="006A3921" w:rsidP="00166349">
            <w:pPr>
              <w:spacing w:line="240" w:lineRule="auto"/>
              <w:jc w:val="center"/>
              <w:rPr>
                <w:rFonts w:ascii="Times New Roman" w:eastAsia="Times New Roman" w:hAnsi="Times New Roman" w:cs="Times New Roman"/>
                <w:b/>
                <w:sz w:val="20"/>
                <w:szCs w:val="20"/>
                <w:lang w:val="en-US"/>
              </w:rPr>
            </w:pPr>
          </w:p>
        </w:tc>
      </w:tr>
    </w:tbl>
    <w:p w:rsidR="006A3921" w:rsidRPr="00690B8F" w:rsidRDefault="006A3921" w:rsidP="00166349">
      <w:pPr>
        <w:tabs>
          <w:tab w:val="left" w:pos="2400"/>
        </w:tabs>
        <w:spacing w:line="240" w:lineRule="auto"/>
        <w:jc w:val="center"/>
        <w:outlineLvl w:val="0"/>
        <w:rPr>
          <w:rFonts w:ascii="Times New Roman" w:eastAsia="Times New Roman" w:hAnsi="Times New Roman" w:cs="Times New Roman"/>
          <w:b/>
          <w:sz w:val="20"/>
          <w:szCs w:val="20"/>
          <w:lang w:val="en-US"/>
        </w:rPr>
      </w:pPr>
    </w:p>
    <w:p w:rsidR="006A3921" w:rsidRPr="00690B8F" w:rsidRDefault="006A3921" w:rsidP="00166349">
      <w:pPr>
        <w:tabs>
          <w:tab w:val="left" w:pos="2400"/>
        </w:tabs>
        <w:spacing w:line="240" w:lineRule="auto"/>
        <w:jc w:val="center"/>
        <w:outlineLvl w:val="0"/>
        <w:rPr>
          <w:rFonts w:ascii="Times New Roman" w:eastAsia="Times New Roman" w:hAnsi="Times New Roman" w:cs="Times New Roman"/>
          <w:b/>
          <w:sz w:val="20"/>
          <w:szCs w:val="20"/>
          <w:lang w:val="en-US"/>
        </w:rPr>
      </w:pPr>
      <w:r w:rsidRPr="00690B8F">
        <w:rPr>
          <w:rFonts w:ascii="Times New Roman" w:eastAsia="Times New Roman" w:hAnsi="Times New Roman" w:cs="Times New Roman"/>
          <w:b/>
          <w:sz w:val="20"/>
          <w:szCs w:val="20"/>
          <w:lang w:val="en-US"/>
        </w:rPr>
        <w:t>Independent work</w:t>
      </w:r>
    </w:p>
    <w:tbl>
      <w:tblPr>
        <w:tblW w:w="973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7352"/>
        <w:gridCol w:w="1487"/>
      </w:tblGrid>
      <w:tr w:rsidR="006A3921" w:rsidRPr="00690B8F" w:rsidTr="00980587">
        <w:trPr>
          <w:trHeight w:val="286"/>
        </w:trPr>
        <w:tc>
          <w:tcPr>
            <w:tcW w:w="900" w:type="dxa"/>
          </w:tcPr>
          <w:p w:rsidR="006A3921" w:rsidRPr="00690B8F" w:rsidRDefault="006A3921" w:rsidP="00166349">
            <w:pPr>
              <w:spacing w:line="240" w:lineRule="auto"/>
              <w:jc w:val="center"/>
              <w:rPr>
                <w:rFonts w:ascii="Times New Roman" w:eastAsia="Times New Roman" w:hAnsi="Times New Roman" w:cs="Times New Roman"/>
                <w:sz w:val="20"/>
                <w:szCs w:val="20"/>
              </w:rPr>
            </w:pPr>
            <w:r w:rsidRPr="00690B8F">
              <w:rPr>
                <w:rFonts w:ascii="Times New Roman" w:eastAsia="Times New Roman" w:hAnsi="Times New Roman" w:cs="Times New Roman"/>
                <w:sz w:val="20"/>
                <w:szCs w:val="20"/>
              </w:rPr>
              <w:t>№</w:t>
            </w:r>
          </w:p>
        </w:tc>
        <w:tc>
          <w:tcPr>
            <w:tcW w:w="7352" w:type="dxa"/>
          </w:tcPr>
          <w:p w:rsidR="006A3921" w:rsidRPr="00690B8F" w:rsidRDefault="006A3921" w:rsidP="00166349">
            <w:pPr>
              <w:pStyle w:val="3"/>
              <w:rPr>
                <w:sz w:val="20"/>
                <w:szCs w:val="20"/>
              </w:rPr>
            </w:pPr>
            <w:r w:rsidRPr="00690B8F">
              <w:rPr>
                <w:sz w:val="20"/>
                <w:szCs w:val="20"/>
                <w:lang w:val="en-US"/>
              </w:rPr>
              <w:t>Topic</w:t>
            </w:r>
          </w:p>
        </w:tc>
        <w:tc>
          <w:tcPr>
            <w:tcW w:w="1487" w:type="dxa"/>
          </w:tcPr>
          <w:p w:rsidR="006A3921" w:rsidRPr="00690B8F" w:rsidRDefault="006A3921" w:rsidP="00166349">
            <w:pPr>
              <w:spacing w:line="240" w:lineRule="auto"/>
              <w:jc w:val="center"/>
              <w:rPr>
                <w:rFonts w:ascii="Times New Roman" w:eastAsia="Times New Roman" w:hAnsi="Times New Roman" w:cs="Times New Roman"/>
                <w:sz w:val="20"/>
                <w:szCs w:val="20"/>
              </w:rPr>
            </w:pPr>
            <w:r w:rsidRPr="00690B8F">
              <w:rPr>
                <w:rFonts w:ascii="Times New Roman" w:eastAsia="Times New Roman" w:hAnsi="Times New Roman" w:cs="Times New Roman"/>
                <w:sz w:val="20"/>
                <w:szCs w:val="20"/>
                <w:lang w:val="en-US"/>
              </w:rPr>
              <w:t>Hours</w:t>
            </w:r>
          </w:p>
        </w:tc>
      </w:tr>
      <w:tr w:rsidR="006A3921" w:rsidRPr="00690B8F" w:rsidTr="00980587">
        <w:trPr>
          <w:trHeight w:val="286"/>
        </w:trPr>
        <w:tc>
          <w:tcPr>
            <w:tcW w:w="9739" w:type="dxa"/>
            <w:gridSpan w:val="3"/>
          </w:tcPr>
          <w:p w:rsidR="006A3921" w:rsidRPr="00690B8F" w:rsidRDefault="006A3921" w:rsidP="00166349">
            <w:pPr>
              <w:spacing w:line="240" w:lineRule="auto"/>
              <w:jc w:val="center"/>
              <w:rPr>
                <w:rFonts w:ascii="Times New Roman" w:eastAsia="Times New Roman" w:hAnsi="Times New Roman" w:cs="Times New Roman"/>
                <w:b/>
                <w:sz w:val="20"/>
                <w:szCs w:val="20"/>
                <w:lang w:val="en-US"/>
              </w:rPr>
            </w:pPr>
            <w:r w:rsidRPr="00690B8F">
              <w:rPr>
                <w:rFonts w:ascii="Times New Roman" w:eastAsia="Times New Roman" w:hAnsi="Times New Roman" w:cs="Times New Roman"/>
                <w:b/>
                <w:bCs/>
                <w:sz w:val="20"/>
                <w:szCs w:val="20"/>
                <w:lang w:val="en-US"/>
              </w:rPr>
              <w:t>Content module</w:t>
            </w:r>
            <w:r w:rsidRPr="00690B8F">
              <w:rPr>
                <w:rFonts w:ascii="Times New Roman" w:eastAsia="Times New Roman" w:hAnsi="Times New Roman" w:cs="Times New Roman"/>
                <w:b/>
                <w:bCs/>
                <w:iCs/>
                <w:sz w:val="20"/>
                <w:szCs w:val="20"/>
                <w:lang w:val="en-US"/>
              </w:rPr>
              <w:t xml:space="preserve"> 4. </w:t>
            </w:r>
            <w:r w:rsidRPr="00690B8F">
              <w:rPr>
                <w:rFonts w:ascii="Times New Roman" w:eastAsia="Times New Roman" w:hAnsi="Times New Roman" w:cs="Times New Roman"/>
                <w:b/>
                <w:sz w:val="20"/>
                <w:szCs w:val="20"/>
                <w:lang w:val="en-US"/>
              </w:rPr>
              <w:t>Medical and biological basis of parasitism.</w:t>
            </w:r>
          </w:p>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b/>
                <w:sz w:val="20"/>
                <w:szCs w:val="20"/>
                <w:lang w:val="en-US"/>
              </w:rPr>
              <w:t>Medical</w:t>
            </w:r>
            <w:r w:rsidRPr="00690B8F">
              <w:rPr>
                <w:rFonts w:ascii="Times New Roman" w:eastAsia="Times New Roman" w:hAnsi="Times New Roman" w:cs="Times New Roman"/>
                <w:sz w:val="20"/>
                <w:szCs w:val="20"/>
                <w:lang w:val="en-US"/>
              </w:rPr>
              <w:t xml:space="preserve"> </w:t>
            </w:r>
            <w:r w:rsidRPr="00690B8F">
              <w:rPr>
                <w:rFonts w:ascii="Times New Roman" w:eastAsia="Times New Roman" w:hAnsi="Times New Roman" w:cs="Times New Roman"/>
                <w:b/>
                <w:sz w:val="20"/>
                <w:szCs w:val="20"/>
                <w:lang w:val="en-US"/>
              </w:rPr>
              <w:t>Protozoology</w:t>
            </w:r>
          </w:p>
        </w:tc>
      </w:tr>
      <w:tr w:rsidR="006A3921" w:rsidRPr="00690B8F" w:rsidTr="00980587">
        <w:trPr>
          <w:trHeight w:val="583"/>
        </w:trPr>
        <w:tc>
          <w:tcPr>
            <w:tcW w:w="900" w:type="dxa"/>
          </w:tcPr>
          <w:p w:rsidR="006A3921" w:rsidRPr="00690B8F" w:rsidRDefault="006A3921" w:rsidP="00166349">
            <w:pPr>
              <w:spacing w:line="240" w:lineRule="auto"/>
              <w:jc w:val="center"/>
              <w:rPr>
                <w:rFonts w:ascii="Times New Roman" w:eastAsia="Times New Roman" w:hAnsi="Times New Roman" w:cs="Times New Roman"/>
                <w:sz w:val="20"/>
                <w:szCs w:val="20"/>
              </w:rPr>
            </w:pPr>
            <w:r w:rsidRPr="00690B8F">
              <w:rPr>
                <w:rFonts w:ascii="Times New Roman" w:eastAsia="Times New Roman" w:hAnsi="Times New Roman" w:cs="Times New Roman"/>
                <w:sz w:val="20"/>
                <w:szCs w:val="20"/>
              </w:rPr>
              <w:t>1.</w:t>
            </w:r>
          </w:p>
        </w:tc>
        <w:tc>
          <w:tcPr>
            <w:tcW w:w="7352" w:type="dxa"/>
          </w:tcPr>
          <w:p w:rsidR="006A3921" w:rsidRPr="00690B8F" w:rsidRDefault="006A3921" w:rsidP="00166349">
            <w:pPr>
              <w:spacing w:line="240" w:lineRule="auto"/>
              <w:jc w:val="both"/>
              <w:rPr>
                <w:rFonts w:ascii="Times New Roman" w:eastAsia="Times New Roman" w:hAnsi="Times New Roman" w:cs="Times New Roman"/>
                <w:sz w:val="20"/>
                <w:szCs w:val="20"/>
                <w:lang w:val="en-US"/>
              </w:rPr>
            </w:pPr>
            <w:r w:rsidRPr="00690B8F">
              <w:rPr>
                <w:rFonts w:ascii="Times New Roman" w:eastAsia="Times New Roman" w:hAnsi="Times New Roman" w:cs="Times New Roman"/>
                <w:b/>
                <w:sz w:val="20"/>
                <w:szCs w:val="20"/>
                <w:lang w:val="en-US"/>
              </w:rPr>
              <w:t>Preparing for practical classes</w:t>
            </w:r>
            <w:r w:rsidRPr="00690B8F">
              <w:rPr>
                <w:rFonts w:ascii="Times New Roman" w:eastAsia="Times New Roman" w:hAnsi="Times New Roman" w:cs="Times New Roman"/>
                <w:sz w:val="20"/>
                <w:szCs w:val="20"/>
                <w:lang w:val="en-US"/>
              </w:rPr>
              <w:t xml:space="preserve"> – theoretical preparing and practical experience.</w:t>
            </w:r>
          </w:p>
        </w:tc>
        <w:tc>
          <w:tcPr>
            <w:tcW w:w="1487"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3</w:t>
            </w:r>
          </w:p>
        </w:tc>
      </w:tr>
      <w:tr w:rsidR="006A3921" w:rsidRPr="00690B8F" w:rsidTr="00980587">
        <w:trPr>
          <w:trHeight w:val="284"/>
        </w:trPr>
        <w:tc>
          <w:tcPr>
            <w:tcW w:w="900"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rPr>
              <w:t>2</w:t>
            </w:r>
            <w:r w:rsidRPr="00690B8F">
              <w:rPr>
                <w:rFonts w:ascii="Times New Roman" w:eastAsia="Times New Roman" w:hAnsi="Times New Roman" w:cs="Times New Roman"/>
                <w:sz w:val="20"/>
                <w:szCs w:val="20"/>
                <w:lang w:val="en-US"/>
              </w:rPr>
              <w:t>.</w:t>
            </w:r>
          </w:p>
        </w:tc>
        <w:tc>
          <w:tcPr>
            <w:tcW w:w="7352" w:type="dxa"/>
          </w:tcPr>
          <w:p w:rsidR="006A3921" w:rsidRPr="00690B8F" w:rsidRDefault="006A3921" w:rsidP="00166349">
            <w:pPr>
              <w:pStyle w:val="3"/>
              <w:rPr>
                <w:b w:val="0"/>
                <w:sz w:val="20"/>
                <w:szCs w:val="20"/>
              </w:rPr>
            </w:pPr>
            <w:r w:rsidRPr="00690B8F">
              <w:rPr>
                <w:b w:val="0"/>
                <w:sz w:val="20"/>
                <w:szCs w:val="20"/>
                <w:lang w:val="en-US"/>
              </w:rPr>
              <w:t>Preparing of themes, which don’t in plan of auditory classes.</w:t>
            </w:r>
            <w:r w:rsidRPr="00690B8F">
              <w:rPr>
                <w:b w:val="0"/>
                <w:sz w:val="20"/>
                <w:szCs w:val="20"/>
              </w:rPr>
              <w:t xml:space="preserve"> </w:t>
            </w:r>
          </w:p>
        </w:tc>
        <w:tc>
          <w:tcPr>
            <w:tcW w:w="1487"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p>
        </w:tc>
      </w:tr>
      <w:tr w:rsidR="006A3921" w:rsidRPr="00690B8F" w:rsidTr="00980587">
        <w:trPr>
          <w:trHeight w:val="284"/>
        </w:trPr>
        <w:tc>
          <w:tcPr>
            <w:tcW w:w="900" w:type="dxa"/>
          </w:tcPr>
          <w:p w:rsidR="006A3921" w:rsidRPr="00690B8F" w:rsidRDefault="006A3921" w:rsidP="00166349">
            <w:pPr>
              <w:spacing w:line="240" w:lineRule="auto"/>
              <w:ind w:left="-89"/>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rPr>
              <w:t>2.1</w:t>
            </w:r>
          </w:p>
        </w:tc>
        <w:tc>
          <w:tcPr>
            <w:tcW w:w="7352" w:type="dxa"/>
          </w:tcPr>
          <w:p w:rsidR="006A3921" w:rsidRPr="00690B8F" w:rsidRDefault="006A3921" w:rsidP="00166349">
            <w:pPr>
              <w:spacing w:line="240" w:lineRule="auto"/>
              <w:jc w:val="both"/>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 xml:space="preserve">Methods of laboratory diagnosis of diseases caused by protozoa parasites. </w:t>
            </w:r>
          </w:p>
        </w:tc>
        <w:tc>
          <w:tcPr>
            <w:tcW w:w="1487"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3</w:t>
            </w:r>
          </w:p>
        </w:tc>
      </w:tr>
      <w:tr w:rsidR="006A3921" w:rsidRPr="00690B8F" w:rsidTr="00980587">
        <w:trPr>
          <w:trHeight w:val="284"/>
        </w:trPr>
        <w:tc>
          <w:tcPr>
            <w:tcW w:w="900" w:type="dxa"/>
          </w:tcPr>
          <w:p w:rsidR="006A3921" w:rsidRPr="00690B8F" w:rsidRDefault="006A3921" w:rsidP="00166349">
            <w:pPr>
              <w:spacing w:line="240" w:lineRule="auto"/>
              <w:ind w:left="-89"/>
              <w:jc w:val="center"/>
              <w:rPr>
                <w:rFonts w:ascii="Times New Roman" w:eastAsia="Times New Roman" w:hAnsi="Times New Roman" w:cs="Times New Roman"/>
                <w:sz w:val="20"/>
                <w:szCs w:val="20"/>
              </w:rPr>
            </w:pPr>
          </w:p>
        </w:tc>
        <w:tc>
          <w:tcPr>
            <w:tcW w:w="7352" w:type="dxa"/>
          </w:tcPr>
          <w:p w:rsidR="006A3921" w:rsidRPr="00690B8F" w:rsidRDefault="006A3921" w:rsidP="00166349">
            <w:pPr>
              <w:spacing w:line="240" w:lineRule="auto"/>
              <w:jc w:val="both"/>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Total</w:t>
            </w:r>
          </w:p>
        </w:tc>
        <w:tc>
          <w:tcPr>
            <w:tcW w:w="1487"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6</w:t>
            </w:r>
          </w:p>
        </w:tc>
      </w:tr>
      <w:tr w:rsidR="006A3921" w:rsidRPr="00690B8F" w:rsidTr="00980587">
        <w:trPr>
          <w:trHeight w:val="284"/>
        </w:trPr>
        <w:tc>
          <w:tcPr>
            <w:tcW w:w="9739" w:type="dxa"/>
            <w:gridSpan w:val="3"/>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b/>
                <w:bCs/>
                <w:sz w:val="20"/>
                <w:szCs w:val="20"/>
                <w:lang w:val="en-US"/>
              </w:rPr>
              <w:t>Content module</w:t>
            </w:r>
            <w:r w:rsidRPr="00690B8F">
              <w:rPr>
                <w:rFonts w:ascii="Times New Roman" w:eastAsia="Times New Roman" w:hAnsi="Times New Roman" w:cs="Times New Roman"/>
                <w:b/>
                <w:bCs/>
                <w:iCs/>
                <w:sz w:val="20"/>
                <w:szCs w:val="20"/>
              </w:rPr>
              <w:t xml:space="preserve"> </w:t>
            </w:r>
            <w:r w:rsidRPr="00690B8F">
              <w:rPr>
                <w:rFonts w:ascii="Times New Roman" w:eastAsia="Times New Roman" w:hAnsi="Times New Roman" w:cs="Times New Roman"/>
                <w:b/>
                <w:bCs/>
                <w:iCs/>
                <w:sz w:val="20"/>
                <w:szCs w:val="20"/>
                <w:lang w:val="en-US"/>
              </w:rPr>
              <w:t>5.</w:t>
            </w:r>
            <w:r w:rsidRPr="00690B8F">
              <w:rPr>
                <w:rFonts w:ascii="Times New Roman" w:eastAsia="Times New Roman" w:hAnsi="Times New Roman" w:cs="Times New Roman"/>
                <w:b/>
                <w:sz w:val="20"/>
                <w:szCs w:val="20"/>
                <w:lang w:val="en-US"/>
              </w:rPr>
              <w:t xml:space="preserve"> Medical Helminthology</w:t>
            </w:r>
          </w:p>
        </w:tc>
      </w:tr>
      <w:tr w:rsidR="006A3921" w:rsidRPr="00690B8F" w:rsidTr="00980587">
        <w:trPr>
          <w:trHeight w:val="284"/>
        </w:trPr>
        <w:tc>
          <w:tcPr>
            <w:tcW w:w="900"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1.</w:t>
            </w:r>
          </w:p>
        </w:tc>
        <w:tc>
          <w:tcPr>
            <w:tcW w:w="7352" w:type="dxa"/>
          </w:tcPr>
          <w:p w:rsidR="006A3921" w:rsidRPr="00690B8F" w:rsidRDefault="006A3921" w:rsidP="00166349">
            <w:pPr>
              <w:spacing w:line="240" w:lineRule="auto"/>
              <w:jc w:val="both"/>
              <w:rPr>
                <w:rFonts w:ascii="Times New Roman" w:eastAsia="Times New Roman" w:hAnsi="Times New Roman" w:cs="Times New Roman"/>
                <w:sz w:val="20"/>
                <w:szCs w:val="20"/>
                <w:lang w:val="en-US"/>
              </w:rPr>
            </w:pPr>
            <w:r w:rsidRPr="00690B8F">
              <w:rPr>
                <w:rFonts w:ascii="Times New Roman" w:eastAsia="Times New Roman" w:hAnsi="Times New Roman" w:cs="Times New Roman"/>
                <w:b/>
                <w:sz w:val="20"/>
                <w:szCs w:val="20"/>
                <w:lang w:val="en-US"/>
              </w:rPr>
              <w:t>Preparing for practical classes</w:t>
            </w:r>
            <w:r w:rsidRPr="00690B8F">
              <w:rPr>
                <w:rFonts w:ascii="Times New Roman" w:eastAsia="Times New Roman" w:hAnsi="Times New Roman" w:cs="Times New Roman"/>
                <w:sz w:val="20"/>
                <w:szCs w:val="20"/>
                <w:lang w:val="en-US"/>
              </w:rPr>
              <w:t xml:space="preserve"> – theoretical preparing and practical experience.</w:t>
            </w:r>
          </w:p>
        </w:tc>
        <w:tc>
          <w:tcPr>
            <w:tcW w:w="1487"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w:t>
            </w:r>
          </w:p>
        </w:tc>
      </w:tr>
      <w:tr w:rsidR="006A3921" w:rsidRPr="00690B8F" w:rsidTr="00980587">
        <w:trPr>
          <w:trHeight w:val="284"/>
        </w:trPr>
        <w:tc>
          <w:tcPr>
            <w:tcW w:w="900"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w:t>
            </w:r>
          </w:p>
        </w:tc>
        <w:tc>
          <w:tcPr>
            <w:tcW w:w="7352" w:type="dxa"/>
          </w:tcPr>
          <w:p w:rsidR="006A3921" w:rsidRPr="00690B8F" w:rsidRDefault="006A3921" w:rsidP="00166349">
            <w:pPr>
              <w:spacing w:line="240" w:lineRule="auto"/>
              <w:jc w:val="both"/>
              <w:rPr>
                <w:rFonts w:ascii="Times New Roman" w:eastAsia="Times New Roman" w:hAnsi="Times New Roman" w:cs="Times New Roman"/>
                <w:b/>
                <w:sz w:val="20"/>
                <w:szCs w:val="20"/>
                <w:lang w:val="en-US"/>
              </w:rPr>
            </w:pPr>
            <w:r w:rsidRPr="00690B8F">
              <w:rPr>
                <w:rFonts w:ascii="Times New Roman" w:eastAsia="Times New Roman" w:hAnsi="Times New Roman" w:cs="Times New Roman"/>
                <w:b/>
                <w:sz w:val="20"/>
                <w:szCs w:val="20"/>
                <w:lang w:val="en-US"/>
              </w:rPr>
              <w:t>Preparing of themes, which don’t in plan of auditory classes.</w:t>
            </w:r>
          </w:p>
        </w:tc>
        <w:tc>
          <w:tcPr>
            <w:tcW w:w="1487"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p>
        </w:tc>
      </w:tr>
      <w:tr w:rsidR="006A3921" w:rsidRPr="00690B8F" w:rsidTr="00980587">
        <w:trPr>
          <w:trHeight w:val="284"/>
        </w:trPr>
        <w:tc>
          <w:tcPr>
            <w:tcW w:w="900"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2.1</w:t>
            </w:r>
          </w:p>
        </w:tc>
        <w:tc>
          <w:tcPr>
            <w:tcW w:w="7352" w:type="dxa"/>
          </w:tcPr>
          <w:p w:rsidR="006A3921" w:rsidRPr="00690B8F" w:rsidRDefault="006A3921" w:rsidP="00166349">
            <w:pPr>
              <w:spacing w:line="240" w:lineRule="auto"/>
              <w:jc w:val="both"/>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Blood flukes – causative agents of parasitogenic illnesses of man. Agents of metagonimosis and nanophoetosis.</w:t>
            </w:r>
          </w:p>
        </w:tc>
        <w:tc>
          <w:tcPr>
            <w:tcW w:w="1487"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w:t>
            </w:r>
          </w:p>
        </w:tc>
      </w:tr>
      <w:tr w:rsidR="006A3921" w:rsidRPr="00690B8F" w:rsidTr="00980587">
        <w:trPr>
          <w:trHeight w:val="284"/>
        </w:trPr>
        <w:tc>
          <w:tcPr>
            <w:tcW w:w="900"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2.2</w:t>
            </w:r>
          </w:p>
        </w:tc>
        <w:tc>
          <w:tcPr>
            <w:tcW w:w="7352" w:type="dxa"/>
          </w:tcPr>
          <w:p w:rsidR="006A3921" w:rsidRPr="00690B8F" w:rsidRDefault="006A3921" w:rsidP="00166349">
            <w:pPr>
              <w:spacing w:line="240" w:lineRule="auto"/>
              <w:jc w:val="both"/>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Guinea worm (</w:t>
            </w:r>
            <w:r w:rsidRPr="00690B8F">
              <w:rPr>
                <w:rFonts w:ascii="Times New Roman" w:eastAsia="Times New Roman" w:hAnsi="Times New Roman" w:cs="Times New Roman"/>
                <w:i/>
                <w:sz w:val="20"/>
                <w:szCs w:val="20"/>
                <w:lang w:val="en-US"/>
              </w:rPr>
              <w:t>Dracunculus medinensis</w:t>
            </w:r>
            <w:r w:rsidRPr="00690B8F">
              <w:rPr>
                <w:rFonts w:ascii="Times New Roman" w:eastAsia="Times New Roman" w:hAnsi="Times New Roman" w:cs="Times New Roman"/>
                <w:sz w:val="20"/>
                <w:szCs w:val="20"/>
                <w:lang w:val="en-US"/>
              </w:rPr>
              <w:t>) and Filaria – agents of human diseases.</w:t>
            </w:r>
          </w:p>
        </w:tc>
        <w:tc>
          <w:tcPr>
            <w:tcW w:w="1487"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1</w:t>
            </w:r>
          </w:p>
        </w:tc>
      </w:tr>
      <w:tr w:rsidR="006A3921" w:rsidRPr="00690B8F" w:rsidTr="00980587">
        <w:trPr>
          <w:trHeight w:val="284"/>
        </w:trPr>
        <w:tc>
          <w:tcPr>
            <w:tcW w:w="900"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p>
        </w:tc>
        <w:tc>
          <w:tcPr>
            <w:tcW w:w="7352" w:type="dxa"/>
          </w:tcPr>
          <w:p w:rsidR="006A3921" w:rsidRPr="00690B8F" w:rsidRDefault="006A3921" w:rsidP="00166349">
            <w:pPr>
              <w:spacing w:line="240" w:lineRule="auto"/>
              <w:jc w:val="both"/>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Total</w:t>
            </w:r>
          </w:p>
        </w:tc>
        <w:tc>
          <w:tcPr>
            <w:tcW w:w="1487"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5</w:t>
            </w:r>
          </w:p>
        </w:tc>
      </w:tr>
      <w:tr w:rsidR="006A3921" w:rsidRPr="00690B8F" w:rsidTr="00980587">
        <w:trPr>
          <w:trHeight w:val="284"/>
        </w:trPr>
        <w:tc>
          <w:tcPr>
            <w:tcW w:w="9739" w:type="dxa"/>
            <w:gridSpan w:val="3"/>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b/>
                <w:bCs/>
                <w:sz w:val="20"/>
                <w:szCs w:val="20"/>
                <w:lang w:val="en-US"/>
              </w:rPr>
              <w:t>Content module</w:t>
            </w:r>
            <w:r w:rsidRPr="00690B8F">
              <w:rPr>
                <w:rFonts w:ascii="Times New Roman" w:eastAsia="Times New Roman" w:hAnsi="Times New Roman" w:cs="Times New Roman"/>
                <w:b/>
                <w:bCs/>
                <w:iCs/>
                <w:sz w:val="20"/>
                <w:szCs w:val="20"/>
              </w:rPr>
              <w:t xml:space="preserve"> </w:t>
            </w:r>
            <w:r w:rsidRPr="00690B8F">
              <w:rPr>
                <w:rFonts w:ascii="Times New Roman" w:eastAsia="Times New Roman" w:hAnsi="Times New Roman" w:cs="Times New Roman"/>
                <w:b/>
                <w:bCs/>
                <w:iCs/>
                <w:sz w:val="20"/>
                <w:szCs w:val="20"/>
                <w:lang w:val="en-US"/>
              </w:rPr>
              <w:t>6.</w:t>
            </w:r>
            <w:r w:rsidRPr="00690B8F">
              <w:rPr>
                <w:rFonts w:ascii="Times New Roman" w:eastAsia="Times New Roman" w:hAnsi="Times New Roman" w:cs="Times New Roman"/>
                <w:b/>
                <w:sz w:val="20"/>
                <w:szCs w:val="20"/>
                <w:lang w:val="en-US"/>
              </w:rPr>
              <w:t xml:space="preserve"> Medical</w:t>
            </w:r>
            <w:r w:rsidRPr="00690B8F">
              <w:rPr>
                <w:rFonts w:ascii="Times New Roman" w:eastAsia="Times New Roman" w:hAnsi="Times New Roman" w:cs="Times New Roman"/>
                <w:sz w:val="20"/>
                <w:szCs w:val="20"/>
                <w:lang w:val="en-US"/>
              </w:rPr>
              <w:t xml:space="preserve"> </w:t>
            </w:r>
            <w:r w:rsidRPr="00690B8F">
              <w:rPr>
                <w:rFonts w:ascii="Times New Roman" w:eastAsia="Times New Roman" w:hAnsi="Times New Roman" w:cs="Times New Roman"/>
                <w:b/>
                <w:sz w:val="20"/>
                <w:szCs w:val="20"/>
                <w:lang w:val="en-US"/>
              </w:rPr>
              <w:t>Arachnoentomology</w:t>
            </w:r>
          </w:p>
        </w:tc>
      </w:tr>
      <w:tr w:rsidR="006A3921" w:rsidRPr="00690B8F" w:rsidTr="00980587">
        <w:trPr>
          <w:trHeight w:val="284"/>
        </w:trPr>
        <w:tc>
          <w:tcPr>
            <w:tcW w:w="900"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1.</w:t>
            </w:r>
          </w:p>
        </w:tc>
        <w:tc>
          <w:tcPr>
            <w:tcW w:w="7352" w:type="dxa"/>
          </w:tcPr>
          <w:p w:rsidR="006A3921" w:rsidRPr="00690B8F" w:rsidRDefault="006A3921" w:rsidP="00166349">
            <w:pPr>
              <w:spacing w:line="240" w:lineRule="auto"/>
              <w:jc w:val="both"/>
              <w:rPr>
                <w:rFonts w:ascii="Times New Roman" w:eastAsia="Times New Roman" w:hAnsi="Times New Roman" w:cs="Times New Roman"/>
                <w:sz w:val="20"/>
                <w:szCs w:val="20"/>
                <w:lang w:val="en-US"/>
              </w:rPr>
            </w:pPr>
            <w:r w:rsidRPr="00690B8F">
              <w:rPr>
                <w:rFonts w:ascii="Times New Roman" w:eastAsia="Times New Roman" w:hAnsi="Times New Roman" w:cs="Times New Roman"/>
                <w:b/>
                <w:sz w:val="20"/>
                <w:szCs w:val="20"/>
                <w:lang w:val="en-US"/>
              </w:rPr>
              <w:t>Preparing for practical classes</w:t>
            </w:r>
            <w:r w:rsidRPr="00690B8F">
              <w:rPr>
                <w:rFonts w:ascii="Times New Roman" w:eastAsia="Times New Roman" w:hAnsi="Times New Roman" w:cs="Times New Roman"/>
                <w:sz w:val="20"/>
                <w:szCs w:val="20"/>
                <w:lang w:val="en-US"/>
              </w:rPr>
              <w:t xml:space="preserve"> – theoretical preparing and practical experience.</w:t>
            </w:r>
          </w:p>
        </w:tc>
        <w:tc>
          <w:tcPr>
            <w:tcW w:w="1487"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w:t>
            </w:r>
          </w:p>
        </w:tc>
      </w:tr>
      <w:tr w:rsidR="006A3921" w:rsidRPr="00690B8F" w:rsidTr="00980587">
        <w:trPr>
          <w:trHeight w:val="284"/>
        </w:trPr>
        <w:tc>
          <w:tcPr>
            <w:tcW w:w="900"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w:t>
            </w:r>
          </w:p>
        </w:tc>
        <w:tc>
          <w:tcPr>
            <w:tcW w:w="7352" w:type="dxa"/>
          </w:tcPr>
          <w:p w:rsidR="006A3921" w:rsidRPr="00690B8F" w:rsidRDefault="006A3921" w:rsidP="00166349">
            <w:pPr>
              <w:spacing w:line="240" w:lineRule="auto"/>
              <w:jc w:val="both"/>
              <w:rPr>
                <w:rFonts w:ascii="Times New Roman" w:eastAsia="Times New Roman" w:hAnsi="Times New Roman" w:cs="Times New Roman"/>
                <w:sz w:val="20"/>
                <w:szCs w:val="20"/>
                <w:lang w:val="en-US"/>
              </w:rPr>
            </w:pPr>
            <w:r w:rsidRPr="00690B8F">
              <w:rPr>
                <w:rFonts w:ascii="Times New Roman" w:eastAsia="Times New Roman" w:hAnsi="Times New Roman" w:cs="Times New Roman"/>
                <w:b/>
                <w:sz w:val="20"/>
                <w:szCs w:val="20"/>
                <w:lang w:val="en-US"/>
              </w:rPr>
              <w:t>Preparing of themes, which don’t in plan of auditory classes.</w:t>
            </w:r>
          </w:p>
        </w:tc>
        <w:tc>
          <w:tcPr>
            <w:tcW w:w="1487" w:type="dxa"/>
          </w:tcPr>
          <w:p w:rsidR="006A3921" w:rsidRPr="00690B8F" w:rsidRDefault="006A3921" w:rsidP="00166349">
            <w:pPr>
              <w:spacing w:line="240" w:lineRule="auto"/>
              <w:jc w:val="center"/>
              <w:rPr>
                <w:rFonts w:ascii="Times New Roman" w:eastAsia="Times New Roman" w:hAnsi="Times New Roman" w:cs="Times New Roman"/>
                <w:b/>
                <w:sz w:val="20"/>
                <w:szCs w:val="20"/>
                <w:lang w:val="en-US"/>
              </w:rPr>
            </w:pPr>
          </w:p>
        </w:tc>
      </w:tr>
      <w:tr w:rsidR="006A3921" w:rsidRPr="00690B8F" w:rsidTr="00980587">
        <w:trPr>
          <w:trHeight w:val="299"/>
        </w:trPr>
        <w:tc>
          <w:tcPr>
            <w:tcW w:w="900"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2.1</w:t>
            </w:r>
          </w:p>
        </w:tc>
        <w:tc>
          <w:tcPr>
            <w:tcW w:w="7352" w:type="dxa"/>
          </w:tcPr>
          <w:p w:rsidR="006A3921" w:rsidRPr="00690B8F" w:rsidRDefault="006A3921" w:rsidP="00166349">
            <w:pPr>
              <w:spacing w:line="240" w:lineRule="auto"/>
              <w:jc w:val="both"/>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Blood sucking insects: characters, importance as the intermediate hosts of helminthes and carriers of human infections.</w:t>
            </w:r>
          </w:p>
        </w:tc>
        <w:tc>
          <w:tcPr>
            <w:tcW w:w="1487"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1</w:t>
            </w:r>
          </w:p>
        </w:tc>
      </w:tr>
      <w:tr w:rsidR="006A3921" w:rsidRPr="00690B8F" w:rsidTr="00980587">
        <w:trPr>
          <w:trHeight w:val="299"/>
        </w:trPr>
        <w:tc>
          <w:tcPr>
            <w:tcW w:w="900"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p>
        </w:tc>
        <w:tc>
          <w:tcPr>
            <w:tcW w:w="7352" w:type="dxa"/>
          </w:tcPr>
          <w:p w:rsidR="006A3921" w:rsidRPr="00690B8F" w:rsidRDefault="006A3921" w:rsidP="00166349">
            <w:pPr>
              <w:spacing w:line="240" w:lineRule="auto"/>
              <w:jc w:val="both"/>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Total</w:t>
            </w:r>
          </w:p>
        </w:tc>
        <w:tc>
          <w:tcPr>
            <w:tcW w:w="1487"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3</w:t>
            </w:r>
          </w:p>
        </w:tc>
      </w:tr>
      <w:tr w:rsidR="006A3921" w:rsidRPr="00690B8F" w:rsidTr="00980587">
        <w:trPr>
          <w:trHeight w:val="299"/>
        </w:trPr>
        <w:tc>
          <w:tcPr>
            <w:tcW w:w="9739" w:type="dxa"/>
            <w:gridSpan w:val="3"/>
          </w:tcPr>
          <w:p w:rsidR="006A3921" w:rsidRPr="00690B8F" w:rsidRDefault="006A3921" w:rsidP="00166349">
            <w:pPr>
              <w:spacing w:line="240" w:lineRule="auto"/>
              <w:jc w:val="center"/>
              <w:rPr>
                <w:rFonts w:ascii="Times New Roman" w:eastAsia="Times New Roman" w:hAnsi="Times New Roman" w:cs="Times New Roman"/>
                <w:b/>
                <w:sz w:val="20"/>
                <w:szCs w:val="20"/>
                <w:lang w:val="en-US"/>
              </w:rPr>
            </w:pPr>
            <w:r w:rsidRPr="00690B8F">
              <w:rPr>
                <w:rFonts w:ascii="Times New Roman" w:eastAsia="Times New Roman" w:hAnsi="Times New Roman" w:cs="Times New Roman"/>
                <w:b/>
                <w:bCs/>
                <w:sz w:val="20"/>
                <w:szCs w:val="20"/>
                <w:lang w:val="en-US"/>
              </w:rPr>
              <w:t>Content module 7</w:t>
            </w:r>
            <w:r w:rsidRPr="00690B8F">
              <w:rPr>
                <w:rFonts w:ascii="Times New Roman" w:eastAsia="Times New Roman" w:hAnsi="Times New Roman" w:cs="Times New Roman"/>
                <w:b/>
                <w:bCs/>
                <w:iCs/>
                <w:sz w:val="20"/>
                <w:szCs w:val="20"/>
                <w:lang w:val="en-US"/>
              </w:rPr>
              <w:t>.</w:t>
            </w:r>
            <w:r w:rsidRPr="00690B8F">
              <w:rPr>
                <w:rFonts w:ascii="Times New Roman" w:eastAsia="Times New Roman" w:hAnsi="Times New Roman" w:cs="Times New Roman"/>
                <w:b/>
                <w:sz w:val="20"/>
                <w:szCs w:val="20"/>
                <w:lang w:val="en-US"/>
              </w:rPr>
              <w:t xml:space="preserve"> Correlation between individual and historical development. </w:t>
            </w:r>
            <w:r w:rsidRPr="00690B8F">
              <w:rPr>
                <w:rFonts w:ascii="Times New Roman" w:eastAsia="Times New Roman" w:hAnsi="Times New Roman" w:cs="Times New Roman"/>
                <w:b/>
                <w:sz w:val="20"/>
                <w:szCs w:val="20"/>
              </w:rPr>
              <w:t>Biosphere and human</w:t>
            </w:r>
            <w:r w:rsidRPr="00690B8F">
              <w:rPr>
                <w:rFonts w:ascii="Times New Roman" w:eastAsia="Times New Roman" w:hAnsi="Times New Roman" w:cs="Times New Roman"/>
                <w:b/>
                <w:sz w:val="20"/>
                <w:szCs w:val="20"/>
                <w:lang w:val="en-US"/>
              </w:rPr>
              <w:t>.</w:t>
            </w:r>
          </w:p>
        </w:tc>
      </w:tr>
      <w:tr w:rsidR="006A3921" w:rsidRPr="00690B8F" w:rsidTr="00980587">
        <w:trPr>
          <w:trHeight w:val="299"/>
        </w:trPr>
        <w:tc>
          <w:tcPr>
            <w:tcW w:w="900"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1.</w:t>
            </w:r>
          </w:p>
        </w:tc>
        <w:tc>
          <w:tcPr>
            <w:tcW w:w="7352" w:type="dxa"/>
          </w:tcPr>
          <w:p w:rsidR="006A3921" w:rsidRPr="00690B8F" w:rsidRDefault="006A3921" w:rsidP="00166349">
            <w:pPr>
              <w:spacing w:line="240" w:lineRule="auto"/>
              <w:jc w:val="both"/>
              <w:rPr>
                <w:rFonts w:ascii="Times New Roman" w:eastAsia="Times New Roman" w:hAnsi="Times New Roman" w:cs="Times New Roman"/>
                <w:b/>
                <w:sz w:val="20"/>
                <w:szCs w:val="20"/>
                <w:lang w:val="en-US"/>
              </w:rPr>
            </w:pPr>
            <w:r w:rsidRPr="00690B8F">
              <w:rPr>
                <w:rFonts w:ascii="Times New Roman" w:eastAsia="Times New Roman" w:hAnsi="Times New Roman" w:cs="Times New Roman"/>
                <w:b/>
                <w:sz w:val="20"/>
                <w:szCs w:val="20"/>
                <w:lang w:val="en-US"/>
              </w:rPr>
              <w:t>Preparing for practical classes</w:t>
            </w:r>
            <w:r w:rsidRPr="00690B8F">
              <w:rPr>
                <w:rFonts w:ascii="Times New Roman" w:eastAsia="Times New Roman" w:hAnsi="Times New Roman" w:cs="Times New Roman"/>
                <w:sz w:val="20"/>
                <w:szCs w:val="20"/>
                <w:lang w:val="en-US"/>
              </w:rPr>
              <w:t xml:space="preserve"> – theoretical preparing and practical experience.</w:t>
            </w:r>
          </w:p>
        </w:tc>
        <w:tc>
          <w:tcPr>
            <w:tcW w:w="1487"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w:t>
            </w:r>
          </w:p>
        </w:tc>
      </w:tr>
      <w:tr w:rsidR="006A3921" w:rsidRPr="00690B8F" w:rsidTr="00980587">
        <w:trPr>
          <w:trHeight w:val="299"/>
        </w:trPr>
        <w:tc>
          <w:tcPr>
            <w:tcW w:w="900"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w:t>
            </w:r>
          </w:p>
        </w:tc>
        <w:tc>
          <w:tcPr>
            <w:tcW w:w="7352" w:type="dxa"/>
          </w:tcPr>
          <w:p w:rsidR="006A3921" w:rsidRPr="00690B8F" w:rsidRDefault="006A3921" w:rsidP="00166349">
            <w:pPr>
              <w:spacing w:line="240" w:lineRule="auto"/>
              <w:jc w:val="both"/>
              <w:rPr>
                <w:rFonts w:ascii="Times New Roman" w:eastAsia="Times New Roman" w:hAnsi="Times New Roman" w:cs="Times New Roman"/>
                <w:b/>
                <w:sz w:val="20"/>
                <w:szCs w:val="20"/>
                <w:lang w:val="en-US"/>
              </w:rPr>
            </w:pPr>
            <w:r w:rsidRPr="00690B8F">
              <w:rPr>
                <w:rFonts w:ascii="Times New Roman" w:eastAsia="Times New Roman" w:hAnsi="Times New Roman" w:cs="Times New Roman"/>
                <w:b/>
                <w:sz w:val="20"/>
                <w:szCs w:val="20"/>
                <w:lang w:val="en-US"/>
              </w:rPr>
              <w:t>Preparing of themes, which don’t in plan of auditory classes.</w:t>
            </w:r>
          </w:p>
        </w:tc>
        <w:tc>
          <w:tcPr>
            <w:tcW w:w="1487"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p>
        </w:tc>
      </w:tr>
      <w:tr w:rsidR="006A3921" w:rsidRPr="00690B8F" w:rsidTr="00980587">
        <w:trPr>
          <w:trHeight w:val="299"/>
        </w:trPr>
        <w:tc>
          <w:tcPr>
            <w:tcW w:w="900"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2.1</w:t>
            </w:r>
          </w:p>
        </w:tc>
        <w:tc>
          <w:tcPr>
            <w:tcW w:w="7352" w:type="dxa"/>
          </w:tcPr>
          <w:p w:rsidR="006A3921" w:rsidRPr="00690B8F" w:rsidRDefault="006A3921" w:rsidP="00166349">
            <w:pPr>
              <w:spacing w:line="240" w:lineRule="auto"/>
              <w:jc w:val="both"/>
              <w:rPr>
                <w:rFonts w:ascii="Times New Roman" w:eastAsia="Times New Roman" w:hAnsi="Times New Roman" w:cs="Times New Roman"/>
                <w:b/>
                <w:sz w:val="20"/>
                <w:szCs w:val="20"/>
                <w:lang w:val="en-US"/>
              </w:rPr>
            </w:pPr>
            <w:r w:rsidRPr="00690B8F">
              <w:rPr>
                <w:rFonts w:ascii="Times New Roman" w:eastAsia="Times New Roman" w:hAnsi="Times New Roman" w:cs="Times New Roman"/>
                <w:sz w:val="20"/>
                <w:szCs w:val="20"/>
                <w:lang w:val="en-US"/>
              </w:rPr>
              <w:t>Origin of man. Human races as reflection of developmental adaptation.</w:t>
            </w:r>
          </w:p>
        </w:tc>
        <w:tc>
          <w:tcPr>
            <w:tcW w:w="1487"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1</w:t>
            </w:r>
          </w:p>
        </w:tc>
      </w:tr>
      <w:tr w:rsidR="006A3921" w:rsidRPr="00690B8F" w:rsidTr="00980587">
        <w:trPr>
          <w:trHeight w:val="299"/>
        </w:trPr>
        <w:tc>
          <w:tcPr>
            <w:tcW w:w="900"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2.2</w:t>
            </w:r>
          </w:p>
        </w:tc>
        <w:tc>
          <w:tcPr>
            <w:tcW w:w="7352" w:type="dxa"/>
          </w:tcPr>
          <w:p w:rsidR="006A3921" w:rsidRPr="00690B8F" w:rsidRDefault="006A3921" w:rsidP="00166349">
            <w:pPr>
              <w:spacing w:line="240" w:lineRule="auto"/>
              <w:jc w:val="both"/>
              <w:rPr>
                <w:rFonts w:ascii="Times New Roman" w:eastAsia="Times New Roman" w:hAnsi="Times New Roman" w:cs="Times New Roman"/>
                <w:b/>
                <w:sz w:val="20"/>
                <w:szCs w:val="20"/>
                <w:lang w:val="en-US"/>
              </w:rPr>
            </w:pPr>
            <w:r w:rsidRPr="00690B8F">
              <w:rPr>
                <w:rFonts w:ascii="Times New Roman" w:eastAsia="Times New Roman" w:hAnsi="Times New Roman" w:cs="Times New Roman"/>
                <w:sz w:val="20"/>
                <w:szCs w:val="20"/>
                <w:lang w:val="en-US"/>
              </w:rPr>
              <w:t>Poisonous plants and animals.</w:t>
            </w:r>
          </w:p>
        </w:tc>
        <w:tc>
          <w:tcPr>
            <w:tcW w:w="1487"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1</w:t>
            </w:r>
          </w:p>
        </w:tc>
      </w:tr>
      <w:tr w:rsidR="006A3921" w:rsidRPr="00690B8F" w:rsidTr="00980587">
        <w:trPr>
          <w:trHeight w:val="299"/>
        </w:trPr>
        <w:tc>
          <w:tcPr>
            <w:tcW w:w="900"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3.</w:t>
            </w:r>
          </w:p>
        </w:tc>
        <w:tc>
          <w:tcPr>
            <w:tcW w:w="7352" w:type="dxa"/>
          </w:tcPr>
          <w:p w:rsidR="006A3921" w:rsidRPr="00690B8F" w:rsidRDefault="006A3921" w:rsidP="00166349">
            <w:pPr>
              <w:spacing w:line="240" w:lineRule="auto"/>
              <w:jc w:val="both"/>
              <w:rPr>
                <w:rFonts w:ascii="Times New Roman" w:eastAsia="Times New Roman" w:hAnsi="Times New Roman" w:cs="Times New Roman"/>
                <w:b/>
                <w:sz w:val="20"/>
                <w:szCs w:val="20"/>
                <w:lang w:val="en-US"/>
              </w:rPr>
            </w:pPr>
            <w:r w:rsidRPr="00690B8F">
              <w:rPr>
                <w:rFonts w:ascii="Times New Roman" w:eastAsia="Times New Roman" w:hAnsi="Times New Roman" w:cs="Times New Roman"/>
                <w:b/>
                <w:sz w:val="20"/>
                <w:szCs w:val="20"/>
                <w:lang w:val="en-US"/>
              </w:rPr>
              <w:t>Preparing of the control of the learning module 3</w:t>
            </w:r>
          </w:p>
        </w:tc>
        <w:tc>
          <w:tcPr>
            <w:tcW w:w="1487"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w:t>
            </w:r>
          </w:p>
        </w:tc>
      </w:tr>
      <w:tr w:rsidR="006A3921" w:rsidRPr="00690B8F" w:rsidTr="00980587">
        <w:trPr>
          <w:trHeight w:val="299"/>
        </w:trPr>
        <w:tc>
          <w:tcPr>
            <w:tcW w:w="900" w:type="dxa"/>
          </w:tcPr>
          <w:p w:rsidR="006A3921" w:rsidRPr="00690B8F" w:rsidRDefault="006A3921" w:rsidP="00166349">
            <w:pPr>
              <w:spacing w:line="240" w:lineRule="auto"/>
              <w:jc w:val="center"/>
              <w:rPr>
                <w:rFonts w:ascii="Times New Roman" w:eastAsia="Times New Roman" w:hAnsi="Times New Roman" w:cs="Times New Roman"/>
                <w:sz w:val="20"/>
                <w:szCs w:val="20"/>
              </w:rPr>
            </w:pPr>
          </w:p>
        </w:tc>
        <w:tc>
          <w:tcPr>
            <w:tcW w:w="7352" w:type="dxa"/>
          </w:tcPr>
          <w:p w:rsidR="006A3921" w:rsidRPr="00690B8F" w:rsidRDefault="006A3921" w:rsidP="00166349">
            <w:pPr>
              <w:spacing w:line="240" w:lineRule="auto"/>
              <w:jc w:val="both"/>
              <w:rPr>
                <w:rFonts w:ascii="Times New Roman" w:eastAsia="Times New Roman" w:hAnsi="Times New Roman" w:cs="Times New Roman"/>
                <w:sz w:val="20"/>
                <w:szCs w:val="20"/>
              </w:rPr>
            </w:pPr>
            <w:r w:rsidRPr="00690B8F">
              <w:rPr>
                <w:rFonts w:ascii="Times New Roman" w:eastAsia="Times New Roman" w:hAnsi="Times New Roman" w:cs="Times New Roman"/>
                <w:sz w:val="20"/>
                <w:szCs w:val="20"/>
                <w:lang w:val="en-US"/>
              </w:rPr>
              <w:t>Total</w:t>
            </w:r>
          </w:p>
        </w:tc>
        <w:tc>
          <w:tcPr>
            <w:tcW w:w="1487" w:type="dxa"/>
          </w:tcPr>
          <w:p w:rsidR="006A3921" w:rsidRPr="00690B8F" w:rsidRDefault="006A3921"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6</w:t>
            </w:r>
          </w:p>
        </w:tc>
      </w:tr>
    </w:tbl>
    <w:p w:rsidR="006A3921" w:rsidRPr="00690B8F" w:rsidRDefault="006A3921" w:rsidP="00166349">
      <w:pPr>
        <w:pStyle w:val="1"/>
        <w:spacing w:line="240" w:lineRule="auto"/>
        <w:rPr>
          <w:rFonts w:ascii="Times New Roman" w:hAnsi="Times New Roman" w:cs="Times New Roman"/>
          <w:sz w:val="20"/>
          <w:szCs w:val="20"/>
        </w:rPr>
      </w:pPr>
    </w:p>
    <w:p w:rsidR="006A3921" w:rsidRPr="00690B8F" w:rsidRDefault="006A3921" w:rsidP="00166349">
      <w:pPr>
        <w:pStyle w:val="1"/>
        <w:spacing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Plan of lectures</w:t>
      </w:r>
    </w:p>
    <w:p w:rsidR="006A3921" w:rsidRPr="00690B8F" w:rsidRDefault="006A3921" w:rsidP="00166349">
      <w:pPr>
        <w:pStyle w:val="1"/>
        <w:spacing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of the course of “</w:t>
      </w:r>
      <w:r w:rsidRPr="00690B8F">
        <w:rPr>
          <w:rFonts w:ascii="Times New Roman" w:hAnsi="Times New Roman" w:cs="Times New Roman"/>
          <w:bCs w:val="0"/>
          <w:sz w:val="20"/>
          <w:szCs w:val="20"/>
          <w:lang w:val="en-US"/>
        </w:rPr>
        <w:t>Medical and Biological P</w:t>
      </w:r>
      <w:r w:rsidRPr="00690B8F">
        <w:rPr>
          <w:rFonts w:ascii="Times New Roman" w:hAnsi="Times New Roman" w:cs="Times New Roman"/>
          <w:sz w:val="20"/>
          <w:szCs w:val="20"/>
          <w:lang w:val="en-US"/>
        </w:rPr>
        <w:t>hysics”</w:t>
      </w:r>
    </w:p>
    <w:p w:rsidR="006A3921" w:rsidRPr="00690B8F" w:rsidRDefault="006A3921" w:rsidP="00166349">
      <w:pPr>
        <w:pStyle w:val="1"/>
        <w:tabs>
          <w:tab w:val="left" w:pos="420"/>
        </w:tabs>
        <w:spacing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for first-year students of Faculty of Dentistry</w:t>
      </w:r>
    </w:p>
    <w:p w:rsidR="006A3921" w:rsidRPr="00690B8F" w:rsidRDefault="006A3921" w:rsidP="00166349">
      <w:pPr>
        <w:pStyle w:val="1"/>
        <w:tabs>
          <w:tab w:val="left" w:pos="420"/>
        </w:tabs>
        <w:spacing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 xml:space="preserve"> in the first semester of 2012/2013 academic year </w:t>
      </w:r>
    </w:p>
    <w:p w:rsidR="006A3921" w:rsidRPr="00690B8F" w:rsidRDefault="006A3921" w:rsidP="00166349">
      <w:pPr>
        <w:spacing w:line="240" w:lineRule="auto"/>
        <w:jc w:val="center"/>
        <w:rPr>
          <w:rFonts w:ascii="Times New Roman" w:hAnsi="Times New Roman" w:cs="Times New Roman"/>
          <w:sz w:val="20"/>
          <w:szCs w:val="20"/>
          <w:lang w:val="en-GB"/>
        </w:rPr>
      </w:pPr>
    </w:p>
    <w:tbl>
      <w:tblPr>
        <w:tblW w:w="9668" w:type="dxa"/>
        <w:tblInd w:w="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69"/>
        <w:gridCol w:w="7451"/>
        <w:gridCol w:w="872"/>
        <w:gridCol w:w="876"/>
      </w:tblGrid>
      <w:tr w:rsidR="006A3921" w:rsidRPr="00690B8F" w:rsidTr="00980587">
        <w:trPr>
          <w:trHeight w:val="698"/>
        </w:trPr>
        <w:tc>
          <w:tcPr>
            <w:tcW w:w="469" w:type="dxa"/>
          </w:tcPr>
          <w:p w:rsidR="006A3921" w:rsidRPr="00690B8F" w:rsidRDefault="006A3921" w:rsidP="00166349">
            <w:pPr>
              <w:spacing w:before="240" w:line="240" w:lineRule="auto"/>
              <w:jc w:val="both"/>
              <w:rPr>
                <w:rFonts w:ascii="Times New Roman" w:hAnsi="Times New Roman" w:cs="Times New Roman"/>
                <w:b/>
                <w:bCs/>
                <w:sz w:val="20"/>
                <w:szCs w:val="20"/>
                <w:lang w:val="uk-UA"/>
              </w:rPr>
            </w:pPr>
            <w:r w:rsidRPr="00690B8F">
              <w:rPr>
                <w:rFonts w:ascii="Times New Roman" w:hAnsi="Times New Roman" w:cs="Times New Roman"/>
                <w:b/>
                <w:bCs/>
                <w:sz w:val="20"/>
                <w:szCs w:val="20"/>
                <w:lang w:val="uk-UA"/>
              </w:rPr>
              <w:t>№</w:t>
            </w:r>
          </w:p>
        </w:tc>
        <w:tc>
          <w:tcPr>
            <w:tcW w:w="7451" w:type="dxa"/>
          </w:tcPr>
          <w:p w:rsidR="006A3921" w:rsidRPr="00690B8F" w:rsidRDefault="006A3921" w:rsidP="00166349">
            <w:pPr>
              <w:pStyle w:val="4"/>
              <w:spacing w:before="240" w:line="240" w:lineRule="auto"/>
              <w:rPr>
                <w:rFonts w:ascii="Times New Roman" w:hAnsi="Times New Roman" w:cs="Times New Roman"/>
                <w:b w:val="0"/>
                <w:bCs w:val="0"/>
                <w:sz w:val="20"/>
                <w:szCs w:val="20"/>
              </w:rPr>
            </w:pPr>
            <w:r w:rsidRPr="00690B8F">
              <w:rPr>
                <w:rFonts w:ascii="Times New Roman" w:hAnsi="Times New Roman" w:cs="Times New Roman"/>
                <w:b w:val="0"/>
                <w:bCs w:val="0"/>
                <w:sz w:val="20"/>
                <w:szCs w:val="20"/>
              </w:rPr>
              <w:t>Topics</w:t>
            </w:r>
          </w:p>
          <w:p w:rsidR="006A3921" w:rsidRPr="00690B8F" w:rsidRDefault="006A3921" w:rsidP="00166349">
            <w:pPr>
              <w:spacing w:line="240" w:lineRule="auto"/>
              <w:rPr>
                <w:rFonts w:ascii="Times New Roman" w:hAnsi="Times New Roman" w:cs="Times New Roman"/>
                <w:b/>
                <w:sz w:val="20"/>
                <w:szCs w:val="20"/>
                <w:lang w:val="en-US"/>
              </w:rPr>
            </w:pPr>
          </w:p>
        </w:tc>
        <w:tc>
          <w:tcPr>
            <w:tcW w:w="872" w:type="dxa"/>
          </w:tcPr>
          <w:p w:rsidR="006A3921" w:rsidRPr="00690B8F" w:rsidRDefault="006A3921" w:rsidP="00166349">
            <w:pPr>
              <w:pStyle w:val="2"/>
              <w:spacing w:line="240" w:lineRule="auto"/>
              <w:jc w:val="center"/>
              <w:rPr>
                <w:rFonts w:ascii="Times New Roman" w:hAnsi="Times New Roman" w:cs="Times New Roman"/>
                <w:b w:val="0"/>
                <w:bCs w:val="0"/>
                <w:sz w:val="20"/>
                <w:szCs w:val="20"/>
              </w:rPr>
            </w:pPr>
            <w:r w:rsidRPr="00690B8F">
              <w:rPr>
                <w:rFonts w:ascii="Times New Roman" w:hAnsi="Times New Roman" w:cs="Times New Roman"/>
                <w:b w:val="0"/>
                <w:bCs w:val="0"/>
                <w:sz w:val="20"/>
                <w:szCs w:val="20"/>
              </w:rPr>
              <w:t>Class</w:t>
            </w:r>
          </w:p>
          <w:p w:rsidR="006A3921" w:rsidRPr="00690B8F" w:rsidRDefault="006A3921" w:rsidP="00166349">
            <w:pPr>
              <w:pStyle w:val="2"/>
              <w:spacing w:line="240" w:lineRule="auto"/>
              <w:jc w:val="center"/>
              <w:rPr>
                <w:rFonts w:ascii="Times New Roman" w:hAnsi="Times New Roman" w:cs="Times New Roman"/>
                <w:b w:val="0"/>
                <w:bCs w:val="0"/>
                <w:sz w:val="20"/>
                <w:szCs w:val="20"/>
              </w:rPr>
            </w:pPr>
            <w:r w:rsidRPr="00690B8F">
              <w:rPr>
                <w:rFonts w:ascii="Times New Roman" w:hAnsi="Times New Roman" w:cs="Times New Roman"/>
                <w:b w:val="0"/>
                <w:bCs w:val="0"/>
                <w:sz w:val="20"/>
                <w:szCs w:val="20"/>
              </w:rPr>
              <w:t>duration</w:t>
            </w:r>
          </w:p>
          <w:p w:rsidR="006A3921" w:rsidRPr="00690B8F" w:rsidRDefault="006A3921" w:rsidP="00166349">
            <w:pPr>
              <w:pStyle w:val="2"/>
              <w:spacing w:line="240" w:lineRule="auto"/>
              <w:jc w:val="center"/>
              <w:rPr>
                <w:rFonts w:ascii="Times New Roman" w:hAnsi="Times New Roman" w:cs="Times New Roman"/>
                <w:b w:val="0"/>
                <w:bCs w:val="0"/>
                <w:sz w:val="20"/>
                <w:szCs w:val="20"/>
              </w:rPr>
            </w:pPr>
            <w:r w:rsidRPr="00690B8F">
              <w:rPr>
                <w:rFonts w:ascii="Times New Roman" w:hAnsi="Times New Roman" w:cs="Times New Roman"/>
                <w:b w:val="0"/>
                <w:bCs w:val="0"/>
                <w:sz w:val="20"/>
                <w:szCs w:val="20"/>
              </w:rPr>
              <w:t>(hours)</w:t>
            </w:r>
          </w:p>
        </w:tc>
        <w:tc>
          <w:tcPr>
            <w:tcW w:w="876" w:type="dxa"/>
          </w:tcPr>
          <w:p w:rsidR="006A3921" w:rsidRPr="00690B8F" w:rsidRDefault="006A3921" w:rsidP="00166349">
            <w:pPr>
              <w:pStyle w:val="2"/>
              <w:spacing w:before="240" w:line="240" w:lineRule="auto"/>
              <w:jc w:val="center"/>
              <w:rPr>
                <w:rFonts w:ascii="Times New Roman" w:hAnsi="Times New Roman" w:cs="Times New Roman"/>
                <w:b w:val="0"/>
                <w:bCs w:val="0"/>
                <w:sz w:val="20"/>
                <w:szCs w:val="20"/>
              </w:rPr>
            </w:pPr>
            <w:r w:rsidRPr="00690B8F">
              <w:rPr>
                <w:rFonts w:ascii="Times New Roman" w:hAnsi="Times New Roman" w:cs="Times New Roman"/>
                <w:b w:val="0"/>
                <w:bCs w:val="0"/>
                <w:sz w:val="20"/>
                <w:szCs w:val="20"/>
              </w:rPr>
              <w:t>Date</w:t>
            </w:r>
          </w:p>
        </w:tc>
      </w:tr>
      <w:tr w:rsidR="006A3921" w:rsidRPr="00690B8F" w:rsidTr="00980587">
        <w:trPr>
          <w:trHeight w:val="587"/>
        </w:trPr>
        <w:tc>
          <w:tcPr>
            <w:tcW w:w="469" w:type="dxa"/>
          </w:tcPr>
          <w:p w:rsidR="006A3921" w:rsidRPr="00690B8F" w:rsidRDefault="006A3921" w:rsidP="00166349">
            <w:pPr>
              <w:numPr>
                <w:ilvl w:val="0"/>
                <w:numId w:val="2"/>
              </w:numPr>
              <w:spacing w:before="120" w:after="0" w:line="240" w:lineRule="auto"/>
              <w:ind w:left="284" w:hanging="284"/>
              <w:jc w:val="center"/>
              <w:rPr>
                <w:rFonts w:ascii="Times New Roman" w:hAnsi="Times New Roman" w:cs="Times New Roman"/>
                <w:bCs/>
                <w:sz w:val="20"/>
                <w:szCs w:val="20"/>
              </w:rPr>
            </w:pPr>
          </w:p>
        </w:tc>
        <w:tc>
          <w:tcPr>
            <w:tcW w:w="7451" w:type="dxa"/>
          </w:tcPr>
          <w:p w:rsidR="006A3921" w:rsidRPr="00690B8F" w:rsidRDefault="006A3921" w:rsidP="00166349">
            <w:pPr>
              <w:numPr>
                <w:ilvl w:val="12"/>
                <w:numId w:val="0"/>
              </w:numPr>
              <w:spacing w:line="240" w:lineRule="auto"/>
              <w:jc w:val="both"/>
              <w:rPr>
                <w:rFonts w:ascii="Times New Roman" w:hAnsi="Times New Roman" w:cs="Times New Roman"/>
                <w:bCs/>
                <w:sz w:val="20"/>
                <w:szCs w:val="20"/>
                <w:lang w:val="en-US"/>
              </w:rPr>
            </w:pPr>
            <w:r w:rsidRPr="00690B8F">
              <w:rPr>
                <w:rFonts w:ascii="Times New Roman" w:hAnsi="Times New Roman" w:cs="Times New Roman"/>
                <w:bCs/>
                <w:sz w:val="20"/>
                <w:szCs w:val="20"/>
                <w:lang w:val="en-US"/>
              </w:rPr>
              <w:t>Biophysics of hearing. Biophysical influence of ultrasound, infrasound, vibrations, noise and their usage in diagnostics and treatment.</w:t>
            </w:r>
          </w:p>
        </w:tc>
        <w:tc>
          <w:tcPr>
            <w:tcW w:w="872" w:type="dxa"/>
          </w:tcPr>
          <w:p w:rsidR="006A3921" w:rsidRPr="00690B8F" w:rsidRDefault="006A3921" w:rsidP="00166349">
            <w:pPr>
              <w:numPr>
                <w:ilvl w:val="12"/>
                <w:numId w:val="0"/>
              </w:numPr>
              <w:spacing w:before="120" w:line="240" w:lineRule="auto"/>
              <w:jc w:val="center"/>
              <w:rPr>
                <w:rFonts w:ascii="Times New Roman" w:hAnsi="Times New Roman" w:cs="Times New Roman"/>
                <w:bCs/>
                <w:sz w:val="20"/>
                <w:szCs w:val="20"/>
                <w:lang w:val="en-US"/>
              </w:rPr>
            </w:pPr>
            <w:r w:rsidRPr="00690B8F">
              <w:rPr>
                <w:rFonts w:ascii="Times New Roman" w:hAnsi="Times New Roman" w:cs="Times New Roman"/>
                <w:bCs/>
                <w:sz w:val="20"/>
                <w:szCs w:val="20"/>
                <w:lang w:val="en-US"/>
              </w:rPr>
              <w:t>2</w:t>
            </w:r>
          </w:p>
        </w:tc>
        <w:tc>
          <w:tcPr>
            <w:tcW w:w="876" w:type="dxa"/>
          </w:tcPr>
          <w:p w:rsidR="006A3921" w:rsidRPr="00690B8F" w:rsidRDefault="006A3921" w:rsidP="00166349">
            <w:pPr>
              <w:numPr>
                <w:ilvl w:val="12"/>
                <w:numId w:val="0"/>
              </w:numPr>
              <w:spacing w:before="120" w:line="240" w:lineRule="auto"/>
              <w:jc w:val="center"/>
              <w:rPr>
                <w:rFonts w:ascii="Times New Roman" w:hAnsi="Times New Roman" w:cs="Times New Roman"/>
                <w:bCs/>
                <w:sz w:val="20"/>
                <w:szCs w:val="20"/>
                <w:lang w:val="en-US"/>
              </w:rPr>
            </w:pPr>
            <w:r w:rsidRPr="00690B8F">
              <w:rPr>
                <w:rFonts w:ascii="Times New Roman" w:hAnsi="Times New Roman" w:cs="Times New Roman"/>
                <w:bCs/>
                <w:sz w:val="20"/>
                <w:szCs w:val="20"/>
                <w:lang w:val="en-US"/>
              </w:rPr>
              <w:t>24.09</w:t>
            </w:r>
          </w:p>
        </w:tc>
      </w:tr>
      <w:tr w:rsidR="006A3921" w:rsidRPr="00690B8F" w:rsidTr="00980587">
        <w:trPr>
          <w:trHeight w:val="872"/>
        </w:trPr>
        <w:tc>
          <w:tcPr>
            <w:tcW w:w="469" w:type="dxa"/>
          </w:tcPr>
          <w:p w:rsidR="006A3921" w:rsidRPr="00690B8F" w:rsidRDefault="006A3921" w:rsidP="00166349">
            <w:pPr>
              <w:numPr>
                <w:ilvl w:val="0"/>
                <w:numId w:val="2"/>
              </w:numPr>
              <w:spacing w:before="240" w:after="0" w:line="240" w:lineRule="auto"/>
              <w:ind w:left="284" w:hanging="284"/>
              <w:jc w:val="both"/>
              <w:rPr>
                <w:rFonts w:ascii="Times New Roman" w:hAnsi="Times New Roman" w:cs="Times New Roman"/>
                <w:bCs/>
                <w:sz w:val="20"/>
                <w:szCs w:val="20"/>
                <w:lang w:val="en-US"/>
              </w:rPr>
            </w:pPr>
          </w:p>
        </w:tc>
        <w:tc>
          <w:tcPr>
            <w:tcW w:w="7451" w:type="dxa"/>
          </w:tcPr>
          <w:p w:rsidR="006A3921" w:rsidRPr="00690B8F" w:rsidRDefault="006A3921" w:rsidP="00166349">
            <w:pPr>
              <w:numPr>
                <w:ilvl w:val="12"/>
                <w:numId w:val="0"/>
              </w:numPr>
              <w:spacing w:line="240" w:lineRule="auto"/>
              <w:jc w:val="both"/>
              <w:rPr>
                <w:rFonts w:ascii="Times New Roman" w:hAnsi="Times New Roman" w:cs="Times New Roman"/>
                <w:bCs/>
                <w:sz w:val="20"/>
                <w:szCs w:val="20"/>
                <w:lang w:val="en-US"/>
              </w:rPr>
            </w:pPr>
            <w:r w:rsidRPr="00690B8F">
              <w:rPr>
                <w:rFonts w:ascii="Times New Roman" w:hAnsi="Times New Roman" w:cs="Times New Roman"/>
                <w:bCs/>
                <w:sz w:val="20"/>
                <w:szCs w:val="20"/>
                <w:lang w:val="en-US"/>
              </w:rPr>
              <w:t>Principles of biological rheology. Rheological properties of biological liquids. Physical principles of hemodynamics. Mechanical properties of biological objects.</w:t>
            </w:r>
          </w:p>
        </w:tc>
        <w:tc>
          <w:tcPr>
            <w:tcW w:w="872" w:type="dxa"/>
          </w:tcPr>
          <w:p w:rsidR="006A3921" w:rsidRPr="00690B8F" w:rsidRDefault="006A3921" w:rsidP="00166349">
            <w:pPr>
              <w:numPr>
                <w:ilvl w:val="12"/>
                <w:numId w:val="0"/>
              </w:numPr>
              <w:spacing w:line="240" w:lineRule="auto"/>
              <w:jc w:val="center"/>
              <w:rPr>
                <w:rFonts w:ascii="Times New Roman" w:hAnsi="Times New Roman" w:cs="Times New Roman"/>
                <w:bCs/>
                <w:sz w:val="20"/>
                <w:szCs w:val="20"/>
                <w:lang w:val="en-US"/>
              </w:rPr>
            </w:pPr>
          </w:p>
          <w:p w:rsidR="006A3921" w:rsidRPr="00690B8F" w:rsidRDefault="006A3921" w:rsidP="00166349">
            <w:pPr>
              <w:numPr>
                <w:ilvl w:val="12"/>
                <w:numId w:val="0"/>
              </w:numPr>
              <w:spacing w:line="240" w:lineRule="auto"/>
              <w:jc w:val="center"/>
              <w:rPr>
                <w:rFonts w:ascii="Times New Roman" w:hAnsi="Times New Roman" w:cs="Times New Roman"/>
                <w:bCs/>
                <w:sz w:val="20"/>
                <w:szCs w:val="20"/>
                <w:lang w:val="en-US"/>
              </w:rPr>
            </w:pPr>
            <w:r w:rsidRPr="00690B8F">
              <w:rPr>
                <w:rFonts w:ascii="Times New Roman" w:hAnsi="Times New Roman" w:cs="Times New Roman"/>
                <w:bCs/>
                <w:sz w:val="20"/>
                <w:szCs w:val="20"/>
                <w:lang w:val="en-US"/>
              </w:rPr>
              <w:t>2</w:t>
            </w:r>
          </w:p>
        </w:tc>
        <w:tc>
          <w:tcPr>
            <w:tcW w:w="876" w:type="dxa"/>
          </w:tcPr>
          <w:p w:rsidR="006A3921" w:rsidRPr="00690B8F" w:rsidRDefault="006A3921" w:rsidP="00166349">
            <w:pPr>
              <w:numPr>
                <w:ilvl w:val="12"/>
                <w:numId w:val="0"/>
              </w:numPr>
              <w:spacing w:line="240" w:lineRule="auto"/>
              <w:jc w:val="center"/>
              <w:rPr>
                <w:rFonts w:ascii="Times New Roman" w:hAnsi="Times New Roman" w:cs="Times New Roman"/>
                <w:bCs/>
                <w:sz w:val="20"/>
                <w:szCs w:val="20"/>
                <w:lang w:val="en-US"/>
              </w:rPr>
            </w:pPr>
          </w:p>
          <w:p w:rsidR="006A3921" w:rsidRPr="00690B8F" w:rsidRDefault="006A3921" w:rsidP="00166349">
            <w:pPr>
              <w:numPr>
                <w:ilvl w:val="12"/>
                <w:numId w:val="0"/>
              </w:numPr>
              <w:spacing w:line="240" w:lineRule="auto"/>
              <w:jc w:val="center"/>
              <w:rPr>
                <w:rFonts w:ascii="Times New Roman" w:hAnsi="Times New Roman" w:cs="Times New Roman"/>
                <w:bCs/>
                <w:sz w:val="20"/>
                <w:szCs w:val="20"/>
                <w:lang w:val="en-US"/>
              </w:rPr>
            </w:pPr>
            <w:r w:rsidRPr="00690B8F">
              <w:rPr>
                <w:rFonts w:ascii="Times New Roman" w:hAnsi="Times New Roman" w:cs="Times New Roman"/>
                <w:bCs/>
                <w:sz w:val="20"/>
                <w:szCs w:val="20"/>
                <w:lang w:val="en-US"/>
              </w:rPr>
              <w:t>22.10</w:t>
            </w:r>
          </w:p>
        </w:tc>
      </w:tr>
      <w:tr w:rsidR="006A3921" w:rsidRPr="00690B8F" w:rsidTr="00980587">
        <w:trPr>
          <w:trHeight w:val="587"/>
        </w:trPr>
        <w:tc>
          <w:tcPr>
            <w:tcW w:w="469" w:type="dxa"/>
          </w:tcPr>
          <w:p w:rsidR="006A3921" w:rsidRPr="00690B8F" w:rsidRDefault="006A3921" w:rsidP="00166349">
            <w:pPr>
              <w:numPr>
                <w:ilvl w:val="0"/>
                <w:numId w:val="2"/>
              </w:numPr>
              <w:spacing w:before="120" w:after="0" w:line="240" w:lineRule="auto"/>
              <w:ind w:left="284" w:hanging="284"/>
              <w:jc w:val="both"/>
              <w:rPr>
                <w:rFonts w:ascii="Times New Roman" w:hAnsi="Times New Roman" w:cs="Times New Roman"/>
                <w:bCs/>
                <w:sz w:val="20"/>
                <w:szCs w:val="20"/>
              </w:rPr>
            </w:pPr>
          </w:p>
        </w:tc>
        <w:tc>
          <w:tcPr>
            <w:tcW w:w="7451" w:type="dxa"/>
          </w:tcPr>
          <w:p w:rsidR="006A3921" w:rsidRPr="00690B8F" w:rsidRDefault="006A3921" w:rsidP="00166349">
            <w:pPr>
              <w:numPr>
                <w:ilvl w:val="12"/>
                <w:numId w:val="0"/>
              </w:numPr>
              <w:spacing w:line="240" w:lineRule="auto"/>
              <w:jc w:val="both"/>
              <w:rPr>
                <w:rFonts w:ascii="Times New Roman" w:hAnsi="Times New Roman" w:cs="Times New Roman"/>
                <w:bCs/>
                <w:sz w:val="20"/>
                <w:szCs w:val="20"/>
                <w:lang w:val="en-US"/>
              </w:rPr>
            </w:pPr>
            <w:r w:rsidRPr="00690B8F">
              <w:rPr>
                <w:rFonts w:ascii="Times New Roman" w:hAnsi="Times New Roman" w:cs="Times New Roman"/>
                <w:bCs/>
                <w:sz w:val="20"/>
                <w:szCs w:val="20"/>
                <w:lang w:val="en-US"/>
              </w:rPr>
              <w:t>Transport of substances through biological membranes. Bioelectrical potentials.</w:t>
            </w:r>
          </w:p>
        </w:tc>
        <w:tc>
          <w:tcPr>
            <w:tcW w:w="872" w:type="dxa"/>
          </w:tcPr>
          <w:p w:rsidR="006A3921" w:rsidRPr="00690B8F" w:rsidRDefault="006A3921" w:rsidP="00166349">
            <w:pPr>
              <w:numPr>
                <w:ilvl w:val="12"/>
                <w:numId w:val="0"/>
              </w:numPr>
              <w:spacing w:before="120" w:line="240" w:lineRule="auto"/>
              <w:jc w:val="center"/>
              <w:rPr>
                <w:rFonts w:ascii="Times New Roman" w:hAnsi="Times New Roman" w:cs="Times New Roman"/>
                <w:bCs/>
                <w:sz w:val="20"/>
                <w:szCs w:val="20"/>
                <w:lang w:val="en-US"/>
              </w:rPr>
            </w:pPr>
            <w:r w:rsidRPr="00690B8F">
              <w:rPr>
                <w:rFonts w:ascii="Times New Roman" w:hAnsi="Times New Roman" w:cs="Times New Roman"/>
                <w:bCs/>
                <w:sz w:val="20"/>
                <w:szCs w:val="20"/>
                <w:lang w:val="en-US"/>
              </w:rPr>
              <w:t>2</w:t>
            </w:r>
          </w:p>
        </w:tc>
        <w:tc>
          <w:tcPr>
            <w:tcW w:w="876" w:type="dxa"/>
          </w:tcPr>
          <w:p w:rsidR="006A3921" w:rsidRPr="00690B8F" w:rsidRDefault="006A3921" w:rsidP="00166349">
            <w:pPr>
              <w:numPr>
                <w:ilvl w:val="12"/>
                <w:numId w:val="0"/>
              </w:numPr>
              <w:spacing w:before="120" w:line="240" w:lineRule="auto"/>
              <w:jc w:val="center"/>
              <w:rPr>
                <w:rFonts w:ascii="Times New Roman" w:hAnsi="Times New Roman" w:cs="Times New Roman"/>
                <w:bCs/>
                <w:sz w:val="20"/>
                <w:szCs w:val="20"/>
                <w:lang w:val="en-US"/>
              </w:rPr>
            </w:pPr>
            <w:r w:rsidRPr="00690B8F">
              <w:rPr>
                <w:rFonts w:ascii="Times New Roman" w:hAnsi="Times New Roman" w:cs="Times New Roman"/>
                <w:bCs/>
                <w:sz w:val="20"/>
                <w:szCs w:val="20"/>
                <w:lang w:val="en-US"/>
              </w:rPr>
              <w:t>19.11</w:t>
            </w:r>
          </w:p>
        </w:tc>
      </w:tr>
      <w:tr w:rsidR="006A3921" w:rsidRPr="00690B8F" w:rsidTr="00980587">
        <w:trPr>
          <w:cantSplit/>
          <w:trHeight w:val="301"/>
        </w:trPr>
        <w:tc>
          <w:tcPr>
            <w:tcW w:w="7920" w:type="dxa"/>
            <w:gridSpan w:val="2"/>
          </w:tcPr>
          <w:p w:rsidR="006A3921" w:rsidRPr="00690B8F" w:rsidRDefault="006A3921" w:rsidP="00166349">
            <w:pPr>
              <w:numPr>
                <w:ilvl w:val="12"/>
                <w:numId w:val="0"/>
              </w:numPr>
              <w:spacing w:line="240" w:lineRule="auto"/>
              <w:jc w:val="right"/>
              <w:rPr>
                <w:rFonts w:ascii="Times New Roman" w:hAnsi="Times New Roman" w:cs="Times New Roman"/>
                <w:b/>
                <w:bCs/>
                <w:sz w:val="20"/>
                <w:szCs w:val="20"/>
                <w:lang w:val="en-US"/>
              </w:rPr>
            </w:pPr>
            <w:r w:rsidRPr="00690B8F">
              <w:rPr>
                <w:rFonts w:ascii="Times New Roman" w:hAnsi="Times New Roman" w:cs="Times New Roman"/>
                <w:b/>
                <w:bCs/>
                <w:sz w:val="20"/>
                <w:szCs w:val="20"/>
                <w:lang w:val="en-US"/>
              </w:rPr>
              <w:t>In total</w:t>
            </w:r>
          </w:p>
        </w:tc>
        <w:tc>
          <w:tcPr>
            <w:tcW w:w="872" w:type="dxa"/>
          </w:tcPr>
          <w:p w:rsidR="006A3921" w:rsidRPr="00690B8F" w:rsidRDefault="006A3921" w:rsidP="00166349">
            <w:pPr>
              <w:numPr>
                <w:ilvl w:val="12"/>
                <w:numId w:val="0"/>
              </w:numPr>
              <w:spacing w:line="240" w:lineRule="auto"/>
              <w:jc w:val="center"/>
              <w:rPr>
                <w:rFonts w:ascii="Times New Roman" w:hAnsi="Times New Roman" w:cs="Times New Roman"/>
                <w:b/>
                <w:bCs/>
                <w:sz w:val="20"/>
                <w:szCs w:val="20"/>
                <w:lang w:val="en-US"/>
              </w:rPr>
            </w:pPr>
            <w:r w:rsidRPr="00690B8F">
              <w:rPr>
                <w:rFonts w:ascii="Times New Roman" w:hAnsi="Times New Roman" w:cs="Times New Roman"/>
                <w:b/>
                <w:bCs/>
                <w:sz w:val="20"/>
                <w:szCs w:val="20"/>
                <w:lang w:val="en-US"/>
              </w:rPr>
              <w:t>6</w:t>
            </w:r>
          </w:p>
        </w:tc>
        <w:tc>
          <w:tcPr>
            <w:tcW w:w="876" w:type="dxa"/>
          </w:tcPr>
          <w:p w:rsidR="006A3921" w:rsidRPr="00690B8F" w:rsidRDefault="006A3921" w:rsidP="00166349">
            <w:pPr>
              <w:numPr>
                <w:ilvl w:val="12"/>
                <w:numId w:val="0"/>
              </w:numPr>
              <w:spacing w:line="240" w:lineRule="auto"/>
              <w:jc w:val="center"/>
              <w:rPr>
                <w:rFonts w:ascii="Times New Roman" w:hAnsi="Times New Roman" w:cs="Times New Roman"/>
                <w:b/>
                <w:bCs/>
                <w:sz w:val="20"/>
                <w:szCs w:val="20"/>
                <w:lang w:val="en-US"/>
              </w:rPr>
            </w:pPr>
          </w:p>
        </w:tc>
      </w:tr>
    </w:tbl>
    <w:p w:rsidR="006A3921" w:rsidRPr="00690B8F" w:rsidRDefault="006A3921" w:rsidP="00166349">
      <w:pPr>
        <w:pStyle w:val="1"/>
        <w:spacing w:line="240" w:lineRule="auto"/>
        <w:rPr>
          <w:rFonts w:ascii="Times New Roman" w:hAnsi="Times New Roman" w:cs="Times New Roman"/>
          <w:sz w:val="20"/>
          <w:szCs w:val="20"/>
        </w:rPr>
      </w:pPr>
    </w:p>
    <w:p w:rsidR="006A3921" w:rsidRPr="00690B8F" w:rsidRDefault="006A3921" w:rsidP="00166349">
      <w:pPr>
        <w:pStyle w:val="3"/>
        <w:jc w:val="right"/>
        <w:rPr>
          <w:sz w:val="20"/>
          <w:szCs w:val="20"/>
        </w:rPr>
      </w:pPr>
    </w:p>
    <w:p w:rsidR="006A3921" w:rsidRPr="00690B8F" w:rsidRDefault="006A3921" w:rsidP="00166349">
      <w:pPr>
        <w:pStyle w:val="3"/>
        <w:rPr>
          <w:sz w:val="20"/>
          <w:szCs w:val="20"/>
        </w:rPr>
      </w:pPr>
      <w:r w:rsidRPr="00690B8F">
        <w:rPr>
          <w:sz w:val="20"/>
          <w:szCs w:val="20"/>
        </w:rPr>
        <w:t>Plan of laboratory and practical classes</w:t>
      </w:r>
    </w:p>
    <w:p w:rsidR="006A3921" w:rsidRPr="00690B8F" w:rsidRDefault="006A3921" w:rsidP="00166349">
      <w:pPr>
        <w:pStyle w:val="1"/>
        <w:spacing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of the course of “</w:t>
      </w:r>
      <w:r w:rsidRPr="00690B8F">
        <w:rPr>
          <w:rFonts w:ascii="Times New Roman" w:hAnsi="Times New Roman" w:cs="Times New Roman"/>
          <w:bCs w:val="0"/>
          <w:sz w:val="20"/>
          <w:szCs w:val="20"/>
          <w:lang w:val="en-US"/>
        </w:rPr>
        <w:t>Medical and Biological P</w:t>
      </w:r>
      <w:r w:rsidRPr="00690B8F">
        <w:rPr>
          <w:rFonts w:ascii="Times New Roman" w:hAnsi="Times New Roman" w:cs="Times New Roman"/>
          <w:sz w:val="20"/>
          <w:szCs w:val="20"/>
          <w:lang w:val="en-US"/>
        </w:rPr>
        <w:t>hysics”</w:t>
      </w:r>
    </w:p>
    <w:p w:rsidR="006A3921" w:rsidRPr="00690B8F" w:rsidRDefault="006A3921" w:rsidP="00166349">
      <w:pPr>
        <w:pStyle w:val="1"/>
        <w:tabs>
          <w:tab w:val="left" w:pos="420"/>
        </w:tabs>
        <w:spacing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for first-year students of Faculty of Dentistry</w:t>
      </w:r>
    </w:p>
    <w:p w:rsidR="006A3921" w:rsidRPr="00690B8F" w:rsidRDefault="006A3921" w:rsidP="00166349">
      <w:pPr>
        <w:pStyle w:val="1"/>
        <w:tabs>
          <w:tab w:val="left" w:pos="420"/>
        </w:tabs>
        <w:spacing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 xml:space="preserve"> in the first semester of 2012/2013 academic year </w:t>
      </w:r>
    </w:p>
    <w:p w:rsidR="006A3921" w:rsidRPr="00690B8F" w:rsidRDefault="006A3921" w:rsidP="00166349">
      <w:pPr>
        <w:spacing w:line="240" w:lineRule="auto"/>
        <w:rPr>
          <w:rFonts w:ascii="Times New Roman" w:hAnsi="Times New Roman" w:cs="Times New Roman"/>
          <w:sz w:val="20"/>
          <w:szCs w:val="20"/>
          <w:lang w:val="en-US"/>
        </w:rPr>
      </w:pPr>
    </w:p>
    <w:tbl>
      <w:tblPr>
        <w:tblW w:w="8782" w:type="dxa"/>
        <w:jc w:val="center"/>
        <w:tblInd w:w="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63"/>
        <w:gridCol w:w="7313"/>
        <w:gridCol w:w="1006"/>
      </w:tblGrid>
      <w:tr w:rsidR="006A3921" w:rsidRPr="00690B8F" w:rsidTr="00980587">
        <w:trPr>
          <w:jc w:val="center"/>
        </w:trPr>
        <w:tc>
          <w:tcPr>
            <w:tcW w:w="463" w:type="dxa"/>
          </w:tcPr>
          <w:p w:rsidR="006A3921" w:rsidRPr="00690B8F" w:rsidRDefault="006A3921" w:rsidP="00166349">
            <w:pPr>
              <w:spacing w:line="240" w:lineRule="auto"/>
              <w:jc w:val="both"/>
              <w:rPr>
                <w:rFonts w:ascii="Times New Roman" w:hAnsi="Times New Roman" w:cs="Times New Roman"/>
                <w:b/>
                <w:bCs/>
                <w:sz w:val="20"/>
                <w:szCs w:val="20"/>
                <w:lang w:val="en-US"/>
              </w:rPr>
            </w:pPr>
          </w:p>
          <w:p w:rsidR="006A3921" w:rsidRPr="00690B8F" w:rsidRDefault="006A3921" w:rsidP="00166349">
            <w:pPr>
              <w:spacing w:line="240" w:lineRule="auto"/>
              <w:jc w:val="both"/>
              <w:rPr>
                <w:rFonts w:ascii="Times New Roman" w:hAnsi="Times New Roman" w:cs="Times New Roman"/>
                <w:b/>
                <w:bCs/>
                <w:sz w:val="20"/>
                <w:szCs w:val="20"/>
              </w:rPr>
            </w:pPr>
            <w:r w:rsidRPr="00690B8F">
              <w:rPr>
                <w:rFonts w:ascii="Times New Roman" w:hAnsi="Times New Roman" w:cs="Times New Roman"/>
                <w:b/>
                <w:bCs/>
                <w:sz w:val="20"/>
                <w:szCs w:val="20"/>
              </w:rPr>
              <w:t>№</w:t>
            </w:r>
          </w:p>
        </w:tc>
        <w:tc>
          <w:tcPr>
            <w:tcW w:w="7313" w:type="dxa"/>
          </w:tcPr>
          <w:p w:rsidR="006A3921" w:rsidRPr="00690B8F" w:rsidRDefault="006A3921" w:rsidP="00166349">
            <w:pPr>
              <w:pStyle w:val="4"/>
              <w:spacing w:line="240" w:lineRule="auto"/>
              <w:rPr>
                <w:rFonts w:ascii="Times New Roman" w:hAnsi="Times New Roman" w:cs="Times New Roman"/>
                <w:b w:val="0"/>
                <w:bCs w:val="0"/>
                <w:sz w:val="20"/>
                <w:szCs w:val="20"/>
              </w:rPr>
            </w:pPr>
          </w:p>
          <w:p w:rsidR="006A3921" w:rsidRPr="00690B8F" w:rsidRDefault="006A3921" w:rsidP="00166349">
            <w:pPr>
              <w:pStyle w:val="4"/>
              <w:spacing w:line="240" w:lineRule="auto"/>
              <w:rPr>
                <w:rFonts w:ascii="Times New Roman" w:hAnsi="Times New Roman" w:cs="Times New Roman"/>
                <w:b w:val="0"/>
                <w:bCs w:val="0"/>
                <w:sz w:val="20"/>
                <w:szCs w:val="20"/>
              </w:rPr>
            </w:pPr>
            <w:r w:rsidRPr="00690B8F">
              <w:rPr>
                <w:rFonts w:ascii="Times New Roman" w:hAnsi="Times New Roman" w:cs="Times New Roman"/>
                <w:b w:val="0"/>
                <w:bCs w:val="0"/>
                <w:sz w:val="20"/>
                <w:szCs w:val="20"/>
              </w:rPr>
              <w:t>Topics</w:t>
            </w:r>
          </w:p>
          <w:p w:rsidR="006A3921" w:rsidRPr="00690B8F" w:rsidRDefault="006A3921" w:rsidP="00166349">
            <w:pPr>
              <w:spacing w:line="240" w:lineRule="auto"/>
              <w:rPr>
                <w:rFonts w:ascii="Times New Roman" w:hAnsi="Times New Roman" w:cs="Times New Roman"/>
                <w:b/>
                <w:sz w:val="20"/>
                <w:szCs w:val="20"/>
                <w:lang w:val="en-US"/>
              </w:rPr>
            </w:pPr>
          </w:p>
        </w:tc>
        <w:tc>
          <w:tcPr>
            <w:tcW w:w="1006" w:type="dxa"/>
          </w:tcPr>
          <w:p w:rsidR="006A3921" w:rsidRPr="00690B8F" w:rsidRDefault="006A3921" w:rsidP="00166349">
            <w:pPr>
              <w:pStyle w:val="2"/>
              <w:spacing w:line="240" w:lineRule="auto"/>
              <w:jc w:val="center"/>
              <w:rPr>
                <w:rFonts w:ascii="Times New Roman" w:hAnsi="Times New Roman" w:cs="Times New Roman"/>
                <w:b w:val="0"/>
                <w:bCs w:val="0"/>
                <w:sz w:val="20"/>
                <w:szCs w:val="20"/>
              </w:rPr>
            </w:pPr>
            <w:r w:rsidRPr="00690B8F">
              <w:rPr>
                <w:rFonts w:ascii="Times New Roman" w:hAnsi="Times New Roman" w:cs="Times New Roman"/>
                <w:b w:val="0"/>
                <w:bCs w:val="0"/>
                <w:sz w:val="20"/>
                <w:szCs w:val="20"/>
              </w:rPr>
              <w:t>Class</w:t>
            </w:r>
          </w:p>
          <w:p w:rsidR="006A3921" w:rsidRPr="00690B8F" w:rsidRDefault="006A3921" w:rsidP="00166349">
            <w:pPr>
              <w:pStyle w:val="2"/>
              <w:spacing w:line="240" w:lineRule="auto"/>
              <w:jc w:val="center"/>
              <w:rPr>
                <w:rFonts w:ascii="Times New Roman" w:hAnsi="Times New Roman" w:cs="Times New Roman"/>
                <w:b w:val="0"/>
                <w:bCs w:val="0"/>
                <w:sz w:val="20"/>
                <w:szCs w:val="20"/>
              </w:rPr>
            </w:pPr>
            <w:r w:rsidRPr="00690B8F">
              <w:rPr>
                <w:rFonts w:ascii="Times New Roman" w:hAnsi="Times New Roman" w:cs="Times New Roman"/>
                <w:b w:val="0"/>
                <w:bCs w:val="0"/>
                <w:sz w:val="20"/>
                <w:szCs w:val="20"/>
              </w:rPr>
              <w:t>duration</w:t>
            </w:r>
          </w:p>
          <w:p w:rsidR="006A3921" w:rsidRPr="00690B8F" w:rsidRDefault="006A3921" w:rsidP="00166349">
            <w:pPr>
              <w:pStyle w:val="2"/>
              <w:spacing w:line="240" w:lineRule="auto"/>
              <w:jc w:val="center"/>
              <w:rPr>
                <w:rFonts w:ascii="Times New Roman" w:hAnsi="Times New Roman" w:cs="Times New Roman"/>
                <w:b w:val="0"/>
                <w:bCs w:val="0"/>
                <w:sz w:val="20"/>
                <w:szCs w:val="20"/>
              </w:rPr>
            </w:pPr>
            <w:r w:rsidRPr="00690B8F">
              <w:rPr>
                <w:rFonts w:ascii="Times New Roman" w:hAnsi="Times New Roman" w:cs="Times New Roman"/>
                <w:b w:val="0"/>
                <w:bCs w:val="0"/>
                <w:sz w:val="20"/>
                <w:szCs w:val="20"/>
              </w:rPr>
              <w:t>(hours)</w:t>
            </w:r>
          </w:p>
        </w:tc>
      </w:tr>
      <w:tr w:rsidR="006A3921" w:rsidRPr="00690B8F" w:rsidTr="00980587">
        <w:trPr>
          <w:jc w:val="center"/>
        </w:trPr>
        <w:tc>
          <w:tcPr>
            <w:tcW w:w="8782" w:type="dxa"/>
            <w:gridSpan w:val="3"/>
          </w:tcPr>
          <w:p w:rsidR="006A3921" w:rsidRPr="00690B8F" w:rsidRDefault="006A3921" w:rsidP="00166349">
            <w:pPr>
              <w:pStyle w:val="2"/>
              <w:spacing w:line="240" w:lineRule="auto"/>
              <w:jc w:val="center"/>
              <w:rPr>
                <w:rFonts w:ascii="Times New Roman" w:hAnsi="Times New Roman" w:cs="Times New Roman"/>
                <w:b w:val="0"/>
                <w:bCs w:val="0"/>
                <w:sz w:val="20"/>
                <w:szCs w:val="20"/>
                <w:lang w:val="en-US"/>
              </w:rPr>
            </w:pPr>
            <w:r w:rsidRPr="00690B8F">
              <w:rPr>
                <w:rFonts w:ascii="Times New Roman" w:hAnsi="Times New Roman" w:cs="Times New Roman"/>
                <w:b w:val="0"/>
                <w:bCs w:val="0"/>
                <w:sz w:val="20"/>
                <w:szCs w:val="20"/>
                <w:lang w:val="en-US"/>
              </w:rPr>
              <w:lastRenderedPageBreak/>
              <w:t xml:space="preserve">Module 1. </w:t>
            </w:r>
          </w:p>
          <w:p w:rsidR="006A3921" w:rsidRPr="00690B8F" w:rsidRDefault="006A3921" w:rsidP="00166349">
            <w:pPr>
              <w:pStyle w:val="2"/>
              <w:spacing w:line="240" w:lineRule="auto"/>
              <w:jc w:val="center"/>
              <w:rPr>
                <w:rFonts w:ascii="Times New Roman" w:hAnsi="Times New Roman" w:cs="Times New Roman"/>
                <w:bCs w:val="0"/>
                <w:i/>
                <w:sz w:val="20"/>
                <w:szCs w:val="20"/>
                <w:lang w:val="en-US"/>
              </w:rPr>
            </w:pPr>
            <w:r w:rsidRPr="00690B8F">
              <w:rPr>
                <w:rFonts w:ascii="Times New Roman" w:hAnsi="Times New Roman" w:cs="Times New Roman"/>
                <w:b w:val="0"/>
                <w:bCs w:val="0"/>
                <w:i/>
                <w:sz w:val="20"/>
                <w:szCs w:val="20"/>
                <w:lang w:val="en-US"/>
              </w:rPr>
              <w:t>Mathematical processing of medical and biological information</w:t>
            </w:r>
          </w:p>
        </w:tc>
      </w:tr>
      <w:tr w:rsidR="006A3921" w:rsidRPr="00690B8F" w:rsidTr="00980587">
        <w:trPr>
          <w:jc w:val="center"/>
        </w:trPr>
        <w:tc>
          <w:tcPr>
            <w:tcW w:w="463" w:type="dxa"/>
          </w:tcPr>
          <w:p w:rsidR="006A3921" w:rsidRPr="00690B8F" w:rsidRDefault="006A3921" w:rsidP="00166349">
            <w:pPr>
              <w:spacing w:line="240" w:lineRule="auto"/>
              <w:ind w:left="180" w:right="57" w:hanging="175"/>
              <w:rPr>
                <w:rFonts w:ascii="Times New Roman" w:hAnsi="Times New Roman" w:cs="Times New Roman"/>
                <w:bCs/>
                <w:sz w:val="20"/>
                <w:szCs w:val="20"/>
                <w:lang w:val="en-US"/>
              </w:rPr>
            </w:pPr>
            <w:r w:rsidRPr="00690B8F">
              <w:rPr>
                <w:rFonts w:ascii="Times New Roman" w:hAnsi="Times New Roman" w:cs="Times New Roman"/>
                <w:bCs/>
                <w:sz w:val="20"/>
                <w:szCs w:val="20"/>
                <w:lang w:val="en-US"/>
              </w:rPr>
              <w:t>1</w:t>
            </w:r>
          </w:p>
        </w:tc>
        <w:tc>
          <w:tcPr>
            <w:tcW w:w="7313" w:type="dxa"/>
          </w:tcPr>
          <w:p w:rsidR="006A3921" w:rsidRPr="00690B8F" w:rsidRDefault="006A3921" w:rsidP="00166349">
            <w:pPr>
              <w:numPr>
                <w:ilvl w:val="12"/>
                <w:numId w:val="0"/>
              </w:numPr>
              <w:spacing w:line="240" w:lineRule="auto"/>
              <w:jc w:val="both"/>
              <w:rPr>
                <w:rFonts w:ascii="Times New Roman" w:hAnsi="Times New Roman" w:cs="Times New Roman"/>
                <w:bCs/>
                <w:sz w:val="20"/>
                <w:szCs w:val="20"/>
                <w:lang w:val="en-US"/>
              </w:rPr>
            </w:pPr>
            <w:r w:rsidRPr="00690B8F">
              <w:rPr>
                <w:rFonts w:ascii="Times New Roman" w:hAnsi="Times New Roman" w:cs="Times New Roman"/>
                <w:bCs/>
                <w:sz w:val="20"/>
                <w:szCs w:val="20"/>
                <w:lang w:val="en-US"/>
              </w:rPr>
              <w:t xml:space="preserve">Basics of differential calculus. </w:t>
            </w:r>
          </w:p>
        </w:tc>
        <w:tc>
          <w:tcPr>
            <w:tcW w:w="1006" w:type="dxa"/>
          </w:tcPr>
          <w:p w:rsidR="006A3921" w:rsidRPr="00690B8F" w:rsidRDefault="006A3921" w:rsidP="00166349">
            <w:pPr>
              <w:numPr>
                <w:ilvl w:val="12"/>
                <w:numId w:val="0"/>
              </w:numPr>
              <w:spacing w:line="240" w:lineRule="auto"/>
              <w:jc w:val="center"/>
              <w:rPr>
                <w:rFonts w:ascii="Times New Roman" w:hAnsi="Times New Roman" w:cs="Times New Roman"/>
                <w:bCs/>
                <w:sz w:val="20"/>
                <w:szCs w:val="20"/>
                <w:lang w:val="en-US"/>
              </w:rPr>
            </w:pPr>
            <w:r w:rsidRPr="00690B8F">
              <w:rPr>
                <w:rFonts w:ascii="Times New Roman" w:hAnsi="Times New Roman" w:cs="Times New Roman"/>
                <w:bCs/>
                <w:sz w:val="20"/>
                <w:szCs w:val="20"/>
                <w:lang w:val="en-US"/>
              </w:rPr>
              <w:t>2</w:t>
            </w:r>
          </w:p>
        </w:tc>
      </w:tr>
      <w:tr w:rsidR="006A3921" w:rsidRPr="00690B8F" w:rsidTr="00980587">
        <w:trPr>
          <w:jc w:val="center"/>
        </w:trPr>
        <w:tc>
          <w:tcPr>
            <w:tcW w:w="463" w:type="dxa"/>
          </w:tcPr>
          <w:p w:rsidR="006A3921" w:rsidRPr="00690B8F" w:rsidRDefault="006A3921" w:rsidP="00166349">
            <w:pPr>
              <w:spacing w:line="240" w:lineRule="auto"/>
              <w:ind w:left="180" w:right="57" w:hanging="175"/>
              <w:rPr>
                <w:rFonts w:ascii="Times New Roman" w:hAnsi="Times New Roman" w:cs="Times New Roman"/>
                <w:bCs/>
                <w:sz w:val="20"/>
                <w:szCs w:val="20"/>
                <w:lang w:val="en-US"/>
              </w:rPr>
            </w:pPr>
            <w:r w:rsidRPr="00690B8F">
              <w:rPr>
                <w:rFonts w:ascii="Times New Roman" w:hAnsi="Times New Roman" w:cs="Times New Roman"/>
                <w:bCs/>
                <w:sz w:val="20"/>
                <w:szCs w:val="20"/>
                <w:lang w:val="en-US"/>
              </w:rPr>
              <w:t>2</w:t>
            </w:r>
          </w:p>
        </w:tc>
        <w:tc>
          <w:tcPr>
            <w:tcW w:w="7313" w:type="dxa"/>
          </w:tcPr>
          <w:p w:rsidR="006A3921" w:rsidRPr="00690B8F" w:rsidRDefault="006A3921" w:rsidP="00166349">
            <w:pPr>
              <w:numPr>
                <w:ilvl w:val="12"/>
                <w:numId w:val="0"/>
              </w:numPr>
              <w:spacing w:line="240" w:lineRule="auto"/>
              <w:jc w:val="both"/>
              <w:rPr>
                <w:rFonts w:ascii="Times New Roman" w:hAnsi="Times New Roman" w:cs="Times New Roman"/>
                <w:bCs/>
                <w:sz w:val="20"/>
                <w:szCs w:val="20"/>
                <w:lang w:val="en-US"/>
              </w:rPr>
            </w:pPr>
            <w:r w:rsidRPr="00690B8F">
              <w:rPr>
                <w:rFonts w:ascii="Times New Roman" w:hAnsi="Times New Roman" w:cs="Times New Roman"/>
                <w:bCs/>
                <w:sz w:val="20"/>
                <w:szCs w:val="20"/>
                <w:lang w:val="en-US"/>
              </w:rPr>
              <w:t xml:space="preserve">Basics of integral calculus. </w:t>
            </w:r>
          </w:p>
        </w:tc>
        <w:tc>
          <w:tcPr>
            <w:tcW w:w="1006" w:type="dxa"/>
          </w:tcPr>
          <w:p w:rsidR="006A3921" w:rsidRPr="00690B8F" w:rsidRDefault="006A3921" w:rsidP="00166349">
            <w:pPr>
              <w:numPr>
                <w:ilvl w:val="12"/>
                <w:numId w:val="0"/>
              </w:numPr>
              <w:spacing w:line="240" w:lineRule="auto"/>
              <w:jc w:val="center"/>
              <w:rPr>
                <w:rFonts w:ascii="Times New Roman" w:hAnsi="Times New Roman" w:cs="Times New Roman"/>
                <w:bCs/>
                <w:sz w:val="20"/>
                <w:szCs w:val="20"/>
                <w:lang w:val="en-US"/>
              </w:rPr>
            </w:pPr>
            <w:r w:rsidRPr="00690B8F">
              <w:rPr>
                <w:rFonts w:ascii="Times New Roman" w:hAnsi="Times New Roman" w:cs="Times New Roman"/>
                <w:bCs/>
                <w:sz w:val="20"/>
                <w:szCs w:val="20"/>
                <w:lang w:val="en-US"/>
              </w:rPr>
              <w:t>2</w:t>
            </w:r>
          </w:p>
        </w:tc>
      </w:tr>
      <w:tr w:rsidR="006A3921" w:rsidRPr="00690B8F" w:rsidTr="00980587">
        <w:trPr>
          <w:jc w:val="center"/>
        </w:trPr>
        <w:tc>
          <w:tcPr>
            <w:tcW w:w="463" w:type="dxa"/>
          </w:tcPr>
          <w:p w:rsidR="006A3921" w:rsidRPr="00690B8F" w:rsidRDefault="006A3921" w:rsidP="00166349">
            <w:pPr>
              <w:spacing w:line="240" w:lineRule="auto"/>
              <w:ind w:left="180" w:right="57" w:hanging="175"/>
              <w:rPr>
                <w:rFonts w:ascii="Times New Roman" w:hAnsi="Times New Roman" w:cs="Times New Roman"/>
                <w:bCs/>
                <w:sz w:val="20"/>
                <w:szCs w:val="20"/>
                <w:lang w:val="en-US"/>
              </w:rPr>
            </w:pPr>
            <w:r w:rsidRPr="00690B8F">
              <w:rPr>
                <w:rFonts w:ascii="Times New Roman" w:hAnsi="Times New Roman" w:cs="Times New Roman"/>
                <w:bCs/>
                <w:sz w:val="20"/>
                <w:szCs w:val="20"/>
                <w:lang w:val="en-US"/>
              </w:rPr>
              <w:t>3</w:t>
            </w:r>
          </w:p>
        </w:tc>
        <w:tc>
          <w:tcPr>
            <w:tcW w:w="7313" w:type="dxa"/>
          </w:tcPr>
          <w:p w:rsidR="006A3921" w:rsidRPr="00690B8F" w:rsidRDefault="006A3921" w:rsidP="00166349">
            <w:pPr>
              <w:numPr>
                <w:ilvl w:val="12"/>
                <w:numId w:val="0"/>
              </w:numPr>
              <w:spacing w:line="240" w:lineRule="auto"/>
              <w:jc w:val="both"/>
              <w:rPr>
                <w:rFonts w:ascii="Times New Roman" w:hAnsi="Times New Roman" w:cs="Times New Roman"/>
                <w:bCs/>
                <w:sz w:val="20"/>
                <w:szCs w:val="20"/>
                <w:lang w:val="en-US"/>
              </w:rPr>
            </w:pPr>
            <w:r w:rsidRPr="00690B8F">
              <w:rPr>
                <w:rFonts w:ascii="Times New Roman" w:hAnsi="Times New Roman" w:cs="Times New Roman"/>
                <w:bCs/>
                <w:sz w:val="20"/>
                <w:szCs w:val="20"/>
                <w:lang w:val="en-US"/>
              </w:rPr>
              <w:t>Concept of differential equations.</w:t>
            </w:r>
          </w:p>
        </w:tc>
        <w:tc>
          <w:tcPr>
            <w:tcW w:w="1006" w:type="dxa"/>
          </w:tcPr>
          <w:p w:rsidR="006A3921" w:rsidRPr="00690B8F" w:rsidRDefault="006A3921" w:rsidP="00166349">
            <w:pPr>
              <w:numPr>
                <w:ilvl w:val="12"/>
                <w:numId w:val="0"/>
              </w:numPr>
              <w:spacing w:line="240" w:lineRule="auto"/>
              <w:jc w:val="center"/>
              <w:rPr>
                <w:rFonts w:ascii="Times New Roman" w:hAnsi="Times New Roman" w:cs="Times New Roman"/>
                <w:bCs/>
                <w:sz w:val="20"/>
                <w:szCs w:val="20"/>
                <w:lang w:val="en-US"/>
              </w:rPr>
            </w:pPr>
            <w:r w:rsidRPr="00690B8F">
              <w:rPr>
                <w:rFonts w:ascii="Times New Roman" w:hAnsi="Times New Roman" w:cs="Times New Roman"/>
                <w:bCs/>
                <w:sz w:val="20"/>
                <w:szCs w:val="20"/>
                <w:lang w:val="en-US"/>
              </w:rPr>
              <w:t>2</w:t>
            </w:r>
          </w:p>
        </w:tc>
      </w:tr>
      <w:tr w:rsidR="006A3921" w:rsidRPr="00690B8F" w:rsidTr="00980587">
        <w:trPr>
          <w:jc w:val="center"/>
        </w:trPr>
        <w:tc>
          <w:tcPr>
            <w:tcW w:w="463" w:type="dxa"/>
          </w:tcPr>
          <w:p w:rsidR="006A3921" w:rsidRPr="00690B8F" w:rsidRDefault="006A3921" w:rsidP="00166349">
            <w:pPr>
              <w:spacing w:line="240" w:lineRule="auto"/>
              <w:ind w:left="180" w:right="57" w:hanging="175"/>
              <w:rPr>
                <w:rFonts w:ascii="Times New Roman" w:hAnsi="Times New Roman" w:cs="Times New Roman"/>
                <w:bCs/>
                <w:sz w:val="20"/>
                <w:szCs w:val="20"/>
                <w:lang w:val="en-US"/>
              </w:rPr>
            </w:pPr>
            <w:r w:rsidRPr="00690B8F">
              <w:rPr>
                <w:rFonts w:ascii="Times New Roman" w:hAnsi="Times New Roman" w:cs="Times New Roman"/>
                <w:bCs/>
                <w:sz w:val="20"/>
                <w:szCs w:val="20"/>
                <w:lang w:val="en-US"/>
              </w:rPr>
              <w:t>4</w:t>
            </w:r>
          </w:p>
        </w:tc>
        <w:tc>
          <w:tcPr>
            <w:tcW w:w="7313" w:type="dxa"/>
          </w:tcPr>
          <w:p w:rsidR="006A3921" w:rsidRPr="00690B8F" w:rsidRDefault="006A3921" w:rsidP="00166349">
            <w:pPr>
              <w:numPr>
                <w:ilvl w:val="12"/>
                <w:numId w:val="0"/>
              </w:numPr>
              <w:spacing w:line="240" w:lineRule="auto"/>
              <w:jc w:val="both"/>
              <w:rPr>
                <w:rFonts w:ascii="Times New Roman" w:hAnsi="Times New Roman" w:cs="Times New Roman"/>
                <w:bCs/>
                <w:sz w:val="20"/>
                <w:szCs w:val="20"/>
                <w:lang w:val="en-US"/>
              </w:rPr>
            </w:pPr>
            <w:r w:rsidRPr="00690B8F">
              <w:rPr>
                <w:rFonts w:ascii="Times New Roman" w:hAnsi="Times New Roman" w:cs="Times New Roman"/>
                <w:bCs/>
                <w:sz w:val="20"/>
                <w:szCs w:val="20"/>
                <w:lang w:val="en-US"/>
              </w:rPr>
              <w:t>Elements of the theory of probability.</w:t>
            </w:r>
          </w:p>
        </w:tc>
        <w:tc>
          <w:tcPr>
            <w:tcW w:w="1006" w:type="dxa"/>
          </w:tcPr>
          <w:p w:rsidR="006A3921" w:rsidRPr="00690B8F" w:rsidRDefault="006A3921" w:rsidP="00166349">
            <w:pPr>
              <w:numPr>
                <w:ilvl w:val="12"/>
                <w:numId w:val="0"/>
              </w:numPr>
              <w:spacing w:line="240" w:lineRule="auto"/>
              <w:jc w:val="center"/>
              <w:rPr>
                <w:rFonts w:ascii="Times New Roman" w:hAnsi="Times New Roman" w:cs="Times New Roman"/>
                <w:bCs/>
                <w:sz w:val="20"/>
                <w:szCs w:val="20"/>
                <w:lang w:val="en-US"/>
              </w:rPr>
            </w:pPr>
            <w:r w:rsidRPr="00690B8F">
              <w:rPr>
                <w:rFonts w:ascii="Times New Roman" w:hAnsi="Times New Roman" w:cs="Times New Roman"/>
                <w:bCs/>
                <w:sz w:val="20"/>
                <w:szCs w:val="20"/>
                <w:lang w:val="en-US"/>
              </w:rPr>
              <w:t>2</w:t>
            </w:r>
          </w:p>
        </w:tc>
      </w:tr>
      <w:tr w:rsidR="006A3921" w:rsidRPr="00690B8F" w:rsidTr="00980587">
        <w:trPr>
          <w:jc w:val="center"/>
        </w:trPr>
        <w:tc>
          <w:tcPr>
            <w:tcW w:w="463" w:type="dxa"/>
          </w:tcPr>
          <w:p w:rsidR="006A3921" w:rsidRPr="00690B8F" w:rsidRDefault="006A3921" w:rsidP="00166349">
            <w:pPr>
              <w:spacing w:line="240" w:lineRule="auto"/>
              <w:ind w:left="180" w:right="57" w:hanging="175"/>
              <w:rPr>
                <w:rFonts w:ascii="Times New Roman" w:hAnsi="Times New Roman" w:cs="Times New Roman"/>
                <w:bCs/>
                <w:sz w:val="20"/>
                <w:szCs w:val="20"/>
                <w:lang w:val="en-US"/>
              </w:rPr>
            </w:pPr>
          </w:p>
          <w:p w:rsidR="006A3921" w:rsidRPr="00690B8F" w:rsidRDefault="006A3921" w:rsidP="00166349">
            <w:pPr>
              <w:spacing w:line="240" w:lineRule="auto"/>
              <w:ind w:left="180" w:right="57" w:hanging="175"/>
              <w:rPr>
                <w:rFonts w:ascii="Times New Roman" w:hAnsi="Times New Roman" w:cs="Times New Roman"/>
                <w:bCs/>
                <w:sz w:val="20"/>
                <w:szCs w:val="20"/>
                <w:lang w:val="en-US"/>
              </w:rPr>
            </w:pPr>
            <w:r w:rsidRPr="00690B8F">
              <w:rPr>
                <w:rFonts w:ascii="Times New Roman" w:hAnsi="Times New Roman" w:cs="Times New Roman"/>
                <w:bCs/>
                <w:sz w:val="20"/>
                <w:szCs w:val="20"/>
                <w:lang w:val="en-US"/>
              </w:rPr>
              <w:t>5</w:t>
            </w:r>
          </w:p>
        </w:tc>
        <w:tc>
          <w:tcPr>
            <w:tcW w:w="7313" w:type="dxa"/>
          </w:tcPr>
          <w:p w:rsidR="006A3921" w:rsidRPr="00690B8F" w:rsidRDefault="006A3921" w:rsidP="00166349">
            <w:pPr>
              <w:numPr>
                <w:ilvl w:val="12"/>
                <w:numId w:val="0"/>
              </w:numPr>
              <w:spacing w:line="240" w:lineRule="auto"/>
              <w:jc w:val="both"/>
              <w:rPr>
                <w:rFonts w:ascii="Times New Roman" w:hAnsi="Times New Roman" w:cs="Times New Roman"/>
                <w:bCs/>
                <w:sz w:val="20"/>
                <w:szCs w:val="20"/>
                <w:lang w:val="en-US"/>
              </w:rPr>
            </w:pPr>
            <w:r w:rsidRPr="00690B8F">
              <w:rPr>
                <w:rFonts w:ascii="Times New Roman" w:hAnsi="Times New Roman" w:cs="Times New Roman"/>
                <w:bCs/>
                <w:sz w:val="20"/>
                <w:szCs w:val="20"/>
                <w:lang w:val="en-US"/>
              </w:rPr>
              <w:t>Elements of mathematical statistics.</w:t>
            </w:r>
          </w:p>
          <w:p w:rsidR="006A3921" w:rsidRPr="00690B8F" w:rsidRDefault="006A3921" w:rsidP="00166349">
            <w:pPr>
              <w:numPr>
                <w:ilvl w:val="12"/>
                <w:numId w:val="0"/>
              </w:numPr>
              <w:spacing w:line="240" w:lineRule="auto"/>
              <w:jc w:val="both"/>
              <w:rPr>
                <w:rFonts w:ascii="Times New Roman" w:hAnsi="Times New Roman" w:cs="Times New Roman"/>
                <w:bCs/>
                <w:sz w:val="20"/>
                <w:szCs w:val="20"/>
                <w:lang w:val="en-US"/>
              </w:rPr>
            </w:pPr>
            <w:r w:rsidRPr="00690B8F">
              <w:rPr>
                <w:rFonts w:ascii="Times New Roman" w:hAnsi="Times New Roman" w:cs="Times New Roman"/>
                <w:bCs/>
                <w:sz w:val="20"/>
                <w:szCs w:val="20"/>
                <w:u w:val="single"/>
                <w:lang w:val="en-US"/>
              </w:rPr>
              <w:t>Laboratory work.</w:t>
            </w:r>
            <w:r w:rsidRPr="00690B8F">
              <w:rPr>
                <w:rFonts w:ascii="Times New Roman" w:hAnsi="Times New Roman" w:cs="Times New Roman"/>
                <w:bCs/>
                <w:sz w:val="20"/>
                <w:szCs w:val="20"/>
                <w:lang w:val="en-US"/>
              </w:rPr>
              <w:t xml:space="preserve"> Analysis of distribution of investigated criterion and determination of statistical characteristics.</w:t>
            </w:r>
          </w:p>
        </w:tc>
        <w:tc>
          <w:tcPr>
            <w:tcW w:w="1006" w:type="dxa"/>
          </w:tcPr>
          <w:p w:rsidR="006A3921" w:rsidRPr="00690B8F" w:rsidRDefault="006A3921" w:rsidP="00166349">
            <w:pPr>
              <w:numPr>
                <w:ilvl w:val="12"/>
                <w:numId w:val="0"/>
              </w:numPr>
              <w:spacing w:line="240" w:lineRule="auto"/>
              <w:jc w:val="center"/>
              <w:rPr>
                <w:rFonts w:ascii="Times New Roman" w:hAnsi="Times New Roman" w:cs="Times New Roman"/>
                <w:bCs/>
                <w:sz w:val="20"/>
                <w:szCs w:val="20"/>
                <w:lang w:val="en-US"/>
              </w:rPr>
            </w:pPr>
          </w:p>
          <w:p w:rsidR="006A3921" w:rsidRPr="00690B8F" w:rsidRDefault="006A3921" w:rsidP="00166349">
            <w:pPr>
              <w:numPr>
                <w:ilvl w:val="12"/>
                <w:numId w:val="0"/>
              </w:numPr>
              <w:spacing w:line="240" w:lineRule="auto"/>
              <w:jc w:val="center"/>
              <w:rPr>
                <w:rFonts w:ascii="Times New Roman" w:hAnsi="Times New Roman" w:cs="Times New Roman"/>
                <w:bCs/>
                <w:sz w:val="20"/>
                <w:szCs w:val="20"/>
                <w:lang w:val="en-US"/>
              </w:rPr>
            </w:pPr>
            <w:r w:rsidRPr="00690B8F">
              <w:rPr>
                <w:rFonts w:ascii="Times New Roman" w:hAnsi="Times New Roman" w:cs="Times New Roman"/>
                <w:bCs/>
                <w:sz w:val="20"/>
                <w:szCs w:val="20"/>
                <w:lang w:val="en-US"/>
              </w:rPr>
              <w:t>2</w:t>
            </w:r>
          </w:p>
        </w:tc>
      </w:tr>
      <w:tr w:rsidR="006A3921" w:rsidRPr="00690B8F" w:rsidTr="00980587">
        <w:trPr>
          <w:jc w:val="center"/>
        </w:trPr>
        <w:tc>
          <w:tcPr>
            <w:tcW w:w="463" w:type="dxa"/>
          </w:tcPr>
          <w:p w:rsidR="006A3921" w:rsidRPr="00690B8F" w:rsidRDefault="006A3921" w:rsidP="00166349">
            <w:pPr>
              <w:spacing w:line="240" w:lineRule="auto"/>
              <w:ind w:left="180" w:right="57" w:hanging="175"/>
              <w:rPr>
                <w:rFonts w:ascii="Times New Roman" w:hAnsi="Times New Roman" w:cs="Times New Roman"/>
                <w:bCs/>
                <w:sz w:val="20"/>
                <w:szCs w:val="20"/>
                <w:lang w:val="en-US"/>
              </w:rPr>
            </w:pPr>
            <w:r w:rsidRPr="00690B8F">
              <w:rPr>
                <w:rFonts w:ascii="Times New Roman" w:hAnsi="Times New Roman" w:cs="Times New Roman"/>
                <w:bCs/>
                <w:sz w:val="20"/>
                <w:szCs w:val="20"/>
                <w:lang w:val="en-US"/>
              </w:rPr>
              <w:t>6</w:t>
            </w:r>
          </w:p>
        </w:tc>
        <w:tc>
          <w:tcPr>
            <w:tcW w:w="7313" w:type="dxa"/>
          </w:tcPr>
          <w:p w:rsidR="006A3921" w:rsidRPr="00690B8F" w:rsidRDefault="006A3921" w:rsidP="00166349">
            <w:pPr>
              <w:numPr>
                <w:ilvl w:val="12"/>
                <w:numId w:val="0"/>
              </w:numPr>
              <w:spacing w:line="240" w:lineRule="auto"/>
              <w:jc w:val="both"/>
              <w:rPr>
                <w:rFonts w:ascii="Times New Roman" w:hAnsi="Times New Roman" w:cs="Times New Roman"/>
                <w:bCs/>
                <w:sz w:val="20"/>
                <w:szCs w:val="20"/>
                <w:lang w:val="en-US"/>
              </w:rPr>
            </w:pPr>
            <w:r w:rsidRPr="00690B8F">
              <w:rPr>
                <w:rFonts w:ascii="Times New Roman" w:hAnsi="Times New Roman" w:cs="Times New Roman"/>
                <w:bCs/>
                <w:sz w:val="20"/>
                <w:szCs w:val="20"/>
                <w:lang w:val="en-US"/>
              </w:rPr>
              <w:t xml:space="preserve">Final module </w:t>
            </w:r>
            <w:r w:rsidRPr="00690B8F">
              <w:rPr>
                <w:rFonts w:ascii="Times New Roman" w:hAnsi="Times New Roman" w:cs="Times New Roman"/>
                <w:bCs/>
                <w:sz w:val="20"/>
                <w:szCs w:val="20"/>
              </w:rPr>
              <w:t>№ 1</w:t>
            </w:r>
            <w:r w:rsidRPr="00690B8F">
              <w:rPr>
                <w:rFonts w:ascii="Times New Roman" w:hAnsi="Times New Roman" w:cs="Times New Roman"/>
                <w:bCs/>
                <w:sz w:val="20"/>
                <w:szCs w:val="20"/>
                <w:lang w:val="en-US"/>
              </w:rPr>
              <w:t xml:space="preserve"> (topics 1-5).</w:t>
            </w:r>
          </w:p>
        </w:tc>
        <w:tc>
          <w:tcPr>
            <w:tcW w:w="1006" w:type="dxa"/>
          </w:tcPr>
          <w:p w:rsidR="006A3921" w:rsidRPr="00690B8F" w:rsidRDefault="006A3921" w:rsidP="00166349">
            <w:pPr>
              <w:numPr>
                <w:ilvl w:val="12"/>
                <w:numId w:val="0"/>
              </w:numPr>
              <w:spacing w:line="240" w:lineRule="auto"/>
              <w:jc w:val="center"/>
              <w:rPr>
                <w:rFonts w:ascii="Times New Roman" w:hAnsi="Times New Roman" w:cs="Times New Roman"/>
                <w:bCs/>
                <w:sz w:val="20"/>
                <w:szCs w:val="20"/>
                <w:lang w:val="en-US"/>
              </w:rPr>
            </w:pPr>
            <w:r w:rsidRPr="00690B8F">
              <w:rPr>
                <w:rFonts w:ascii="Times New Roman" w:hAnsi="Times New Roman" w:cs="Times New Roman"/>
                <w:bCs/>
                <w:sz w:val="20"/>
                <w:szCs w:val="20"/>
                <w:lang w:val="en-US"/>
              </w:rPr>
              <w:t>2</w:t>
            </w:r>
          </w:p>
        </w:tc>
      </w:tr>
      <w:tr w:rsidR="006A3921" w:rsidRPr="00690B8F" w:rsidTr="00980587">
        <w:trPr>
          <w:jc w:val="center"/>
        </w:trPr>
        <w:tc>
          <w:tcPr>
            <w:tcW w:w="8782" w:type="dxa"/>
            <w:gridSpan w:val="3"/>
          </w:tcPr>
          <w:p w:rsidR="006A3921" w:rsidRPr="00690B8F" w:rsidRDefault="006A3921" w:rsidP="00166349">
            <w:pPr>
              <w:numPr>
                <w:ilvl w:val="12"/>
                <w:numId w:val="0"/>
              </w:numPr>
              <w:spacing w:line="240" w:lineRule="auto"/>
              <w:jc w:val="center"/>
              <w:rPr>
                <w:rFonts w:ascii="Times New Roman" w:hAnsi="Times New Roman" w:cs="Times New Roman"/>
                <w:b/>
                <w:bCs/>
                <w:sz w:val="20"/>
                <w:szCs w:val="20"/>
                <w:lang w:val="en-US"/>
              </w:rPr>
            </w:pPr>
            <w:r w:rsidRPr="00690B8F">
              <w:rPr>
                <w:rFonts w:ascii="Times New Roman" w:hAnsi="Times New Roman" w:cs="Times New Roman"/>
                <w:b/>
                <w:bCs/>
                <w:sz w:val="20"/>
                <w:szCs w:val="20"/>
                <w:lang w:val="en-US"/>
              </w:rPr>
              <w:t>Module 2.</w:t>
            </w:r>
          </w:p>
          <w:p w:rsidR="006A3921" w:rsidRPr="00690B8F" w:rsidRDefault="006A3921" w:rsidP="00166349">
            <w:pPr>
              <w:numPr>
                <w:ilvl w:val="12"/>
                <w:numId w:val="0"/>
              </w:numPr>
              <w:spacing w:line="240" w:lineRule="auto"/>
              <w:jc w:val="center"/>
              <w:rPr>
                <w:rFonts w:ascii="Times New Roman" w:hAnsi="Times New Roman" w:cs="Times New Roman"/>
                <w:b/>
                <w:bCs/>
                <w:i/>
                <w:sz w:val="20"/>
                <w:szCs w:val="20"/>
                <w:lang w:val="en-US"/>
              </w:rPr>
            </w:pPr>
            <w:r w:rsidRPr="00690B8F">
              <w:rPr>
                <w:rFonts w:ascii="Times New Roman" w:hAnsi="Times New Roman" w:cs="Times New Roman"/>
                <w:b/>
                <w:bCs/>
                <w:sz w:val="20"/>
                <w:szCs w:val="20"/>
                <w:lang w:val="en-US"/>
              </w:rPr>
              <w:t xml:space="preserve"> </w:t>
            </w:r>
            <w:r w:rsidRPr="00690B8F">
              <w:rPr>
                <w:rFonts w:ascii="Times New Roman" w:hAnsi="Times New Roman" w:cs="Times New Roman"/>
                <w:b/>
                <w:bCs/>
                <w:i/>
                <w:sz w:val="20"/>
                <w:szCs w:val="20"/>
                <w:lang w:val="en-US"/>
              </w:rPr>
              <w:t>Basics of biophysics</w:t>
            </w:r>
          </w:p>
        </w:tc>
      </w:tr>
      <w:tr w:rsidR="006A3921" w:rsidRPr="00690B8F" w:rsidTr="00980587">
        <w:trPr>
          <w:jc w:val="center"/>
        </w:trPr>
        <w:tc>
          <w:tcPr>
            <w:tcW w:w="463" w:type="dxa"/>
          </w:tcPr>
          <w:p w:rsidR="006A3921" w:rsidRPr="00690B8F" w:rsidRDefault="006A3921" w:rsidP="00166349">
            <w:pPr>
              <w:spacing w:before="120" w:line="240" w:lineRule="auto"/>
              <w:ind w:left="182" w:right="57" w:hanging="176"/>
              <w:rPr>
                <w:rFonts w:ascii="Times New Roman" w:hAnsi="Times New Roman" w:cs="Times New Roman"/>
                <w:bCs/>
                <w:sz w:val="20"/>
                <w:szCs w:val="20"/>
                <w:lang w:val="en-US"/>
              </w:rPr>
            </w:pPr>
            <w:r w:rsidRPr="00690B8F">
              <w:rPr>
                <w:rFonts w:ascii="Times New Roman" w:hAnsi="Times New Roman" w:cs="Times New Roman"/>
                <w:bCs/>
                <w:sz w:val="20"/>
                <w:szCs w:val="20"/>
                <w:lang w:val="en-US"/>
              </w:rPr>
              <w:t>7</w:t>
            </w:r>
          </w:p>
        </w:tc>
        <w:tc>
          <w:tcPr>
            <w:tcW w:w="7313" w:type="dxa"/>
          </w:tcPr>
          <w:p w:rsidR="006A3921" w:rsidRPr="00690B8F" w:rsidRDefault="006A3921" w:rsidP="00166349">
            <w:pPr>
              <w:numPr>
                <w:ilvl w:val="12"/>
                <w:numId w:val="0"/>
              </w:numPr>
              <w:spacing w:line="240" w:lineRule="auto"/>
              <w:jc w:val="both"/>
              <w:rPr>
                <w:rFonts w:ascii="Times New Roman" w:hAnsi="Times New Roman" w:cs="Times New Roman"/>
                <w:bCs/>
                <w:sz w:val="20"/>
                <w:szCs w:val="20"/>
                <w:lang w:val="en-US"/>
              </w:rPr>
            </w:pPr>
            <w:r w:rsidRPr="00690B8F">
              <w:rPr>
                <w:rFonts w:ascii="Times New Roman" w:hAnsi="Times New Roman" w:cs="Times New Roman"/>
                <w:bCs/>
                <w:sz w:val="20"/>
                <w:szCs w:val="20"/>
                <w:lang w:val="en-US"/>
              </w:rPr>
              <w:t>Elements of biomechanics.</w:t>
            </w:r>
          </w:p>
          <w:p w:rsidR="006A3921" w:rsidRPr="00690B8F" w:rsidRDefault="006A3921" w:rsidP="00166349">
            <w:pPr>
              <w:numPr>
                <w:ilvl w:val="12"/>
                <w:numId w:val="0"/>
              </w:numPr>
              <w:spacing w:line="240" w:lineRule="auto"/>
              <w:jc w:val="both"/>
              <w:rPr>
                <w:rFonts w:ascii="Times New Roman" w:hAnsi="Times New Roman" w:cs="Times New Roman"/>
                <w:bCs/>
                <w:sz w:val="20"/>
                <w:szCs w:val="20"/>
                <w:lang w:val="en-US"/>
              </w:rPr>
            </w:pPr>
            <w:r w:rsidRPr="00690B8F">
              <w:rPr>
                <w:rFonts w:ascii="Times New Roman" w:hAnsi="Times New Roman" w:cs="Times New Roman"/>
                <w:bCs/>
                <w:sz w:val="20"/>
                <w:szCs w:val="20"/>
                <w:u w:val="single"/>
                <w:lang w:val="en-US"/>
              </w:rPr>
              <w:t>Laboratory work.</w:t>
            </w:r>
            <w:r w:rsidRPr="00690B8F">
              <w:rPr>
                <w:rFonts w:ascii="Times New Roman" w:hAnsi="Times New Roman" w:cs="Times New Roman"/>
                <w:bCs/>
                <w:sz w:val="20"/>
                <w:szCs w:val="20"/>
                <w:lang w:val="en-US"/>
              </w:rPr>
              <w:t xml:space="preserve"> Study of mechanical properties of biological objects.</w:t>
            </w:r>
          </w:p>
        </w:tc>
        <w:tc>
          <w:tcPr>
            <w:tcW w:w="1006" w:type="dxa"/>
          </w:tcPr>
          <w:p w:rsidR="006A3921" w:rsidRPr="00690B8F" w:rsidRDefault="006A3921" w:rsidP="00166349">
            <w:pPr>
              <w:numPr>
                <w:ilvl w:val="12"/>
                <w:numId w:val="0"/>
              </w:numPr>
              <w:spacing w:before="120" w:line="240" w:lineRule="auto"/>
              <w:jc w:val="center"/>
              <w:rPr>
                <w:rFonts w:ascii="Times New Roman" w:hAnsi="Times New Roman" w:cs="Times New Roman"/>
                <w:bCs/>
                <w:sz w:val="20"/>
                <w:szCs w:val="20"/>
                <w:lang w:val="en-US"/>
              </w:rPr>
            </w:pPr>
            <w:r w:rsidRPr="00690B8F">
              <w:rPr>
                <w:rFonts w:ascii="Times New Roman" w:hAnsi="Times New Roman" w:cs="Times New Roman"/>
                <w:bCs/>
                <w:sz w:val="20"/>
                <w:szCs w:val="20"/>
                <w:lang w:val="en-US"/>
              </w:rPr>
              <w:t>2</w:t>
            </w:r>
          </w:p>
        </w:tc>
      </w:tr>
      <w:tr w:rsidR="006A3921" w:rsidRPr="00690B8F" w:rsidTr="00980587">
        <w:trPr>
          <w:jc w:val="center"/>
        </w:trPr>
        <w:tc>
          <w:tcPr>
            <w:tcW w:w="463" w:type="dxa"/>
          </w:tcPr>
          <w:p w:rsidR="006A3921" w:rsidRPr="00690B8F" w:rsidRDefault="006A3921" w:rsidP="00166349">
            <w:pPr>
              <w:spacing w:line="240" w:lineRule="auto"/>
              <w:ind w:left="180" w:right="57" w:hanging="175"/>
              <w:rPr>
                <w:rFonts w:ascii="Times New Roman" w:hAnsi="Times New Roman" w:cs="Times New Roman"/>
                <w:bCs/>
                <w:sz w:val="20"/>
                <w:szCs w:val="20"/>
                <w:lang w:val="en-US"/>
              </w:rPr>
            </w:pPr>
          </w:p>
          <w:p w:rsidR="006A3921" w:rsidRPr="00690B8F" w:rsidRDefault="006A3921" w:rsidP="00166349">
            <w:pPr>
              <w:spacing w:line="240" w:lineRule="auto"/>
              <w:ind w:left="180" w:right="57" w:hanging="175"/>
              <w:rPr>
                <w:rFonts w:ascii="Times New Roman" w:hAnsi="Times New Roman" w:cs="Times New Roman"/>
                <w:bCs/>
                <w:sz w:val="20"/>
                <w:szCs w:val="20"/>
                <w:lang w:val="en-US"/>
              </w:rPr>
            </w:pPr>
            <w:r w:rsidRPr="00690B8F">
              <w:rPr>
                <w:rFonts w:ascii="Times New Roman" w:hAnsi="Times New Roman" w:cs="Times New Roman"/>
                <w:bCs/>
                <w:sz w:val="20"/>
                <w:szCs w:val="20"/>
                <w:lang w:val="en-US"/>
              </w:rPr>
              <w:t>8</w:t>
            </w:r>
          </w:p>
        </w:tc>
        <w:tc>
          <w:tcPr>
            <w:tcW w:w="7313" w:type="dxa"/>
          </w:tcPr>
          <w:p w:rsidR="006A3921" w:rsidRPr="00690B8F" w:rsidRDefault="006A3921" w:rsidP="00166349">
            <w:pPr>
              <w:numPr>
                <w:ilvl w:val="12"/>
                <w:numId w:val="0"/>
              </w:numPr>
              <w:spacing w:line="240" w:lineRule="auto"/>
              <w:jc w:val="both"/>
              <w:rPr>
                <w:rFonts w:ascii="Times New Roman" w:hAnsi="Times New Roman" w:cs="Times New Roman"/>
                <w:bCs/>
                <w:sz w:val="20"/>
                <w:szCs w:val="20"/>
                <w:lang w:val="en-US"/>
              </w:rPr>
            </w:pPr>
            <w:r w:rsidRPr="00690B8F">
              <w:rPr>
                <w:rFonts w:ascii="Times New Roman" w:hAnsi="Times New Roman" w:cs="Times New Roman"/>
                <w:bCs/>
                <w:sz w:val="20"/>
                <w:szCs w:val="20"/>
                <w:lang w:val="en-US"/>
              </w:rPr>
              <w:t>Elements of biomechanics.</w:t>
            </w:r>
          </w:p>
          <w:p w:rsidR="006A3921" w:rsidRPr="00690B8F" w:rsidRDefault="006A3921" w:rsidP="00166349">
            <w:pPr>
              <w:numPr>
                <w:ilvl w:val="12"/>
                <w:numId w:val="0"/>
              </w:numPr>
              <w:spacing w:line="240" w:lineRule="auto"/>
              <w:jc w:val="both"/>
              <w:rPr>
                <w:rFonts w:ascii="Times New Roman" w:hAnsi="Times New Roman" w:cs="Times New Roman"/>
                <w:bCs/>
                <w:sz w:val="20"/>
                <w:szCs w:val="20"/>
                <w:lang w:val="en-US"/>
              </w:rPr>
            </w:pPr>
            <w:r w:rsidRPr="00690B8F">
              <w:rPr>
                <w:rFonts w:ascii="Times New Roman" w:hAnsi="Times New Roman" w:cs="Times New Roman"/>
                <w:bCs/>
                <w:sz w:val="20"/>
                <w:szCs w:val="20"/>
                <w:u w:val="single"/>
                <w:lang w:val="en-US"/>
              </w:rPr>
              <w:t>Laboratory work.</w:t>
            </w:r>
            <w:r w:rsidRPr="00690B8F">
              <w:rPr>
                <w:rFonts w:ascii="Times New Roman" w:hAnsi="Times New Roman" w:cs="Times New Roman"/>
                <w:bCs/>
                <w:sz w:val="20"/>
                <w:szCs w:val="20"/>
                <w:lang w:val="en-US"/>
              </w:rPr>
              <w:t xml:space="preserve"> Determination of coefficient of elasticity of bone tissue.</w:t>
            </w:r>
          </w:p>
        </w:tc>
        <w:tc>
          <w:tcPr>
            <w:tcW w:w="1006" w:type="dxa"/>
          </w:tcPr>
          <w:p w:rsidR="006A3921" w:rsidRPr="00690B8F" w:rsidRDefault="006A3921" w:rsidP="00166349">
            <w:pPr>
              <w:numPr>
                <w:ilvl w:val="12"/>
                <w:numId w:val="0"/>
              </w:numPr>
              <w:spacing w:line="240" w:lineRule="auto"/>
              <w:jc w:val="center"/>
              <w:rPr>
                <w:rFonts w:ascii="Times New Roman" w:hAnsi="Times New Roman" w:cs="Times New Roman"/>
                <w:bCs/>
                <w:sz w:val="20"/>
                <w:szCs w:val="20"/>
                <w:lang w:val="en-US"/>
              </w:rPr>
            </w:pPr>
          </w:p>
          <w:p w:rsidR="006A3921" w:rsidRPr="00690B8F" w:rsidRDefault="006A3921" w:rsidP="00166349">
            <w:pPr>
              <w:numPr>
                <w:ilvl w:val="12"/>
                <w:numId w:val="0"/>
              </w:numPr>
              <w:spacing w:line="240" w:lineRule="auto"/>
              <w:jc w:val="center"/>
              <w:rPr>
                <w:rFonts w:ascii="Times New Roman" w:hAnsi="Times New Roman" w:cs="Times New Roman"/>
                <w:bCs/>
                <w:sz w:val="20"/>
                <w:szCs w:val="20"/>
                <w:lang w:val="en-US"/>
              </w:rPr>
            </w:pPr>
            <w:r w:rsidRPr="00690B8F">
              <w:rPr>
                <w:rFonts w:ascii="Times New Roman" w:hAnsi="Times New Roman" w:cs="Times New Roman"/>
                <w:bCs/>
                <w:sz w:val="20"/>
                <w:szCs w:val="20"/>
                <w:lang w:val="en-US"/>
              </w:rPr>
              <w:t>2</w:t>
            </w:r>
          </w:p>
        </w:tc>
      </w:tr>
      <w:tr w:rsidR="006A3921" w:rsidRPr="00690B8F" w:rsidTr="00980587">
        <w:trPr>
          <w:jc w:val="center"/>
        </w:trPr>
        <w:tc>
          <w:tcPr>
            <w:tcW w:w="463" w:type="dxa"/>
          </w:tcPr>
          <w:p w:rsidR="006A3921" w:rsidRPr="00690B8F" w:rsidRDefault="006A3921" w:rsidP="00166349">
            <w:pPr>
              <w:spacing w:line="240" w:lineRule="auto"/>
              <w:ind w:left="180" w:right="57" w:hanging="175"/>
              <w:rPr>
                <w:rFonts w:ascii="Times New Roman" w:hAnsi="Times New Roman" w:cs="Times New Roman"/>
                <w:bCs/>
                <w:sz w:val="20"/>
                <w:szCs w:val="20"/>
                <w:lang w:val="en-US"/>
              </w:rPr>
            </w:pPr>
          </w:p>
          <w:p w:rsidR="006A3921" w:rsidRPr="00690B8F" w:rsidRDefault="006A3921" w:rsidP="00166349">
            <w:pPr>
              <w:spacing w:line="240" w:lineRule="auto"/>
              <w:ind w:left="180" w:right="57" w:hanging="175"/>
              <w:rPr>
                <w:rFonts w:ascii="Times New Roman" w:hAnsi="Times New Roman" w:cs="Times New Roman"/>
                <w:bCs/>
                <w:sz w:val="20"/>
                <w:szCs w:val="20"/>
                <w:lang w:val="en-US"/>
              </w:rPr>
            </w:pPr>
            <w:r w:rsidRPr="00690B8F">
              <w:rPr>
                <w:rFonts w:ascii="Times New Roman" w:hAnsi="Times New Roman" w:cs="Times New Roman"/>
                <w:bCs/>
                <w:sz w:val="20"/>
                <w:szCs w:val="20"/>
                <w:lang w:val="en-US"/>
              </w:rPr>
              <w:t>9</w:t>
            </w:r>
          </w:p>
        </w:tc>
        <w:tc>
          <w:tcPr>
            <w:tcW w:w="7313" w:type="dxa"/>
          </w:tcPr>
          <w:p w:rsidR="006A3921" w:rsidRPr="00690B8F" w:rsidRDefault="006A3921" w:rsidP="00166349">
            <w:pPr>
              <w:numPr>
                <w:ilvl w:val="12"/>
                <w:numId w:val="0"/>
              </w:numPr>
              <w:spacing w:line="240" w:lineRule="auto"/>
              <w:jc w:val="both"/>
              <w:rPr>
                <w:rFonts w:ascii="Times New Roman" w:hAnsi="Times New Roman" w:cs="Times New Roman"/>
                <w:bCs/>
                <w:sz w:val="20"/>
                <w:szCs w:val="20"/>
                <w:lang w:val="en-US"/>
              </w:rPr>
            </w:pPr>
            <w:r w:rsidRPr="00690B8F">
              <w:rPr>
                <w:rFonts w:ascii="Times New Roman" w:hAnsi="Times New Roman" w:cs="Times New Roman"/>
                <w:bCs/>
                <w:sz w:val="20"/>
                <w:szCs w:val="20"/>
                <w:lang w:val="en-US"/>
              </w:rPr>
              <w:t>Elements of biophysics of hearing.</w:t>
            </w:r>
          </w:p>
          <w:p w:rsidR="006A3921" w:rsidRPr="00690B8F" w:rsidRDefault="006A3921" w:rsidP="00166349">
            <w:pPr>
              <w:numPr>
                <w:ilvl w:val="12"/>
                <w:numId w:val="0"/>
              </w:numPr>
              <w:spacing w:line="240" w:lineRule="auto"/>
              <w:jc w:val="both"/>
              <w:rPr>
                <w:rFonts w:ascii="Times New Roman" w:hAnsi="Times New Roman" w:cs="Times New Roman"/>
                <w:bCs/>
                <w:sz w:val="20"/>
                <w:szCs w:val="20"/>
                <w:lang w:val="en-US"/>
              </w:rPr>
            </w:pPr>
            <w:r w:rsidRPr="00690B8F">
              <w:rPr>
                <w:rFonts w:ascii="Times New Roman" w:hAnsi="Times New Roman" w:cs="Times New Roman"/>
                <w:bCs/>
                <w:sz w:val="20"/>
                <w:szCs w:val="20"/>
                <w:u w:val="single"/>
                <w:lang w:val="en-US"/>
              </w:rPr>
              <w:t>Laboratory work.</w:t>
            </w:r>
            <w:r w:rsidRPr="00690B8F">
              <w:rPr>
                <w:rFonts w:ascii="Times New Roman" w:hAnsi="Times New Roman" w:cs="Times New Roman"/>
                <w:bCs/>
                <w:sz w:val="20"/>
                <w:szCs w:val="20"/>
                <w:lang w:val="en-US"/>
              </w:rPr>
              <w:t xml:space="preserve"> Study of spectral characteristic of the ear on the hearing threshold.</w:t>
            </w:r>
          </w:p>
        </w:tc>
        <w:tc>
          <w:tcPr>
            <w:tcW w:w="1006" w:type="dxa"/>
          </w:tcPr>
          <w:p w:rsidR="006A3921" w:rsidRPr="00690B8F" w:rsidRDefault="006A3921" w:rsidP="00166349">
            <w:pPr>
              <w:numPr>
                <w:ilvl w:val="12"/>
                <w:numId w:val="0"/>
              </w:numPr>
              <w:spacing w:line="240" w:lineRule="auto"/>
              <w:jc w:val="center"/>
              <w:rPr>
                <w:rFonts w:ascii="Times New Roman" w:hAnsi="Times New Roman" w:cs="Times New Roman"/>
                <w:bCs/>
                <w:sz w:val="20"/>
                <w:szCs w:val="20"/>
                <w:lang w:val="en-US"/>
              </w:rPr>
            </w:pPr>
          </w:p>
          <w:p w:rsidR="006A3921" w:rsidRPr="00690B8F" w:rsidRDefault="006A3921" w:rsidP="00166349">
            <w:pPr>
              <w:numPr>
                <w:ilvl w:val="12"/>
                <w:numId w:val="0"/>
              </w:numPr>
              <w:spacing w:line="240" w:lineRule="auto"/>
              <w:jc w:val="center"/>
              <w:rPr>
                <w:rFonts w:ascii="Times New Roman" w:hAnsi="Times New Roman" w:cs="Times New Roman"/>
                <w:bCs/>
                <w:sz w:val="20"/>
                <w:szCs w:val="20"/>
                <w:lang w:val="en-US"/>
              </w:rPr>
            </w:pPr>
            <w:r w:rsidRPr="00690B8F">
              <w:rPr>
                <w:rFonts w:ascii="Times New Roman" w:hAnsi="Times New Roman" w:cs="Times New Roman"/>
                <w:bCs/>
                <w:sz w:val="20"/>
                <w:szCs w:val="20"/>
                <w:lang w:val="en-US"/>
              </w:rPr>
              <w:t>2</w:t>
            </w:r>
          </w:p>
        </w:tc>
      </w:tr>
      <w:tr w:rsidR="006A3921" w:rsidRPr="00690B8F" w:rsidTr="00980587">
        <w:trPr>
          <w:jc w:val="center"/>
        </w:trPr>
        <w:tc>
          <w:tcPr>
            <w:tcW w:w="463" w:type="dxa"/>
          </w:tcPr>
          <w:p w:rsidR="006A3921" w:rsidRPr="00690B8F" w:rsidRDefault="006A3921" w:rsidP="00166349">
            <w:pPr>
              <w:spacing w:line="240" w:lineRule="auto"/>
              <w:ind w:left="180" w:right="57" w:hanging="251"/>
              <w:rPr>
                <w:rFonts w:ascii="Times New Roman" w:hAnsi="Times New Roman" w:cs="Times New Roman"/>
                <w:bCs/>
                <w:sz w:val="20"/>
                <w:szCs w:val="20"/>
                <w:lang w:val="en-US"/>
              </w:rPr>
            </w:pPr>
          </w:p>
          <w:p w:rsidR="006A3921" w:rsidRPr="00690B8F" w:rsidRDefault="006A3921" w:rsidP="00166349">
            <w:pPr>
              <w:spacing w:line="240" w:lineRule="auto"/>
              <w:ind w:left="180" w:right="57" w:hanging="251"/>
              <w:rPr>
                <w:rFonts w:ascii="Times New Roman" w:hAnsi="Times New Roman" w:cs="Times New Roman"/>
                <w:bCs/>
                <w:sz w:val="20"/>
                <w:szCs w:val="20"/>
                <w:lang w:val="en-US"/>
              </w:rPr>
            </w:pPr>
            <w:r w:rsidRPr="00690B8F">
              <w:rPr>
                <w:rFonts w:ascii="Times New Roman" w:hAnsi="Times New Roman" w:cs="Times New Roman"/>
                <w:bCs/>
                <w:sz w:val="20"/>
                <w:szCs w:val="20"/>
                <w:lang w:val="en-US"/>
              </w:rPr>
              <w:t>10</w:t>
            </w:r>
          </w:p>
        </w:tc>
        <w:tc>
          <w:tcPr>
            <w:tcW w:w="7313" w:type="dxa"/>
          </w:tcPr>
          <w:p w:rsidR="006A3921" w:rsidRPr="00690B8F" w:rsidRDefault="006A3921" w:rsidP="00166349">
            <w:pPr>
              <w:numPr>
                <w:ilvl w:val="12"/>
                <w:numId w:val="0"/>
              </w:numPr>
              <w:spacing w:line="240" w:lineRule="auto"/>
              <w:jc w:val="both"/>
              <w:rPr>
                <w:rFonts w:ascii="Times New Roman" w:hAnsi="Times New Roman" w:cs="Times New Roman"/>
                <w:bCs/>
                <w:sz w:val="20"/>
                <w:szCs w:val="20"/>
                <w:lang w:val="en-US"/>
              </w:rPr>
            </w:pPr>
            <w:r w:rsidRPr="00690B8F">
              <w:rPr>
                <w:rFonts w:ascii="Times New Roman" w:hAnsi="Times New Roman" w:cs="Times New Roman"/>
                <w:bCs/>
                <w:sz w:val="20"/>
                <w:szCs w:val="20"/>
                <w:lang w:val="en-US"/>
              </w:rPr>
              <w:t>Infrasound. Ultrasound. Vibrations.</w:t>
            </w:r>
          </w:p>
          <w:p w:rsidR="006A3921" w:rsidRPr="00690B8F" w:rsidRDefault="006A3921" w:rsidP="00166349">
            <w:pPr>
              <w:numPr>
                <w:ilvl w:val="12"/>
                <w:numId w:val="0"/>
              </w:numPr>
              <w:spacing w:line="240" w:lineRule="auto"/>
              <w:jc w:val="both"/>
              <w:rPr>
                <w:rFonts w:ascii="Times New Roman" w:hAnsi="Times New Roman" w:cs="Times New Roman"/>
                <w:bCs/>
                <w:sz w:val="20"/>
                <w:szCs w:val="20"/>
                <w:lang w:val="en-US"/>
              </w:rPr>
            </w:pPr>
            <w:r w:rsidRPr="00690B8F">
              <w:rPr>
                <w:rFonts w:ascii="Times New Roman" w:hAnsi="Times New Roman" w:cs="Times New Roman"/>
                <w:bCs/>
                <w:sz w:val="20"/>
                <w:szCs w:val="20"/>
                <w:u w:val="single"/>
                <w:lang w:val="en-US"/>
              </w:rPr>
              <w:t>Laboratory work.</w:t>
            </w:r>
            <w:r w:rsidRPr="00690B8F">
              <w:rPr>
                <w:rFonts w:ascii="Times New Roman" w:hAnsi="Times New Roman" w:cs="Times New Roman"/>
                <w:bCs/>
                <w:sz w:val="20"/>
                <w:szCs w:val="20"/>
                <w:lang w:val="en-US"/>
              </w:rPr>
              <w:t xml:space="preserve"> Study of parameters of biological objects by ultrasonic location method.</w:t>
            </w:r>
          </w:p>
        </w:tc>
        <w:tc>
          <w:tcPr>
            <w:tcW w:w="1006" w:type="dxa"/>
          </w:tcPr>
          <w:p w:rsidR="006A3921" w:rsidRPr="00690B8F" w:rsidRDefault="006A3921" w:rsidP="00166349">
            <w:pPr>
              <w:numPr>
                <w:ilvl w:val="12"/>
                <w:numId w:val="0"/>
              </w:numPr>
              <w:spacing w:line="240" w:lineRule="auto"/>
              <w:jc w:val="center"/>
              <w:rPr>
                <w:rFonts w:ascii="Times New Roman" w:hAnsi="Times New Roman" w:cs="Times New Roman"/>
                <w:bCs/>
                <w:sz w:val="20"/>
                <w:szCs w:val="20"/>
                <w:lang w:val="en-US"/>
              </w:rPr>
            </w:pPr>
          </w:p>
          <w:p w:rsidR="006A3921" w:rsidRPr="00690B8F" w:rsidRDefault="006A3921" w:rsidP="00166349">
            <w:pPr>
              <w:numPr>
                <w:ilvl w:val="12"/>
                <w:numId w:val="0"/>
              </w:numPr>
              <w:spacing w:line="240" w:lineRule="auto"/>
              <w:jc w:val="center"/>
              <w:rPr>
                <w:rFonts w:ascii="Times New Roman" w:hAnsi="Times New Roman" w:cs="Times New Roman"/>
                <w:bCs/>
                <w:sz w:val="20"/>
                <w:szCs w:val="20"/>
                <w:lang w:val="en-US"/>
              </w:rPr>
            </w:pPr>
            <w:r w:rsidRPr="00690B8F">
              <w:rPr>
                <w:rFonts w:ascii="Times New Roman" w:hAnsi="Times New Roman" w:cs="Times New Roman"/>
                <w:bCs/>
                <w:sz w:val="20"/>
                <w:szCs w:val="20"/>
                <w:lang w:val="en-US"/>
              </w:rPr>
              <w:t>2</w:t>
            </w:r>
          </w:p>
        </w:tc>
      </w:tr>
      <w:tr w:rsidR="006A3921" w:rsidRPr="00690B8F" w:rsidTr="00980587">
        <w:trPr>
          <w:jc w:val="center"/>
        </w:trPr>
        <w:tc>
          <w:tcPr>
            <w:tcW w:w="463" w:type="dxa"/>
          </w:tcPr>
          <w:p w:rsidR="006A3921" w:rsidRPr="00690B8F" w:rsidRDefault="006A3921" w:rsidP="00166349">
            <w:pPr>
              <w:spacing w:before="120" w:line="240" w:lineRule="auto"/>
              <w:ind w:left="6" w:right="-119"/>
              <w:rPr>
                <w:rFonts w:ascii="Times New Roman" w:hAnsi="Times New Roman" w:cs="Times New Roman"/>
                <w:bCs/>
                <w:sz w:val="20"/>
                <w:szCs w:val="20"/>
                <w:lang w:val="en-US"/>
              </w:rPr>
            </w:pPr>
            <w:r w:rsidRPr="00690B8F">
              <w:rPr>
                <w:rFonts w:ascii="Times New Roman" w:hAnsi="Times New Roman" w:cs="Times New Roman"/>
                <w:bCs/>
                <w:sz w:val="20"/>
                <w:szCs w:val="20"/>
                <w:lang w:val="en-US"/>
              </w:rPr>
              <w:t>11</w:t>
            </w:r>
          </w:p>
        </w:tc>
        <w:tc>
          <w:tcPr>
            <w:tcW w:w="7313" w:type="dxa"/>
          </w:tcPr>
          <w:p w:rsidR="006A3921" w:rsidRPr="00690B8F" w:rsidRDefault="006A3921" w:rsidP="00166349">
            <w:pPr>
              <w:numPr>
                <w:ilvl w:val="12"/>
                <w:numId w:val="0"/>
              </w:numPr>
              <w:spacing w:line="240" w:lineRule="auto"/>
              <w:jc w:val="both"/>
              <w:rPr>
                <w:rFonts w:ascii="Times New Roman" w:hAnsi="Times New Roman" w:cs="Times New Roman"/>
                <w:bCs/>
                <w:sz w:val="20"/>
                <w:szCs w:val="20"/>
                <w:lang w:val="en-US"/>
              </w:rPr>
            </w:pPr>
            <w:r w:rsidRPr="00690B8F">
              <w:rPr>
                <w:rFonts w:ascii="Times New Roman" w:hAnsi="Times New Roman" w:cs="Times New Roman"/>
                <w:bCs/>
                <w:sz w:val="20"/>
                <w:szCs w:val="20"/>
                <w:lang w:val="en-US"/>
              </w:rPr>
              <w:t>Principles of biorheology.</w:t>
            </w:r>
          </w:p>
          <w:p w:rsidR="006A3921" w:rsidRPr="00690B8F" w:rsidRDefault="006A3921" w:rsidP="00166349">
            <w:pPr>
              <w:numPr>
                <w:ilvl w:val="12"/>
                <w:numId w:val="0"/>
              </w:numPr>
              <w:spacing w:line="240" w:lineRule="auto"/>
              <w:jc w:val="both"/>
              <w:rPr>
                <w:rFonts w:ascii="Times New Roman" w:hAnsi="Times New Roman" w:cs="Times New Roman"/>
                <w:bCs/>
                <w:sz w:val="20"/>
                <w:szCs w:val="20"/>
                <w:lang w:val="en-US"/>
              </w:rPr>
            </w:pPr>
            <w:r w:rsidRPr="00690B8F">
              <w:rPr>
                <w:rFonts w:ascii="Times New Roman" w:hAnsi="Times New Roman" w:cs="Times New Roman"/>
                <w:bCs/>
                <w:sz w:val="20"/>
                <w:szCs w:val="20"/>
                <w:u w:val="single"/>
                <w:lang w:val="en-US"/>
              </w:rPr>
              <w:t>Laboratory work.</w:t>
            </w:r>
            <w:r w:rsidRPr="00690B8F">
              <w:rPr>
                <w:rFonts w:ascii="Times New Roman" w:hAnsi="Times New Roman" w:cs="Times New Roman"/>
                <w:bCs/>
                <w:sz w:val="20"/>
                <w:szCs w:val="20"/>
                <w:lang w:val="en-US"/>
              </w:rPr>
              <w:t xml:space="preserve"> Study of rheological properties of biological liquids.</w:t>
            </w:r>
          </w:p>
        </w:tc>
        <w:tc>
          <w:tcPr>
            <w:tcW w:w="1006" w:type="dxa"/>
          </w:tcPr>
          <w:p w:rsidR="006A3921" w:rsidRPr="00690B8F" w:rsidRDefault="006A3921" w:rsidP="00166349">
            <w:pPr>
              <w:numPr>
                <w:ilvl w:val="12"/>
                <w:numId w:val="0"/>
              </w:numPr>
              <w:spacing w:before="120" w:line="240" w:lineRule="auto"/>
              <w:jc w:val="center"/>
              <w:rPr>
                <w:rFonts w:ascii="Times New Roman" w:hAnsi="Times New Roman" w:cs="Times New Roman"/>
                <w:bCs/>
                <w:sz w:val="20"/>
                <w:szCs w:val="20"/>
                <w:lang w:val="en-US"/>
              </w:rPr>
            </w:pPr>
            <w:r w:rsidRPr="00690B8F">
              <w:rPr>
                <w:rFonts w:ascii="Times New Roman" w:hAnsi="Times New Roman" w:cs="Times New Roman"/>
                <w:bCs/>
                <w:sz w:val="20"/>
                <w:szCs w:val="20"/>
                <w:lang w:val="en-US"/>
              </w:rPr>
              <w:t>2</w:t>
            </w:r>
          </w:p>
        </w:tc>
      </w:tr>
      <w:tr w:rsidR="006A3921" w:rsidRPr="00690B8F" w:rsidTr="00980587">
        <w:trPr>
          <w:jc w:val="center"/>
        </w:trPr>
        <w:tc>
          <w:tcPr>
            <w:tcW w:w="463" w:type="dxa"/>
          </w:tcPr>
          <w:p w:rsidR="006A3921" w:rsidRPr="00690B8F" w:rsidRDefault="006A3921" w:rsidP="00166349">
            <w:pPr>
              <w:spacing w:line="240" w:lineRule="auto"/>
              <w:ind w:left="5" w:right="-118"/>
              <w:rPr>
                <w:rFonts w:ascii="Times New Roman" w:hAnsi="Times New Roman" w:cs="Times New Roman"/>
                <w:bCs/>
                <w:sz w:val="20"/>
                <w:szCs w:val="20"/>
                <w:lang w:val="en-US"/>
              </w:rPr>
            </w:pPr>
          </w:p>
          <w:p w:rsidR="006A3921" w:rsidRPr="00690B8F" w:rsidRDefault="006A3921" w:rsidP="00166349">
            <w:pPr>
              <w:spacing w:line="240" w:lineRule="auto"/>
              <w:ind w:left="5" w:right="-118"/>
              <w:rPr>
                <w:rFonts w:ascii="Times New Roman" w:hAnsi="Times New Roman" w:cs="Times New Roman"/>
                <w:bCs/>
                <w:sz w:val="20"/>
                <w:szCs w:val="20"/>
                <w:lang w:val="en-US"/>
              </w:rPr>
            </w:pPr>
            <w:r w:rsidRPr="00690B8F">
              <w:rPr>
                <w:rFonts w:ascii="Times New Roman" w:hAnsi="Times New Roman" w:cs="Times New Roman"/>
                <w:bCs/>
                <w:sz w:val="20"/>
                <w:szCs w:val="20"/>
                <w:lang w:val="en-US"/>
              </w:rPr>
              <w:t>12</w:t>
            </w:r>
          </w:p>
        </w:tc>
        <w:tc>
          <w:tcPr>
            <w:tcW w:w="7313" w:type="dxa"/>
          </w:tcPr>
          <w:p w:rsidR="006A3921" w:rsidRPr="00690B8F" w:rsidRDefault="006A3921" w:rsidP="00166349">
            <w:pPr>
              <w:numPr>
                <w:ilvl w:val="12"/>
                <w:numId w:val="0"/>
              </w:numPr>
              <w:spacing w:line="240" w:lineRule="auto"/>
              <w:jc w:val="both"/>
              <w:rPr>
                <w:rFonts w:ascii="Times New Roman" w:hAnsi="Times New Roman" w:cs="Times New Roman"/>
                <w:bCs/>
                <w:sz w:val="20"/>
                <w:szCs w:val="20"/>
                <w:lang w:val="en-US"/>
              </w:rPr>
            </w:pPr>
            <w:r w:rsidRPr="00690B8F">
              <w:rPr>
                <w:rFonts w:ascii="Times New Roman" w:hAnsi="Times New Roman" w:cs="Times New Roman"/>
                <w:bCs/>
                <w:sz w:val="20"/>
                <w:szCs w:val="20"/>
                <w:lang w:val="en-US"/>
              </w:rPr>
              <w:t>Principles of biorheology.</w:t>
            </w:r>
          </w:p>
          <w:p w:rsidR="006A3921" w:rsidRPr="00690B8F" w:rsidRDefault="006A3921" w:rsidP="00166349">
            <w:pPr>
              <w:numPr>
                <w:ilvl w:val="12"/>
                <w:numId w:val="0"/>
              </w:numPr>
              <w:spacing w:line="240" w:lineRule="auto"/>
              <w:jc w:val="both"/>
              <w:rPr>
                <w:rFonts w:ascii="Times New Roman" w:hAnsi="Times New Roman" w:cs="Times New Roman"/>
                <w:bCs/>
                <w:sz w:val="20"/>
                <w:szCs w:val="20"/>
                <w:lang w:val="en-US"/>
              </w:rPr>
            </w:pPr>
            <w:r w:rsidRPr="00690B8F">
              <w:rPr>
                <w:rFonts w:ascii="Times New Roman" w:hAnsi="Times New Roman" w:cs="Times New Roman"/>
                <w:bCs/>
                <w:sz w:val="20"/>
                <w:szCs w:val="20"/>
                <w:u w:val="single"/>
                <w:lang w:val="en-US"/>
              </w:rPr>
              <w:t>Laboratory work.</w:t>
            </w:r>
            <w:r w:rsidRPr="00690B8F">
              <w:rPr>
                <w:rFonts w:ascii="Times New Roman" w:hAnsi="Times New Roman" w:cs="Times New Roman"/>
                <w:bCs/>
                <w:sz w:val="20"/>
                <w:szCs w:val="20"/>
                <w:lang w:val="en-US"/>
              </w:rPr>
              <w:t xml:space="preserve"> Determination of the coefficient of viscosity of liquid by capillary viscosimeter. </w:t>
            </w:r>
          </w:p>
        </w:tc>
        <w:tc>
          <w:tcPr>
            <w:tcW w:w="1006" w:type="dxa"/>
          </w:tcPr>
          <w:p w:rsidR="006A3921" w:rsidRPr="00690B8F" w:rsidRDefault="006A3921" w:rsidP="00166349">
            <w:pPr>
              <w:numPr>
                <w:ilvl w:val="12"/>
                <w:numId w:val="0"/>
              </w:numPr>
              <w:spacing w:line="240" w:lineRule="auto"/>
              <w:jc w:val="center"/>
              <w:rPr>
                <w:rFonts w:ascii="Times New Roman" w:hAnsi="Times New Roman" w:cs="Times New Roman"/>
                <w:bCs/>
                <w:sz w:val="20"/>
                <w:szCs w:val="20"/>
                <w:lang w:val="en-US"/>
              </w:rPr>
            </w:pPr>
          </w:p>
          <w:p w:rsidR="006A3921" w:rsidRPr="00690B8F" w:rsidRDefault="006A3921" w:rsidP="00166349">
            <w:pPr>
              <w:numPr>
                <w:ilvl w:val="12"/>
                <w:numId w:val="0"/>
              </w:numPr>
              <w:spacing w:line="240" w:lineRule="auto"/>
              <w:jc w:val="center"/>
              <w:rPr>
                <w:rFonts w:ascii="Times New Roman" w:hAnsi="Times New Roman" w:cs="Times New Roman"/>
                <w:bCs/>
                <w:sz w:val="20"/>
                <w:szCs w:val="20"/>
                <w:lang w:val="en-US"/>
              </w:rPr>
            </w:pPr>
            <w:r w:rsidRPr="00690B8F">
              <w:rPr>
                <w:rFonts w:ascii="Times New Roman" w:hAnsi="Times New Roman" w:cs="Times New Roman"/>
                <w:bCs/>
                <w:sz w:val="20"/>
                <w:szCs w:val="20"/>
                <w:lang w:val="en-US"/>
              </w:rPr>
              <w:t>2</w:t>
            </w:r>
          </w:p>
        </w:tc>
      </w:tr>
      <w:tr w:rsidR="006A3921" w:rsidRPr="00690B8F" w:rsidTr="00980587">
        <w:trPr>
          <w:jc w:val="center"/>
        </w:trPr>
        <w:tc>
          <w:tcPr>
            <w:tcW w:w="463" w:type="dxa"/>
          </w:tcPr>
          <w:p w:rsidR="006A3921" w:rsidRPr="00690B8F" w:rsidRDefault="006A3921" w:rsidP="00166349">
            <w:pPr>
              <w:spacing w:before="120" w:line="240" w:lineRule="auto"/>
              <w:ind w:left="182" w:right="-57" w:hanging="176"/>
              <w:rPr>
                <w:rFonts w:ascii="Times New Roman" w:hAnsi="Times New Roman" w:cs="Times New Roman"/>
                <w:bCs/>
                <w:sz w:val="20"/>
                <w:szCs w:val="20"/>
                <w:lang w:val="en-US"/>
              </w:rPr>
            </w:pPr>
            <w:r w:rsidRPr="00690B8F">
              <w:rPr>
                <w:rFonts w:ascii="Times New Roman" w:hAnsi="Times New Roman" w:cs="Times New Roman"/>
                <w:bCs/>
                <w:sz w:val="20"/>
                <w:szCs w:val="20"/>
                <w:lang w:val="en-US"/>
              </w:rPr>
              <w:t>13</w:t>
            </w:r>
          </w:p>
        </w:tc>
        <w:tc>
          <w:tcPr>
            <w:tcW w:w="7313" w:type="dxa"/>
          </w:tcPr>
          <w:p w:rsidR="006A3921" w:rsidRPr="00690B8F" w:rsidRDefault="006A3921" w:rsidP="00166349">
            <w:pPr>
              <w:numPr>
                <w:ilvl w:val="12"/>
                <w:numId w:val="0"/>
              </w:numPr>
              <w:spacing w:line="240" w:lineRule="auto"/>
              <w:jc w:val="both"/>
              <w:rPr>
                <w:rFonts w:ascii="Times New Roman" w:hAnsi="Times New Roman" w:cs="Times New Roman"/>
                <w:bCs/>
                <w:sz w:val="20"/>
                <w:szCs w:val="20"/>
                <w:u w:val="single"/>
                <w:lang w:val="en-US"/>
              </w:rPr>
            </w:pPr>
            <w:r w:rsidRPr="00690B8F">
              <w:rPr>
                <w:rFonts w:ascii="Times New Roman" w:hAnsi="Times New Roman" w:cs="Times New Roman"/>
                <w:bCs/>
                <w:sz w:val="20"/>
                <w:szCs w:val="20"/>
                <w:u w:val="single"/>
                <w:lang w:val="en-US"/>
              </w:rPr>
              <w:t xml:space="preserve">Laboratory work. </w:t>
            </w:r>
            <w:r w:rsidRPr="00690B8F">
              <w:rPr>
                <w:rFonts w:ascii="Times New Roman" w:hAnsi="Times New Roman" w:cs="Times New Roman"/>
                <w:bCs/>
                <w:sz w:val="20"/>
                <w:szCs w:val="20"/>
                <w:lang w:val="en-US"/>
              </w:rPr>
              <w:t>Determination of surface tension coefficient of liquids by stalagmometer.</w:t>
            </w:r>
          </w:p>
        </w:tc>
        <w:tc>
          <w:tcPr>
            <w:tcW w:w="1006" w:type="dxa"/>
          </w:tcPr>
          <w:p w:rsidR="006A3921" w:rsidRPr="00690B8F" w:rsidRDefault="006A3921" w:rsidP="00166349">
            <w:pPr>
              <w:numPr>
                <w:ilvl w:val="12"/>
                <w:numId w:val="0"/>
              </w:numPr>
              <w:spacing w:before="120" w:line="240" w:lineRule="auto"/>
              <w:jc w:val="center"/>
              <w:rPr>
                <w:rFonts w:ascii="Times New Roman" w:hAnsi="Times New Roman" w:cs="Times New Roman"/>
                <w:bCs/>
                <w:sz w:val="20"/>
                <w:szCs w:val="20"/>
                <w:lang w:val="en-US"/>
              </w:rPr>
            </w:pPr>
            <w:r w:rsidRPr="00690B8F">
              <w:rPr>
                <w:rFonts w:ascii="Times New Roman" w:hAnsi="Times New Roman" w:cs="Times New Roman"/>
                <w:bCs/>
                <w:sz w:val="20"/>
                <w:szCs w:val="20"/>
                <w:lang w:val="en-US"/>
              </w:rPr>
              <w:t>2</w:t>
            </w:r>
          </w:p>
        </w:tc>
      </w:tr>
      <w:tr w:rsidR="006A3921" w:rsidRPr="00690B8F" w:rsidTr="00980587">
        <w:trPr>
          <w:jc w:val="center"/>
        </w:trPr>
        <w:tc>
          <w:tcPr>
            <w:tcW w:w="463" w:type="dxa"/>
          </w:tcPr>
          <w:p w:rsidR="006A3921" w:rsidRPr="00690B8F" w:rsidRDefault="006A3921" w:rsidP="00166349">
            <w:pPr>
              <w:spacing w:line="240" w:lineRule="auto"/>
              <w:ind w:left="180" w:right="-57" w:hanging="175"/>
              <w:rPr>
                <w:rFonts w:ascii="Times New Roman" w:hAnsi="Times New Roman" w:cs="Times New Roman"/>
                <w:bCs/>
                <w:sz w:val="20"/>
                <w:szCs w:val="20"/>
                <w:lang w:val="en-US"/>
              </w:rPr>
            </w:pPr>
          </w:p>
          <w:p w:rsidR="006A3921" w:rsidRPr="00690B8F" w:rsidRDefault="006A3921" w:rsidP="00166349">
            <w:pPr>
              <w:spacing w:line="240" w:lineRule="auto"/>
              <w:ind w:left="180" w:right="-57" w:hanging="175"/>
              <w:rPr>
                <w:rFonts w:ascii="Times New Roman" w:hAnsi="Times New Roman" w:cs="Times New Roman"/>
                <w:bCs/>
                <w:sz w:val="20"/>
                <w:szCs w:val="20"/>
                <w:lang w:val="en-US"/>
              </w:rPr>
            </w:pPr>
            <w:r w:rsidRPr="00690B8F">
              <w:rPr>
                <w:rFonts w:ascii="Times New Roman" w:hAnsi="Times New Roman" w:cs="Times New Roman"/>
                <w:bCs/>
                <w:sz w:val="20"/>
                <w:szCs w:val="20"/>
                <w:lang w:val="en-US"/>
              </w:rPr>
              <w:t>14</w:t>
            </w:r>
          </w:p>
        </w:tc>
        <w:tc>
          <w:tcPr>
            <w:tcW w:w="7313" w:type="dxa"/>
          </w:tcPr>
          <w:p w:rsidR="006A3921" w:rsidRPr="00690B8F" w:rsidRDefault="006A3921" w:rsidP="00166349">
            <w:pPr>
              <w:numPr>
                <w:ilvl w:val="12"/>
                <w:numId w:val="0"/>
              </w:numPr>
              <w:spacing w:line="240" w:lineRule="auto"/>
              <w:jc w:val="both"/>
              <w:rPr>
                <w:rFonts w:ascii="Times New Roman" w:hAnsi="Times New Roman" w:cs="Times New Roman"/>
                <w:bCs/>
                <w:sz w:val="20"/>
                <w:szCs w:val="20"/>
                <w:lang w:val="en-US"/>
              </w:rPr>
            </w:pPr>
            <w:r w:rsidRPr="00690B8F">
              <w:rPr>
                <w:rFonts w:ascii="Times New Roman" w:hAnsi="Times New Roman" w:cs="Times New Roman"/>
                <w:bCs/>
                <w:sz w:val="20"/>
                <w:szCs w:val="20"/>
                <w:lang w:val="en-US"/>
              </w:rPr>
              <w:t>Principles of hemodynamics.</w:t>
            </w:r>
          </w:p>
          <w:p w:rsidR="006A3921" w:rsidRPr="00690B8F" w:rsidRDefault="006A3921" w:rsidP="00166349">
            <w:pPr>
              <w:numPr>
                <w:ilvl w:val="12"/>
                <w:numId w:val="0"/>
              </w:numPr>
              <w:spacing w:line="240" w:lineRule="auto"/>
              <w:jc w:val="both"/>
              <w:rPr>
                <w:rFonts w:ascii="Times New Roman" w:hAnsi="Times New Roman" w:cs="Times New Roman"/>
                <w:bCs/>
                <w:sz w:val="20"/>
                <w:szCs w:val="20"/>
                <w:u w:val="single"/>
                <w:lang w:val="en-US"/>
              </w:rPr>
            </w:pPr>
            <w:r w:rsidRPr="00690B8F">
              <w:rPr>
                <w:rFonts w:ascii="Times New Roman" w:hAnsi="Times New Roman" w:cs="Times New Roman"/>
                <w:bCs/>
                <w:sz w:val="20"/>
                <w:szCs w:val="20"/>
                <w:u w:val="single"/>
                <w:lang w:val="en-US"/>
              </w:rPr>
              <w:t>Laboratory work.</w:t>
            </w:r>
            <w:r w:rsidRPr="00690B8F">
              <w:rPr>
                <w:rFonts w:ascii="Times New Roman" w:hAnsi="Times New Roman" w:cs="Times New Roman"/>
                <w:bCs/>
                <w:sz w:val="20"/>
                <w:szCs w:val="20"/>
                <w:lang w:val="en-US"/>
              </w:rPr>
              <w:t xml:space="preserve"> Physical principles of investigation of hemodynamics parameters.</w:t>
            </w:r>
          </w:p>
        </w:tc>
        <w:tc>
          <w:tcPr>
            <w:tcW w:w="1006" w:type="dxa"/>
          </w:tcPr>
          <w:p w:rsidR="006A3921" w:rsidRPr="00690B8F" w:rsidRDefault="006A3921" w:rsidP="00166349">
            <w:pPr>
              <w:numPr>
                <w:ilvl w:val="12"/>
                <w:numId w:val="0"/>
              </w:numPr>
              <w:spacing w:line="240" w:lineRule="auto"/>
              <w:jc w:val="center"/>
              <w:rPr>
                <w:rFonts w:ascii="Times New Roman" w:hAnsi="Times New Roman" w:cs="Times New Roman"/>
                <w:bCs/>
                <w:sz w:val="20"/>
                <w:szCs w:val="20"/>
                <w:lang w:val="en-US"/>
              </w:rPr>
            </w:pPr>
          </w:p>
          <w:p w:rsidR="006A3921" w:rsidRPr="00690B8F" w:rsidRDefault="006A3921" w:rsidP="00166349">
            <w:pPr>
              <w:numPr>
                <w:ilvl w:val="12"/>
                <w:numId w:val="0"/>
              </w:numPr>
              <w:spacing w:line="240" w:lineRule="auto"/>
              <w:jc w:val="center"/>
              <w:rPr>
                <w:rFonts w:ascii="Times New Roman" w:hAnsi="Times New Roman" w:cs="Times New Roman"/>
                <w:bCs/>
                <w:sz w:val="20"/>
                <w:szCs w:val="20"/>
                <w:lang w:val="en-US"/>
              </w:rPr>
            </w:pPr>
            <w:r w:rsidRPr="00690B8F">
              <w:rPr>
                <w:rFonts w:ascii="Times New Roman" w:hAnsi="Times New Roman" w:cs="Times New Roman"/>
                <w:bCs/>
                <w:sz w:val="20"/>
                <w:szCs w:val="20"/>
                <w:lang w:val="en-US"/>
              </w:rPr>
              <w:t>2</w:t>
            </w:r>
          </w:p>
        </w:tc>
      </w:tr>
      <w:tr w:rsidR="006A3921" w:rsidRPr="00690B8F" w:rsidTr="00980587">
        <w:trPr>
          <w:jc w:val="center"/>
        </w:trPr>
        <w:tc>
          <w:tcPr>
            <w:tcW w:w="463" w:type="dxa"/>
          </w:tcPr>
          <w:p w:rsidR="006A3921" w:rsidRPr="00690B8F" w:rsidRDefault="006A3921" w:rsidP="00166349">
            <w:pPr>
              <w:spacing w:before="120" w:line="240" w:lineRule="auto"/>
              <w:ind w:left="182" w:right="-57" w:hanging="176"/>
              <w:rPr>
                <w:rFonts w:ascii="Times New Roman" w:hAnsi="Times New Roman" w:cs="Times New Roman"/>
                <w:bCs/>
                <w:sz w:val="20"/>
                <w:szCs w:val="20"/>
                <w:lang w:val="en-US"/>
              </w:rPr>
            </w:pPr>
            <w:r w:rsidRPr="00690B8F">
              <w:rPr>
                <w:rFonts w:ascii="Times New Roman" w:hAnsi="Times New Roman" w:cs="Times New Roman"/>
                <w:bCs/>
                <w:sz w:val="20"/>
                <w:szCs w:val="20"/>
                <w:lang w:val="en-US"/>
              </w:rPr>
              <w:t>15</w:t>
            </w:r>
          </w:p>
        </w:tc>
        <w:tc>
          <w:tcPr>
            <w:tcW w:w="7313" w:type="dxa"/>
          </w:tcPr>
          <w:p w:rsidR="006A3921" w:rsidRPr="00690B8F" w:rsidRDefault="006A3921" w:rsidP="00166349">
            <w:pPr>
              <w:numPr>
                <w:ilvl w:val="12"/>
                <w:numId w:val="0"/>
              </w:numPr>
              <w:spacing w:line="240" w:lineRule="auto"/>
              <w:jc w:val="both"/>
              <w:rPr>
                <w:rFonts w:ascii="Times New Roman" w:hAnsi="Times New Roman" w:cs="Times New Roman"/>
                <w:bCs/>
                <w:sz w:val="20"/>
                <w:szCs w:val="20"/>
                <w:lang w:val="en-US"/>
              </w:rPr>
            </w:pPr>
            <w:r w:rsidRPr="00690B8F">
              <w:rPr>
                <w:rFonts w:ascii="Times New Roman" w:hAnsi="Times New Roman" w:cs="Times New Roman"/>
                <w:bCs/>
                <w:sz w:val="20"/>
                <w:szCs w:val="20"/>
                <w:u w:val="single"/>
                <w:lang w:val="en-US"/>
              </w:rPr>
              <w:t>Laboratory-practical class.</w:t>
            </w:r>
            <w:r w:rsidRPr="00690B8F">
              <w:rPr>
                <w:rFonts w:ascii="Times New Roman" w:hAnsi="Times New Roman" w:cs="Times New Roman"/>
                <w:bCs/>
                <w:sz w:val="20"/>
                <w:szCs w:val="20"/>
                <w:lang w:val="en-US"/>
              </w:rPr>
              <w:t xml:space="preserve"> Study of principles of thermodynamics of open biological systems.</w:t>
            </w:r>
          </w:p>
        </w:tc>
        <w:tc>
          <w:tcPr>
            <w:tcW w:w="1006" w:type="dxa"/>
          </w:tcPr>
          <w:p w:rsidR="006A3921" w:rsidRPr="00690B8F" w:rsidRDefault="006A3921" w:rsidP="00166349">
            <w:pPr>
              <w:numPr>
                <w:ilvl w:val="12"/>
                <w:numId w:val="0"/>
              </w:numPr>
              <w:spacing w:before="120" w:line="240" w:lineRule="auto"/>
              <w:jc w:val="center"/>
              <w:rPr>
                <w:rFonts w:ascii="Times New Roman" w:hAnsi="Times New Roman" w:cs="Times New Roman"/>
                <w:bCs/>
                <w:sz w:val="20"/>
                <w:szCs w:val="20"/>
                <w:lang w:val="en-US"/>
              </w:rPr>
            </w:pPr>
            <w:r w:rsidRPr="00690B8F">
              <w:rPr>
                <w:rFonts w:ascii="Times New Roman" w:hAnsi="Times New Roman" w:cs="Times New Roman"/>
                <w:bCs/>
                <w:sz w:val="20"/>
                <w:szCs w:val="20"/>
                <w:lang w:val="en-US"/>
              </w:rPr>
              <w:t>2</w:t>
            </w:r>
          </w:p>
        </w:tc>
      </w:tr>
      <w:tr w:rsidR="006A3921" w:rsidRPr="00690B8F" w:rsidTr="00980587">
        <w:trPr>
          <w:jc w:val="center"/>
        </w:trPr>
        <w:tc>
          <w:tcPr>
            <w:tcW w:w="463" w:type="dxa"/>
          </w:tcPr>
          <w:p w:rsidR="006A3921" w:rsidRPr="00690B8F" w:rsidRDefault="006A3921" w:rsidP="00166349">
            <w:pPr>
              <w:spacing w:line="240" w:lineRule="auto"/>
              <w:ind w:left="180" w:right="-57" w:hanging="175"/>
              <w:rPr>
                <w:rFonts w:ascii="Times New Roman" w:hAnsi="Times New Roman" w:cs="Times New Roman"/>
                <w:bCs/>
                <w:sz w:val="20"/>
                <w:szCs w:val="20"/>
                <w:lang w:val="en-US"/>
              </w:rPr>
            </w:pPr>
          </w:p>
          <w:p w:rsidR="006A3921" w:rsidRPr="00690B8F" w:rsidRDefault="006A3921" w:rsidP="00166349">
            <w:pPr>
              <w:spacing w:line="240" w:lineRule="auto"/>
              <w:ind w:left="180" w:right="-57" w:hanging="175"/>
              <w:rPr>
                <w:rFonts w:ascii="Times New Roman" w:hAnsi="Times New Roman" w:cs="Times New Roman"/>
                <w:bCs/>
                <w:sz w:val="20"/>
                <w:szCs w:val="20"/>
                <w:lang w:val="en-US"/>
              </w:rPr>
            </w:pPr>
            <w:r w:rsidRPr="00690B8F">
              <w:rPr>
                <w:rFonts w:ascii="Times New Roman" w:hAnsi="Times New Roman" w:cs="Times New Roman"/>
                <w:bCs/>
                <w:sz w:val="20"/>
                <w:szCs w:val="20"/>
                <w:lang w:val="en-US"/>
              </w:rPr>
              <w:t>16</w:t>
            </w:r>
          </w:p>
        </w:tc>
        <w:tc>
          <w:tcPr>
            <w:tcW w:w="7313" w:type="dxa"/>
          </w:tcPr>
          <w:p w:rsidR="006A3921" w:rsidRPr="00690B8F" w:rsidRDefault="006A3921" w:rsidP="00166349">
            <w:pPr>
              <w:numPr>
                <w:ilvl w:val="12"/>
                <w:numId w:val="0"/>
              </w:numPr>
              <w:spacing w:line="240" w:lineRule="auto"/>
              <w:jc w:val="both"/>
              <w:rPr>
                <w:rFonts w:ascii="Times New Roman" w:hAnsi="Times New Roman" w:cs="Times New Roman"/>
                <w:bCs/>
                <w:sz w:val="20"/>
                <w:szCs w:val="20"/>
                <w:lang w:val="en-US"/>
              </w:rPr>
            </w:pPr>
            <w:r w:rsidRPr="00690B8F">
              <w:rPr>
                <w:rFonts w:ascii="Times New Roman" w:hAnsi="Times New Roman" w:cs="Times New Roman"/>
                <w:bCs/>
                <w:sz w:val="20"/>
                <w:szCs w:val="20"/>
                <w:lang w:val="en-US"/>
              </w:rPr>
              <w:t>Elements of biophysics of membrane processes.</w:t>
            </w:r>
          </w:p>
          <w:p w:rsidR="006A3921" w:rsidRPr="00690B8F" w:rsidRDefault="006A3921" w:rsidP="00166349">
            <w:pPr>
              <w:numPr>
                <w:ilvl w:val="12"/>
                <w:numId w:val="0"/>
              </w:numPr>
              <w:spacing w:line="240" w:lineRule="auto"/>
              <w:jc w:val="both"/>
              <w:rPr>
                <w:rFonts w:ascii="Times New Roman" w:hAnsi="Times New Roman" w:cs="Times New Roman"/>
                <w:bCs/>
                <w:sz w:val="20"/>
                <w:szCs w:val="20"/>
                <w:lang w:val="en-US"/>
              </w:rPr>
            </w:pPr>
            <w:r w:rsidRPr="00690B8F">
              <w:rPr>
                <w:rFonts w:ascii="Times New Roman" w:hAnsi="Times New Roman" w:cs="Times New Roman"/>
                <w:bCs/>
                <w:sz w:val="20"/>
                <w:szCs w:val="20"/>
                <w:u w:val="single"/>
                <w:lang w:val="en-US"/>
              </w:rPr>
              <w:t>Laboratory-practical class.</w:t>
            </w:r>
            <w:r w:rsidRPr="00690B8F">
              <w:rPr>
                <w:rFonts w:ascii="Times New Roman" w:hAnsi="Times New Roman" w:cs="Times New Roman"/>
                <w:bCs/>
                <w:sz w:val="20"/>
                <w:szCs w:val="20"/>
                <w:lang w:val="en-US"/>
              </w:rPr>
              <w:t xml:space="preserve"> Study of structure and functions of biological membranes.</w:t>
            </w:r>
          </w:p>
        </w:tc>
        <w:tc>
          <w:tcPr>
            <w:tcW w:w="1006" w:type="dxa"/>
          </w:tcPr>
          <w:p w:rsidR="006A3921" w:rsidRPr="00690B8F" w:rsidRDefault="006A3921" w:rsidP="00166349">
            <w:pPr>
              <w:numPr>
                <w:ilvl w:val="12"/>
                <w:numId w:val="0"/>
              </w:numPr>
              <w:spacing w:line="240" w:lineRule="auto"/>
              <w:jc w:val="center"/>
              <w:rPr>
                <w:rFonts w:ascii="Times New Roman" w:hAnsi="Times New Roman" w:cs="Times New Roman"/>
                <w:bCs/>
                <w:sz w:val="20"/>
                <w:szCs w:val="20"/>
                <w:lang w:val="en-US"/>
              </w:rPr>
            </w:pPr>
          </w:p>
          <w:p w:rsidR="006A3921" w:rsidRPr="00690B8F" w:rsidRDefault="006A3921" w:rsidP="00166349">
            <w:pPr>
              <w:numPr>
                <w:ilvl w:val="12"/>
                <w:numId w:val="0"/>
              </w:numPr>
              <w:spacing w:line="240" w:lineRule="auto"/>
              <w:jc w:val="center"/>
              <w:rPr>
                <w:rFonts w:ascii="Times New Roman" w:hAnsi="Times New Roman" w:cs="Times New Roman"/>
                <w:bCs/>
                <w:sz w:val="20"/>
                <w:szCs w:val="20"/>
                <w:lang w:val="en-US"/>
              </w:rPr>
            </w:pPr>
            <w:r w:rsidRPr="00690B8F">
              <w:rPr>
                <w:rFonts w:ascii="Times New Roman" w:hAnsi="Times New Roman" w:cs="Times New Roman"/>
                <w:bCs/>
                <w:sz w:val="20"/>
                <w:szCs w:val="20"/>
                <w:lang w:val="en-US"/>
              </w:rPr>
              <w:t>2</w:t>
            </w:r>
          </w:p>
        </w:tc>
      </w:tr>
      <w:tr w:rsidR="006A3921" w:rsidRPr="00690B8F" w:rsidTr="00980587">
        <w:trPr>
          <w:jc w:val="center"/>
        </w:trPr>
        <w:tc>
          <w:tcPr>
            <w:tcW w:w="463" w:type="dxa"/>
          </w:tcPr>
          <w:p w:rsidR="006A3921" w:rsidRPr="00690B8F" w:rsidRDefault="006A3921" w:rsidP="00166349">
            <w:pPr>
              <w:spacing w:before="120" w:line="240" w:lineRule="auto"/>
              <w:ind w:left="182" w:right="-57" w:hanging="176"/>
              <w:rPr>
                <w:rFonts w:ascii="Times New Roman" w:hAnsi="Times New Roman" w:cs="Times New Roman"/>
                <w:bCs/>
                <w:sz w:val="20"/>
                <w:szCs w:val="20"/>
                <w:lang w:val="en-US"/>
              </w:rPr>
            </w:pPr>
            <w:r w:rsidRPr="00690B8F">
              <w:rPr>
                <w:rFonts w:ascii="Times New Roman" w:hAnsi="Times New Roman" w:cs="Times New Roman"/>
                <w:bCs/>
                <w:sz w:val="20"/>
                <w:szCs w:val="20"/>
                <w:lang w:val="en-US"/>
              </w:rPr>
              <w:t>17</w:t>
            </w:r>
          </w:p>
        </w:tc>
        <w:tc>
          <w:tcPr>
            <w:tcW w:w="7313" w:type="dxa"/>
          </w:tcPr>
          <w:p w:rsidR="006A3921" w:rsidRPr="00690B8F" w:rsidRDefault="006A3921" w:rsidP="00166349">
            <w:pPr>
              <w:numPr>
                <w:ilvl w:val="12"/>
                <w:numId w:val="0"/>
              </w:numPr>
              <w:spacing w:line="240" w:lineRule="auto"/>
              <w:jc w:val="both"/>
              <w:rPr>
                <w:rFonts w:ascii="Times New Roman" w:hAnsi="Times New Roman" w:cs="Times New Roman"/>
                <w:bCs/>
                <w:sz w:val="20"/>
                <w:szCs w:val="20"/>
                <w:lang w:val="en-US"/>
              </w:rPr>
            </w:pPr>
            <w:r w:rsidRPr="00690B8F">
              <w:rPr>
                <w:rFonts w:ascii="Times New Roman" w:hAnsi="Times New Roman" w:cs="Times New Roman"/>
                <w:bCs/>
                <w:sz w:val="20"/>
                <w:szCs w:val="20"/>
                <w:u w:val="single"/>
                <w:lang w:val="en-US"/>
              </w:rPr>
              <w:t>Laboratory-practical class.</w:t>
            </w:r>
            <w:r w:rsidRPr="00690B8F">
              <w:rPr>
                <w:rFonts w:ascii="Times New Roman" w:hAnsi="Times New Roman" w:cs="Times New Roman"/>
                <w:bCs/>
                <w:sz w:val="20"/>
                <w:szCs w:val="20"/>
                <w:lang w:val="en-US"/>
              </w:rPr>
              <w:t xml:space="preserve"> Study of mechanisms of resting and action membrane </w:t>
            </w:r>
            <w:r w:rsidRPr="00690B8F">
              <w:rPr>
                <w:rFonts w:ascii="Times New Roman" w:hAnsi="Times New Roman" w:cs="Times New Roman"/>
                <w:bCs/>
                <w:sz w:val="20"/>
                <w:szCs w:val="20"/>
                <w:lang w:val="en-US"/>
              </w:rPr>
              <w:lastRenderedPageBreak/>
              <w:t>potentials generation.</w:t>
            </w:r>
          </w:p>
        </w:tc>
        <w:tc>
          <w:tcPr>
            <w:tcW w:w="1006" w:type="dxa"/>
          </w:tcPr>
          <w:p w:rsidR="006A3921" w:rsidRPr="00690B8F" w:rsidRDefault="006A3921" w:rsidP="00166349">
            <w:pPr>
              <w:numPr>
                <w:ilvl w:val="12"/>
                <w:numId w:val="0"/>
              </w:numPr>
              <w:spacing w:before="120" w:line="240" w:lineRule="auto"/>
              <w:jc w:val="center"/>
              <w:rPr>
                <w:rFonts w:ascii="Times New Roman" w:hAnsi="Times New Roman" w:cs="Times New Roman"/>
                <w:bCs/>
                <w:sz w:val="20"/>
                <w:szCs w:val="20"/>
                <w:lang w:val="en-US"/>
              </w:rPr>
            </w:pPr>
            <w:r w:rsidRPr="00690B8F">
              <w:rPr>
                <w:rFonts w:ascii="Times New Roman" w:hAnsi="Times New Roman" w:cs="Times New Roman"/>
                <w:bCs/>
                <w:sz w:val="20"/>
                <w:szCs w:val="20"/>
                <w:lang w:val="en-US"/>
              </w:rPr>
              <w:lastRenderedPageBreak/>
              <w:t>2</w:t>
            </w:r>
          </w:p>
        </w:tc>
      </w:tr>
      <w:tr w:rsidR="006A3921" w:rsidRPr="00690B8F" w:rsidTr="00980587">
        <w:trPr>
          <w:jc w:val="center"/>
        </w:trPr>
        <w:tc>
          <w:tcPr>
            <w:tcW w:w="463" w:type="dxa"/>
          </w:tcPr>
          <w:p w:rsidR="006A3921" w:rsidRPr="00690B8F" w:rsidRDefault="006A3921" w:rsidP="00166349">
            <w:pPr>
              <w:spacing w:line="240" w:lineRule="auto"/>
              <w:ind w:left="180" w:right="-57" w:hanging="175"/>
              <w:rPr>
                <w:rFonts w:ascii="Times New Roman" w:hAnsi="Times New Roman" w:cs="Times New Roman"/>
                <w:bCs/>
                <w:sz w:val="20"/>
                <w:szCs w:val="20"/>
                <w:lang w:val="en-US"/>
              </w:rPr>
            </w:pPr>
            <w:r w:rsidRPr="00690B8F">
              <w:rPr>
                <w:rFonts w:ascii="Times New Roman" w:hAnsi="Times New Roman" w:cs="Times New Roman"/>
                <w:bCs/>
                <w:sz w:val="20"/>
                <w:szCs w:val="20"/>
                <w:lang w:val="en-US"/>
              </w:rPr>
              <w:lastRenderedPageBreak/>
              <w:t>18</w:t>
            </w:r>
          </w:p>
        </w:tc>
        <w:tc>
          <w:tcPr>
            <w:tcW w:w="7313" w:type="dxa"/>
          </w:tcPr>
          <w:p w:rsidR="006A3921" w:rsidRPr="00690B8F" w:rsidRDefault="006A3921" w:rsidP="00166349">
            <w:pPr>
              <w:numPr>
                <w:ilvl w:val="12"/>
                <w:numId w:val="0"/>
              </w:numPr>
              <w:spacing w:line="240" w:lineRule="auto"/>
              <w:jc w:val="both"/>
              <w:rPr>
                <w:rFonts w:ascii="Times New Roman" w:hAnsi="Times New Roman" w:cs="Times New Roman"/>
                <w:bCs/>
                <w:sz w:val="20"/>
                <w:szCs w:val="20"/>
                <w:lang w:val="en-US"/>
              </w:rPr>
            </w:pPr>
            <w:r w:rsidRPr="00690B8F">
              <w:rPr>
                <w:rFonts w:ascii="Times New Roman" w:hAnsi="Times New Roman" w:cs="Times New Roman"/>
                <w:bCs/>
                <w:sz w:val="20"/>
                <w:szCs w:val="20"/>
                <w:lang w:val="en-US"/>
              </w:rPr>
              <w:t xml:space="preserve">Final module </w:t>
            </w:r>
            <w:r w:rsidRPr="00690B8F">
              <w:rPr>
                <w:rFonts w:ascii="Times New Roman" w:hAnsi="Times New Roman" w:cs="Times New Roman"/>
                <w:bCs/>
                <w:sz w:val="20"/>
                <w:szCs w:val="20"/>
              </w:rPr>
              <w:t>№ 2</w:t>
            </w:r>
            <w:r w:rsidRPr="00690B8F">
              <w:rPr>
                <w:rFonts w:ascii="Times New Roman" w:hAnsi="Times New Roman" w:cs="Times New Roman"/>
                <w:bCs/>
                <w:sz w:val="20"/>
                <w:szCs w:val="20"/>
                <w:lang w:val="en-US"/>
              </w:rPr>
              <w:t xml:space="preserve"> (topics 7-15). </w:t>
            </w:r>
          </w:p>
        </w:tc>
        <w:tc>
          <w:tcPr>
            <w:tcW w:w="1006" w:type="dxa"/>
          </w:tcPr>
          <w:p w:rsidR="006A3921" w:rsidRPr="00690B8F" w:rsidRDefault="006A3921" w:rsidP="00166349">
            <w:pPr>
              <w:numPr>
                <w:ilvl w:val="12"/>
                <w:numId w:val="0"/>
              </w:numPr>
              <w:spacing w:line="240" w:lineRule="auto"/>
              <w:jc w:val="center"/>
              <w:rPr>
                <w:rFonts w:ascii="Times New Roman" w:hAnsi="Times New Roman" w:cs="Times New Roman"/>
                <w:bCs/>
                <w:sz w:val="20"/>
                <w:szCs w:val="20"/>
                <w:lang w:val="en-US"/>
              </w:rPr>
            </w:pPr>
            <w:r w:rsidRPr="00690B8F">
              <w:rPr>
                <w:rFonts w:ascii="Times New Roman" w:hAnsi="Times New Roman" w:cs="Times New Roman"/>
                <w:bCs/>
                <w:sz w:val="20"/>
                <w:szCs w:val="20"/>
                <w:lang w:val="en-US"/>
              </w:rPr>
              <w:t>2</w:t>
            </w:r>
          </w:p>
        </w:tc>
      </w:tr>
      <w:tr w:rsidR="006A3921" w:rsidRPr="00690B8F" w:rsidTr="00980587">
        <w:trPr>
          <w:jc w:val="center"/>
        </w:trPr>
        <w:tc>
          <w:tcPr>
            <w:tcW w:w="7776" w:type="dxa"/>
            <w:gridSpan w:val="2"/>
          </w:tcPr>
          <w:p w:rsidR="006A3921" w:rsidRPr="00690B8F" w:rsidRDefault="006A3921" w:rsidP="00166349">
            <w:pPr>
              <w:numPr>
                <w:ilvl w:val="12"/>
                <w:numId w:val="0"/>
              </w:numPr>
              <w:spacing w:line="240" w:lineRule="auto"/>
              <w:jc w:val="right"/>
              <w:rPr>
                <w:rFonts w:ascii="Times New Roman" w:hAnsi="Times New Roman" w:cs="Times New Roman"/>
                <w:b/>
                <w:bCs/>
                <w:sz w:val="20"/>
                <w:szCs w:val="20"/>
                <w:lang w:val="en-US"/>
              </w:rPr>
            </w:pPr>
            <w:r w:rsidRPr="00690B8F">
              <w:rPr>
                <w:rFonts w:ascii="Times New Roman" w:hAnsi="Times New Roman" w:cs="Times New Roman"/>
                <w:b/>
                <w:bCs/>
                <w:sz w:val="20"/>
                <w:szCs w:val="20"/>
                <w:lang w:val="en-US"/>
              </w:rPr>
              <w:t xml:space="preserve">In total </w:t>
            </w:r>
          </w:p>
        </w:tc>
        <w:tc>
          <w:tcPr>
            <w:tcW w:w="1006" w:type="dxa"/>
          </w:tcPr>
          <w:p w:rsidR="006A3921" w:rsidRPr="00690B8F" w:rsidRDefault="006A3921" w:rsidP="00166349">
            <w:pPr>
              <w:numPr>
                <w:ilvl w:val="12"/>
                <w:numId w:val="0"/>
              </w:numPr>
              <w:spacing w:line="240" w:lineRule="auto"/>
              <w:jc w:val="center"/>
              <w:rPr>
                <w:rFonts w:ascii="Times New Roman" w:hAnsi="Times New Roman" w:cs="Times New Roman"/>
                <w:b/>
                <w:bCs/>
                <w:sz w:val="20"/>
                <w:szCs w:val="20"/>
                <w:lang w:val="en-US"/>
              </w:rPr>
            </w:pPr>
            <w:r w:rsidRPr="00690B8F">
              <w:rPr>
                <w:rFonts w:ascii="Times New Roman" w:hAnsi="Times New Roman" w:cs="Times New Roman"/>
                <w:b/>
                <w:bCs/>
                <w:sz w:val="20"/>
                <w:szCs w:val="20"/>
                <w:lang w:val="en-US"/>
              </w:rPr>
              <w:t>36</w:t>
            </w:r>
          </w:p>
        </w:tc>
      </w:tr>
    </w:tbl>
    <w:p w:rsidR="006A3921" w:rsidRPr="00690B8F" w:rsidRDefault="006A3921" w:rsidP="00166349">
      <w:pPr>
        <w:pStyle w:val="3"/>
        <w:rPr>
          <w:b w:val="0"/>
          <w:sz w:val="20"/>
          <w:szCs w:val="20"/>
        </w:rPr>
      </w:pPr>
    </w:p>
    <w:p w:rsidR="006A3921" w:rsidRPr="00690B8F" w:rsidRDefault="006A3921" w:rsidP="00166349">
      <w:pPr>
        <w:spacing w:line="240" w:lineRule="auto"/>
        <w:jc w:val="right"/>
        <w:rPr>
          <w:rFonts w:ascii="Times New Roman" w:hAnsi="Times New Roman" w:cs="Times New Roman"/>
          <w:sz w:val="20"/>
          <w:szCs w:val="20"/>
          <w:lang w:val="uk-UA"/>
        </w:rPr>
      </w:pPr>
    </w:p>
    <w:p w:rsidR="006A3921" w:rsidRPr="00690B8F" w:rsidRDefault="006A3921" w:rsidP="00166349">
      <w:pPr>
        <w:spacing w:line="240" w:lineRule="auto"/>
        <w:jc w:val="center"/>
        <w:rPr>
          <w:rFonts w:ascii="Times New Roman" w:hAnsi="Times New Roman" w:cs="Times New Roman"/>
          <w:b/>
          <w:sz w:val="20"/>
          <w:szCs w:val="20"/>
          <w:lang w:val="en-US"/>
        </w:rPr>
      </w:pPr>
      <w:r w:rsidRPr="00690B8F">
        <w:rPr>
          <w:rFonts w:ascii="Times New Roman" w:hAnsi="Times New Roman" w:cs="Times New Roman"/>
          <w:b/>
          <w:sz w:val="20"/>
          <w:szCs w:val="20"/>
          <w:lang w:val="en-US"/>
        </w:rPr>
        <w:t>Self-study plan</w:t>
      </w:r>
    </w:p>
    <w:p w:rsidR="006A3921" w:rsidRPr="00690B8F" w:rsidRDefault="006A3921" w:rsidP="00166349">
      <w:pPr>
        <w:pStyle w:val="1"/>
        <w:spacing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of the course of “</w:t>
      </w:r>
      <w:r w:rsidRPr="00690B8F">
        <w:rPr>
          <w:rFonts w:ascii="Times New Roman" w:hAnsi="Times New Roman" w:cs="Times New Roman"/>
          <w:bCs w:val="0"/>
          <w:sz w:val="20"/>
          <w:szCs w:val="20"/>
          <w:lang w:val="en-US"/>
        </w:rPr>
        <w:t>Medical and Biological P</w:t>
      </w:r>
      <w:r w:rsidRPr="00690B8F">
        <w:rPr>
          <w:rFonts w:ascii="Times New Roman" w:hAnsi="Times New Roman" w:cs="Times New Roman"/>
          <w:sz w:val="20"/>
          <w:szCs w:val="20"/>
          <w:lang w:val="en-US"/>
        </w:rPr>
        <w:t xml:space="preserve">hysics” </w:t>
      </w:r>
    </w:p>
    <w:p w:rsidR="006A3921" w:rsidRPr="00690B8F" w:rsidRDefault="006A3921" w:rsidP="00166349">
      <w:pPr>
        <w:pStyle w:val="1"/>
        <w:tabs>
          <w:tab w:val="left" w:pos="420"/>
        </w:tabs>
        <w:spacing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 xml:space="preserve">for first-year students of Faculty of Dentistry </w:t>
      </w:r>
    </w:p>
    <w:p w:rsidR="006A3921" w:rsidRPr="00690B8F" w:rsidRDefault="006A3921" w:rsidP="00166349">
      <w:pPr>
        <w:pStyle w:val="1"/>
        <w:tabs>
          <w:tab w:val="left" w:pos="420"/>
        </w:tabs>
        <w:spacing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 xml:space="preserve"> in the first semester of 2012/2013 academic year </w:t>
      </w:r>
    </w:p>
    <w:p w:rsidR="006A3921" w:rsidRPr="00690B8F" w:rsidRDefault="006A3921" w:rsidP="00166349">
      <w:pPr>
        <w:pStyle w:val="7"/>
        <w:spacing w:line="240" w:lineRule="auto"/>
        <w:jc w:val="center"/>
        <w:rPr>
          <w:rFonts w:ascii="Times New Roman" w:hAnsi="Times New Roman" w:cs="Times New Roman"/>
          <w:b/>
          <w:bCs/>
          <w:i w:val="0"/>
          <w:sz w:val="20"/>
          <w:szCs w:val="20"/>
          <w:lang w:val="en-US"/>
        </w:rPr>
      </w:pPr>
      <w:r w:rsidRPr="00690B8F">
        <w:rPr>
          <w:rFonts w:ascii="Times New Roman" w:hAnsi="Times New Roman" w:cs="Times New Roman"/>
          <w:b/>
          <w:sz w:val="20"/>
          <w:szCs w:val="20"/>
          <w:lang w:val="en-US"/>
        </w:rPr>
        <w:t xml:space="preserve">Module 1. </w:t>
      </w:r>
      <w:r w:rsidRPr="00690B8F">
        <w:rPr>
          <w:rFonts w:ascii="Times New Roman" w:hAnsi="Times New Roman" w:cs="Times New Roman"/>
          <w:b/>
          <w:bCs/>
          <w:i w:val="0"/>
          <w:sz w:val="20"/>
          <w:szCs w:val="20"/>
          <w:lang w:val="en-US"/>
        </w:rPr>
        <w:t>Mathematical processing of medical and biological information</w:t>
      </w:r>
    </w:p>
    <w:p w:rsidR="006A3921" w:rsidRPr="00690B8F" w:rsidRDefault="006A3921" w:rsidP="00166349">
      <w:pPr>
        <w:spacing w:line="240" w:lineRule="auto"/>
        <w:rPr>
          <w:rFonts w:ascii="Times New Roman" w:hAnsi="Times New Roman" w:cs="Times New Roman"/>
          <w:sz w:val="20"/>
          <w:szCs w:val="20"/>
          <w:lang w:val="en-US"/>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8613"/>
      </w:tblGrid>
      <w:tr w:rsidR="006A3921" w:rsidRPr="00690B8F" w:rsidTr="00980587">
        <w:trPr>
          <w:cantSplit/>
          <w:jc w:val="center"/>
        </w:trPr>
        <w:tc>
          <w:tcPr>
            <w:tcW w:w="675" w:type="dxa"/>
            <w:tcBorders>
              <w:top w:val="single" w:sz="4" w:space="0" w:color="auto"/>
              <w:left w:val="single" w:sz="4" w:space="0" w:color="auto"/>
              <w:bottom w:val="single" w:sz="4" w:space="0" w:color="auto"/>
              <w:right w:val="single" w:sz="4" w:space="0" w:color="auto"/>
            </w:tcBorders>
          </w:tcPr>
          <w:p w:rsidR="006A3921" w:rsidRPr="00690B8F" w:rsidRDefault="006A3921" w:rsidP="00166349">
            <w:pPr>
              <w:spacing w:line="240" w:lineRule="auto"/>
              <w:jc w:val="center"/>
              <w:rPr>
                <w:rFonts w:ascii="Times New Roman" w:hAnsi="Times New Roman" w:cs="Times New Roman"/>
                <w:b/>
                <w:bCs/>
                <w:sz w:val="20"/>
                <w:szCs w:val="20"/>
                <w:lang w:val="en-GB"/>
              </w:rPr>
            </w:pPr>
            <w:r w:rsidRPr="00690B8F">
              <w:rPr>
                <w:rFonts w:ascii="Times New Roman" w:hAnsi="Times New Roman" w:cs="Times New Roman"/>
                <w:b/>
                <w:bCs/>
                <w:sz w:val="20"/>
                <w:szCs w:val="20"/>
                <w:lang w:val="en-GB"/>
              </w:rPr>
              <w:t>№</w:t>
            </w:r>
          </w:p>
        </w:tc>
        <w:tc>
          <w:tcPr>
            <w:tcW w:w="8613" w:type="dxa"/>
            <w:tcBorders>
              <w:top w:val="single" w:sz="4" w:space="0" w:color="auto"/>
              <w:left w:val="single" w:sz="4" w:space="0" w:color="auto"/>
              <w:bottom w:val="single" w:sz="4" w:space="0" w:color="auto"/>
              <w:right w:val="single" w:sz="4" w:space="0" w:color="auto"/>
            </w:tcBorders>
          </w:tcPr>
          <w:p w:rsidR="006A3921" w:rsidRPr="00690B8F" w:rsidRDefault="006A3921" w:rsidP="00166349">
            <w:pPr>
              <w:pStyle w:val="4"/>
              <w:spacing w:line="240" w:lineRule="auto"/>
              <w:rPr>
                <w:rFonts w:ascii="Times New Roman" w:hAnsi="Times New Roman" w:cs="Times New Roman"/>
                <w:b w:val="0"/>
                <w:bCs w:val="0"/>
                <w:sz w:val="20"/>
                <w:szCs w:val="20"/>
              </w:rPr>
            </w:pPr>
            <w:r w:rsidRPr="00690B8F">
              <w:rPr>
                <w:rFonts w:ascii="Times New Roman" w:hAnsi="Times New Roman" w:cs="Times New Roman"/>
                <w:b w:val="0"/>
                <w:bCs w:val="0"/>
                <w:sz w:val="20"/>
                <w:szCs w:val="20"/>
              </w:rPr>
              <w:t>Topics</w:t>
            </w:r>
          </w:p>
        </w:tc>
      </w:tr>
      <w:tr w:rsidR="006A3921" w:rsidRPr="00690B8F" w:rsidTr="00980587">
        <w:trPr>
          <w:cantSplit/>
          <w:jc w:val="center"/>
        </w:trPr>
        <w:tc>
          <w:tcPr>
            <w:tcW w:w="675" w:type="dxa"/>
            <w:tcBorders>
              <w:top w:val="single" w:sz="4" w:space="0" w:color="auto"/>
              <w:left w:val="single" w:sz="4" w:space="0" w:color="auto"/>
              <w:bottom w:val="single" w:sz="4" w:space="0" w:color="auto"/>
              <w:right w:val="single" w:sz="4" w:space="0" w:color="auto"/>
            </w:tcBorders>
          </w:tcPr>
          <w:p w:rsidR="006A3921" w:rsidRPr="00690B8F" w:rsidRDefault="006A3921" w:rsidP="00166349">
            <w:pPr>
              <w:spacing w:line="240" w:lineRule="auto"/>
              <w:jc w:val="center"/>
              <w:rPr>
                <w:rFonts w:ascii="Times New Roman" w:hAnsi="Times New Roman" w:cs="Times New Roman"/>
                <w:sz w:val="20"/>
                <w:szCs w:val="20"/>
                <w:lang w:val="en-US" w:eastAsia="en-US"/>
              </w:rPr>
            </w:pPr>
            <w:r w:rsidRPr="00690B8F">
              <w:rPr>
                <w:rFonts w:ascii="Times New Roman" w:hAnsi="Times New Roman" w:cs="Times New Roman"/>
                <w:sz w:val="20"/>
                <w:szCs w:val="20"/>
                <w:lang w:val="en-US" w:eastAsia="en-US"/>
              </w:rPr>
              <w:t>1.</w:t>
            </w:r>
          </w:p>
        </w:tc>
        <w:tc>
          <w:tcPr>
            <w:tcW w:w="8613" w:type="dxa"/>
            <w:tcBorders>
              <w:top w:val="single" w:sz="4" w:space="0" w:color="auto"/>
              <w:left w:val="single" w:sz="4" w:space="0" w:color="auto"/>
              <w:bottom w:val="single" w:sz="4" w:space="0" w:color="auto"/>
              <w:right w:val="single" w:sz="4" w:space="0" w:color="auto"/>
            </w:tcBorders>
          </w:tcPr>
          <w:p w:rsidR="006A3921" w:rsidRPr="00690B8F" w:rsidRDefault="006A3921" w:rsidP="00166349">
            <w:pPr>
              <w:spacing w:line="240" w:lineRule="auto"/>
              <w:jc w:val="both"/>
              <w:rPr>
                <w:rFonts w:ascii="Times New Roman" w:hAnsi="Times New Roman" w:cs="Times New Roman"/>
                <w:sz w:val="20"/>
                <w:szCs w:val="20"/>
                <w:lang w:val="en-US" w:eastAsia="en-US"/>
              </w:rPr>
            </w:pPr>
            <w:r w:rsidRPr="00690B8F">
              <w:rPr>
                <w:rFonts w:ascii="Times New Roman" w:hAnsi="Times New Roman" w:cs="Times New Roman"/>
                <w:sz w:val="20"/>
                <w:szCs w:val="20"/>
                <w:lang w:val="en-US" w:eastAsia="en-US"/>
              </w:rPr>
              <w:t>To become proficient in calculation of derivatives of simple and compound functions.</w:t>
            </w:r>
          </w:p>
        </w:tc>
      </w:tr>
      <w:tr w:rsidR="006A3921" w:rsidRPr="00690B8F" w:rsidTr="00980587">
        <w:trPr>
          <w:cantSplit/>
          <w:jc w:val="center"/>
        </w:trPr>
        <w:tc>
          <w:tcPr>
            <w:tcW w:w="675" w:type="dxa"/>
            <w:tcBorders>
              <w:top w:val="single" w:sz="4" w:space="0" w:color="auto"/>
              <w:left w:val="single" w:sz="4" w:space="0" w:color="auto"/>
              <w:bottom w:val="single" w:sz="4" w:space="0" w:color="auto"/>
              <w:right w:val="single" w:sz="4" w:space="0" w:color="auto"/>
            </w:tcBorders>
          </w:tcPr>
          <w:p w:rsidR="006A3921" w:rsidRPr="00690B8F" w:rsidRDefault="006A3921" w:rsidP="00166349">
            <w:pPr>
              <w:spacing w:line="240" w:lineRule="auto"/>
              <w:jc w:val="center"/>
              <w:rPr>
                <w:rFonts w:ascii="Times New Roman" w:hAnsi="Times New Roman" w:cs="Times New Roman"/>
                <w:sz w:val="20"/>
                <w:szCs w:val="20"/>
                <w:lang w:val="en-US"/>
              </w:rPr>
            </w:pPr>
          </w:p>
        </w:tc>
        <w:tc>
          <w:tcPr>
            <w:tcW w:w="8613" w:type="dxa"/>
            <w:tcBorders>
              <w:top w:val="single" w:sz="4" w:space="0" w:color="auto"/>
              <w:left w:val="single" w:sz="4" w:space="0" w:color="auto"/>
              <w:bottom w:val="single" w:sz="4" w:space="0" w:color="auto"/>
              <w:right w:val="single" w:sz="4" w:space="0" w:color="auto"/>
            </w:tcBorders>
          </w:tcPr>
          <w:p w:rsidR="006A3921" w:rsidRPr="00690B8F" w:rsidRDefault="006A3921" w:rsidP="00166349">
            <w:pPr>
              <w:spacing w:line="240" w:lineRule="auto"/>
              <w:jc w:val="both"/>
              <w:rPr>
                <w:rFonts w:ascii="Times New Roman" w:hAnsi="Times New Roman" w:cs="Times New Roman"/>
                <w:sz w:val="20"/>
                <w:szCs w:val="20"/>
                <w:lang w:val="en-US"/>
              </w:rPr>
            </w:pPr>
            <w:r w:rsidRPr="00690B8F">
              <w:rPr>
                <w:rFonts w:ascii="Times New Roman" w:hAnsi="Times New Roman" w:cs="Times New Roman"/>
                <w:sz w:val="20"/>
                <w:szCs w:val="20"/>
                <w:lang w:val="en-US" w:eastAsia="en-US"/>
              </w:rPr>
              <w:t xml:space="preserve">To become proficient in </w:t>
            </w:r>
            <w:r w:rsidRPr="00690B8F">
              <w:rPr>
                <w:rFonts w:ascii="Times New Roman" w:hAnsi="Times New Roman" w:cs="Times New Roman"/>
                <w:sz w:val="20"/>
                <w:szCs w:val="20"/>
                <w:lang w:val="en-US"/>
              </w:rPr>
              <w:t>differentiation of function of one variable, partial derivatives and differentials of function of two and more variables and complete differential.</w:t>
            </w:r>
          </w:p>
        </w:tc>
      </w:tr>
      <w:tr w:rsidR="006A3921" w:rsidRPr="00690B8F" w:rsidTr="00980587">
        <w:trPr>
          <w:cantSplit/>
          <w:jc w:val="center"/>
        </w:trPr>
        <w:tc>
          <w:tcPr>
            <w:tcW w:w="675" w:type="dxa"/>
            <w:tcBorders>
              <w:top w:val="single" w:sz="4" w:space="0" w:color="auto"/>
              <w:left w:val="single" w:sz="4" w:space="0" w:color="auto"/>
              <w:bottom w:val="single" w:sz="4" w:space="0" w:color="auto"/>
              <w:right w:val="single" w:sz="4" w:space="0" w:color="auto"/>
            </w:tcBorders>
          </w:tcPr>
          <w:p w:rsidR="006A3921" w:rsidRPr="00690B8F" w:rsidRDefault="006A3921" w:rsidP="00166349">
            <w:pPr>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2.</w:t>
            </w:r>
          </w:p>
        </w:tc>
        <w:tc>
          <w:tcPr>
            <w:tcW w:w="8613" w:type="dxa"/>
            <w:tcBorders>
              <w:top w:val="single" w:sz="4" w:space="0" w:color="auto"/>
              <w:left w:val="single" w:sz="4" w:space="0" w:color="auto"/>
              <w:bottom w:val="single" w:sz="4" w:space="0" w:color="auto"/>
              <w:right w:val="single" w:sz="4" w:space="0" w:color="auto"/>
            </w:tcBorders>
          </w:tcPr>
          <w:p w:rsidR="006A3921" w:rsidRPr="00690B8F" w:rsidRDefault="006A3921" w:rsidP="00166349">
            <w:pPr>
              <w:spacing w:line="240" w:lineRule="auto"/>
              <w:jc w:val="both"/>
              <w:rPr>
                <w:rFonts w:ascii="Times New Roman" w:hAnsi="Times New Roman" w:cs="Times New Roman"/>
                <w:sz w:val="20"/>
                <w:szCs w:val="20"/>
                <w:lang w:val="en-US"/>
              </w:rPr>
            </w:pPr>
            <w:r w:rsidRPr="00690B8F">
              <w:rPr>
                <w:rFonts w:ascii="Times New Roman" w:hAnsi="Times New Roman" w:cs="Times New Roman"/>
                <w:sz w:val="20"/>
                <w:szCs w:val="20"/>
                <w:lang w:val="en-US" w:eastAsia="en-US"/>
              </w:rPr>
              <w:t xml:space="preserve">To become proficient in </w:t>
            </w:r>
            <w:r w:rsidRPr="00690B8F">
              <w:rPr>
                <w:rFonts w:ascii="Times New Roman" w:hAnsi="Times New Roman" w:cs="Times New Roman"/>
                <w:sz w:val="20"/>
                <w:szCs w:val="20"/>
                <w:lang w:val="en-US"/>
              </w:rPr>
              <w:t>method of integration by substitution and by parts.</w:t>
            </w:r>
          </w:p>
        </w:tc>
      </w:tr>
      <w:tr w:rsidR="006A3921" w:rsidRPr="00690B8F" w:rsidTr="00980587">
        <w:trPr>
          <w:cantSplit/>
          <w:jc w:val="center"/>
        </w:trPr>
        <w:tc>
          <w:tcPr>
            <w:tcW w:w="675" w:type="dxa"/>
            <w:tcBorders>
              <w:top w:val="single" w:sz="4" w:space="0" w:color="auto"/>
              <w:left w:val="single" w:sz="4" w:space="0" w:color="auto"/>
              <w:bottom w:val="single" w:sz="4" w:space="0" w:color="auto"/>
              <w:right w:val="single" w:sz="4" w:space="0" w:color="auto"/>
            </w:tcBorders>
          </w:tcPr>
          <w:p w:rsidR="006A3921" w:rsidRPr="00690B8F" w:rsidRDefault="006A3921" w:rsidP="00166349">
            <w:pPr>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3.</w:t>
            </w:r>
          </w:p>
        </w:tc>
        <w:tc>
          <w:tcPr>
            <w:tcW w:w="8613" w:type="dxa"/>
            <w:tcBorders>
              <w:top w:val="single" w:sz="4" w:space="0" w:color="auto"/>
              <w:left w:val="single" w:sz="4" w:space="0" w:color="auto"/>
              <w:bottom w:val="single" w:sz="4" w:space="0" w:color="auto"/>
              <w:right w:val="single" w:sz="4" w:space="0" w:color="auto"/>
            </w:tcBorders>
          </w:tcPr>
          <w:p w:rsidR="006A3921" w:rsidRPr="00690B8F" w:rsidRDefault="006A3921" w:rsidP="00166349">
            <w:pPr>
              <w:spacing w:line="240" w:lineRule="auto"/>
              <w:jc w:val="both"/>
              <w:rPr>
                <w:rFonts w:ascii="Times New Roman" w:hAnsi="Times New Roman" w:cs="Times New Roman"/>
                <w:sz w:val="20"/>
                <w:szCs w:val="20"/>
                <w:lang w:val="en-US"/>
              </w:rPr>
            </w:pPr>
            <w:r w:rsidRPr="00690B8F">
              <w:rPr>
                <w:rFonts w:ascii="Times New Roman" w:hAnsi="Times New Roman" w:cs="Times New Roman"/>
                <w:sz w:val="20"/>
                <w:szCs w:val="20"/>
                <w:lang w:val="en-US" w:eastAsia="en-US"/>
              </w:rPr>
              <w:t xml:space="preserve">To become proficient in solving of </w:t>
            </w:r>
            <w:r w:rsidRPr="00690B8F">
              <w:rPr>
                <w:rFonts w:ascii="Times New Roman" w:hAnsi="Times New Roman" w:cs="Times New Roman"/>
                <w:sz w:val="20"/>
                <w:szCs w:val="20"/>
                <w:lang w:val="en-US"/>
              </w:rPr>
              <w:t>differential equations.</w:t>
            </w:r>
          </w:p>
        </w:tc>
      </w:tr>
      <w:tr w:rsidR="006A3921" w:rsidRPr="00690B8F" w:rsidTr="00980587">
        <w:trPr>
          <w:cantSplit/>
          <w:jc w:val="center"/>
        </w:trPr>
        <w:tc>
          <w:tcPr>
            <w:tcW w:w="675" w:type="dxa"/>
            <w:tcBorders>
              <w:top w:val="single" w:sz="4" w:space="0" w:color="auto"/>
              <w:left w:val="single" w:sz="4" w:space="0" w:color="auto"/>
              <w:bottom w:val="single" w:sz="4" w:space="0" w:color="auto"/>
              <w:right w:val="single" w:sz="4" w:space="0" w:color="auto"/>
            </w:tcBorders>
          </w:tcPr>
          <w:p w:rsidR="006A3921" w:rsidRPr="00690B8F" w:rsidRDefault="006A3921" w:rsidP="00166349">
            <w:pPr>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4.</w:t>
            </w:r>
          </w:p>
        </w:tc>
        <w:tc>
          <w:tcPr>
            <w:tcW w:w="8613" w:type="dxa"/>
            <w:tcBorders>
              <w:top w:val="single" w:sz="4" w:space="0" w:color="auto"/>
              <w:left w:val="single" w:sz="4" w:space="0" w:color="auto"/>
              <w:bottom w:val="single" w:sz="4" w:space="0" w:color="auto"/>
              <w:right w:val="single" w:sz="4" w:space="0" w:color="auto"/>
            </w:tcBorders>
          </w:tcPr>
          <w:p w:rsidR="006A3921" w:rsidRPr="00690B8F" w:rsidRDefault="006A3921" w:rsidP="00166349">
            <w:pPr>
              <w:spacing w:line="240" w:lineRule="auto"/>
              <w:jc w:val="both"/>
              <w:rPr>
                <w:rFonts w:ascii="Times New Roman" w:hAnsi="Times New Roman" w:cs="Times New Roman"/>
                <w:sz w:val="20"/>
                <w:szCs w:val="20"/>
                <w:lang w:val="en-US"/>
              </w:rPr>
            </w:pPr>
            <w:r w:rsidRPr="00690B8F">
              <w:rPr>
                <w:rFonts w:ascii="Times New Roman" w:hAnsi="Times New Roman" w:cs="Times New Roman"/>
                <w:sz w:val="20"/>
                <w:szCs w:val="20"/>
                <w:lang w:val="en-US" w:eastAsia="en-US"/>
              </w:rPr>
              <w:t xml:space="preserve">To become proficient in using of </w:t>
            </w:r>
            <w:r w:rsidRPr="00690B8F">
              <w:rPr>
                <w:rFonts w:ascii="Times New Roman" w:hAnsi="Times New Roman" w:cs="Times New Roman"/>
                <w:sz w:val="20"/>
                <w:szCs w:val="20"/>
                <w:lang w:val="en-US"/>
              </w:rPr>
              <w:t>theorems of addition and multiplication of probabilities for tasks solution.</w:t>
            </w:r>
          </w:p>
        </w:tc>
      </w:tr>
      <w:tr w:rsidR="006A3921" w:rsidRPr="00690B8F" w:rsidTr="00980587">
        <w:trPr>
          <w:cantSplit/>
          <w:jc w:val="center"/>
        </w:trPr>
        <w:tc>
          <w:tcPr>
            <w:tcW w:w="675" w:type="dxa"/>
            <w:tcBorders>
              <w:top w:val="single" w:sz="4" w:space="0" w:color="auto"/>
              <w:left w:val="single" w:sz="4" w:space="0" w:color="auto"/>
              <w:bottom w:val="single" w:sz="4" w:space="0" w:color="auto"/>
              <w:right w:val="single" w:sz="4" w:space="0" w:color="auto"/>
            </w:tcBorders>
          </w:tcPr>
          <w:p w:rsidR="006A3921" w:rsidRPr="00690B8F" w:rsidRDefault="006A3921" w:rsidP="00166349">
            <w:pPr>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5.</w:t>
            </w:r>
          </w:p>
        </w:tc>
        <w:tc>
          <w:tcPr>
            <w:tcW w:w="8613" w:type="dxa"/>
            <w:tcBorders>
              <w:top w:val="single" w:sz="4" w:space="0" w:color="auto"/>
              <w:left w:val="single" w:sz="4" w:space="0" w:color="auto"/>
              <w:bottom w:val="single" w:sz="4" w:space="0" w:color="auto"/>
              <w:right w:val="single" w:sz="4" w:space="0" w:color="auto"/>
            </w:tcBorders>
          </w:tcPr>
          <w:p w:rsidR="006A3921" w:rsidRPr="00690B8F" w:rsidRDefault="006A3921" w:rsidP="00166349">
            <w:pPr>
              <w:pStyle w:val="a9"/>
              <w:tabs>
                <w:tab w:val="clear" w:pos="4153"/>
                <w:tab w:val="clear" w:pos="8306"/>
              </w:tabs>
              <w:jc w:val="both"/>
              <w:rPr>
                <w:rFonts w:ascii="Times New Roman" w:hAnsi="Times New Roman" w:cs="Times New Roman"/>
                <w:sz w:val="20"/>
                <w:szCs w:val="20"/>
                <w:lang w:val="en-US" w:eastAsia="en-US"/>
              </w:rPr>
            </w:pPr>
            <w:r w:rsidRPr="00690B8F">
              <w:rPr>
                <w:rFonts w:ascii="Times New Roman" w:hAnsi="Times New Roman" w:cs="Times New Roman"/>
                <w:sz w:val="20"/>
                <w:szCs w:val="20"/>
                <w:lang w:val="en-US" w:eastAsia="en-US"/>
              </w:rPr>
              <w:t>To learn how to use the methods of mathematical statistics for solution of medical-biological tasks.</w:t>
            </w:r>
          </w:p>
        </w:tc>
      </w:tr>
      <w:tr w:rsidR="006A3921" w:rsidRPr="00690B8F" w:rsidTr="00980587">
        <w:trPr>
          <w:cantSplit/>
          <w:jc w:val="center"/>
        </w:trPr>
        <w:tc>
          <w:tcPr>
            <w:tcW w:w="675" w:type="dxa"/>
            <w:tcBorders>
              <w:top w:val="single" w:sz="4" w:space="0" w:color="auto"/>
              <w:left w:val="single" w:sz="4" w:space="0" w:color="auto"/>
              <w:bottom w:val="single" w:sz="4" w:space="0" w:color="auto"/>
              <w:right w:val="single" w:sz="4" w:space="0" w:color="auto"/>
            </w:tcBorders>
          </w:tcPr>
          <w:p w:rsidR="006A3921" w:rsidRPr="00690B8F" w:rsidRDefault="006A3921" w:rsidP="00166349">
            <w:pPr>
              <w:numPr>
                <w:ilvl w:val="0"/>
                <w:numId w:val="3"/>
              </w:numPr>
              <w:spacing w:after="0" w:line="240" w:lineRule="auto"/>
              <w:jc w:val="center"/>
              <w:rPr>
                <w:rFonts w:ascii="Times New Roman" w:hAnsi="Times New Roman" w:cs="Times New Roman"/>
                <w:sz w:val="20"/>
                <w:szCs w:val="20"/>
                <w:lang w:val="en-US"/>
              </w:rPr>
            </w:pPr>
          </w:p>
        </w:tc>
        <w:tc>
          <w:tcPr>
            <w:tcW w:w="8613" w:type="dxa"/>
            <w:tcBorders>
              <w:top w:val="single" w:sz="4" w:space="0" w:color="auto"/>
              <w:left w:val="single" w:sz="4" w:space="0" w:color="auto"/>
              <w:bottom w:val="single" w:sz="4" w:space="0" w:color="auto"/>
              <w:right w:val="single" w:sz="4" w:space="0" w:color="auto"/>
            </w:tcBorders>
          </w:tcPr>
          <w:p w:rsidR="006A3921" w:rsidRPr="00690B8F" w:rsidRDefault="006A3921" w:rsidP="00166349">
            <w:pPr>
              <w:pStyle w:val="a9"/>
              <w:tabs>
                <w:tab w:val="clear" w:pos="4153"/>
                <w:tab w:val="clear" w:pos="8306"/>
              </w:tabs>
              <w:rPr>
                <w:rFonts w:ascii="Times New Roman" w:hAnsi="Times New Roman" w:cs="Times New Roman"/>
                <w:i/>
                <w:iCs/>
                <w:sz w:val="20"/>
                <w:szCs w:val="20"/>
                <w:lang w:val="en-US" w:eastAsia="en-US"/>
              </w:rPr>
            </w:pPr>
            <w:r w:rsidRPr="00690B8F">
              <w:rPr>
                <w:rFonts w:ascii="Times New Roman" w:hAnsi="Times New Roman" w:cs="Times New Roman"/>
                <w:i/>
                <w:iCs/>
                <w:sz w:val="20"/>
                <w:szCs w:val="20"/>
                <w:lang w:val="en-US" w:eastAsia="en-US"/>
              </w:rPr>
              <w:t>Preparation for written test.</w:t>
            </w:r>
          </w:p>
        </w:tc>
      </w:tr>
      <w:tr w:rsidR="006A3921" w:rsidRPr="00690B8F" w:rsidTr="00980587">
        <w:trPr>
          <w:cantSplit/>
          <w:jc w:val="center"/>
        </w:trPr>
        <w:tc>
          <w:tcPr>
            <w:tcW w:w="675" w:type="dxa"/>
            <w:tcBorders>
              <w:top w:val="single" w:sz="4" w:space="0" w:color="auto"/>
              <w:left w:val="single" w:sz="4" w:space="0" w:color="auto"/>
              <w:bottom w:val="single" w:sz="4" w:space="0" w:color="auto"/>
              <w:right w:val="single" w:sz="4" w:space="0" w:color="auto"/>
            </w:tcBorders>
          </w:tcPr>
          <w:p w:rsidR="006A3921" w:rsidRPr="00690B8F" w:rsidRDefault="006A3921" w:rsidP="00166349">
            <w:pPr>
              <w:spacing w:line="240" w:lineRule="auto"/>
              <w:rPr>
                <w:rFonts w:ascii="Times New Roman" w:hAnsi="Times New Roman" w:cs="Times New Roman"/>
                <w:sz w:val="20"/>
                <w:szCs w:val="20"/>
              </w:rPr>
            </w:pPr>
          </w:p>
        </w:tc>
        <w:tc>
          <w:tcPr>
            <w:tcW w:w="8613" w:type="dxa"/>
            <w:tcBorders>
              <w:top w:val="single" w:sz="4" w:space="0" w:color="auto"/>
              <w:left w:val="single" w:sz="4" w:space="0" w:color="auto"/>
              <w:bottom w:val="single" w:sz="4" w:space="0" w:color="auto"/>
              <w:right w:val="single" w:sz="4" w:space="0" w:color="auto"/>
            </w:tcBorders>
          </w:tcPr>
          <w:p w:rsidR="006A3921" w:rsidRPr="00690B8F" w:rsidRDefault="006A3921" w:rsidP="00166349">
            <w:pPr>
              <w:pStyle w:val="a9"/>
              <w:tabs>
                <w:tab w:val="clear" w:pos="4153"/>
                <w:tab w:val="clear" w:pos="8306"/>
              </w:tabs>
              <w:rPr>
                <w:rFonts w:ascii="Times New Roman" w:hAnsi="Times New Roman" w:cs="Times New Roman"/>
                <w:sz w:val="20"/>
                <w:szCs w:val="20"/>
                <w:lang w:val="en-US" w:eastAsia="en-US"/>
              </w:rPr>
            </w:pPr>
            <w:r w:rsidRPr="00690B8F">
              <w:rPr>
                <w:rFonts w:ascii="Times New Roman" w:hAnsi="Times New Roman" w:cs="Times New Roman"/>
                <w:sz w:val="20"/>
                <w:szCs w:val="20"/>
                <w:lang w:val="en-US" w:eastAsia="en-US"/>
              </w:rPr>
              <w:t>Individual work – preparation of scientific literature review.</w:t>
            </w:r>
          </w:p>
        </w:tc>
      </w:tr>
      <w:tr w:rsidR="006A3921" w:rsidRPr="00690B8F" w:rsidTr="00980587">
        <w:trPr>
          <w:cantSplit/>
          <w:jc w:val="center"/>
        </w:trPr>
        <w:tc>
          <w:tcPr>
            <w:tcW w:w="675" w:type="dxa"/>
            <w:tcBorders>
              <w:top w:val="single" w:sz="4" w:space="0" w:color="auto"/>
              <w:left w:val="single" w:sz="4" w:space="0" w:color="auto"/>
              <w:bottom w:val="single" w:sz="4" w:space="0" w:color="auto"/>
              <w:right w:val="single" w:sz="4" w:space="0" w:color="auto"/>
            </w:tcBorders>
          </w:tcPr>
          <w:p w:rsidR="006A3921" w:rsidRPr="00690B8F" w:rsidRDefault="006A3921" w:rsidP="00166349">
            <w:pPr>
              <w:spacing w:line="240" w:lineRule="auto"/>
              <w:rPr>
                <w:rFonts w:ascii="Times New Roman" w:hAnsi="Times New Roman" w:cs="Times New Roman"/>
                <w:sz w:val="20"/>
                <w:szCs w:val="20"/>
                <w:lang w:val="en-US"/>
              </w:rPr>
            </w:pPr>
          </w:p>
        </w:tc>
        <w:tc>
          <w:tcPr>
            <w:tcW w:w="8613" w:type="dxa"/>
            <w:tcBorders>
              <w:top w:val="single" w:sz="4" w:space="0" w:color="auto"/>
              <w:left w:val="single" w:sz="4" w:space="0" w:color="auto"/>
              <w:bottom w:val="single" w:sz="4" w:space="0" w:color="auto"/>
              <w:right w:val="single" w:sz="4" w:space="0" w:color="auto"/>
            </w:tcBorders>
          </w:tcPr>
          <w:p w:rsidR="006A3921" w:rsidRPr="00690B8F" w:rsidRDefault="006A3921" w:rsidP="00166349">
            <w:pPr>
              <w:pStyle w:val="a9"/>
              <w:tabs>
                <w:tab w:val="clear" w:pos="4153"/>
                <w:tab w:val="clear" w:pos="8306"/>
              </w:tabs>
              <w:jc w:val="center"/>
              <w:rPr>
                <w:rFonts w:ascii="Times New Roman" w:hAnsi="Times New Roman" w:cs="Times New Roman"/>
                <w:b/>
                <w:bCs/>
                <w:sz w:val="20"/>
                <w:szCs w:val="20"/>
                <w:lang w:val="en-US" w:eastAsia="en-US"/>
              </w:rPr>
            </w:pPr>
            <w:r w:rsidRPr="00690B8F">
              <w:rPr>
                <w:rFonts w:ascii="Times New Roman" w:hAnsi="Times New Roman" w:cs="Times New Roman"/>
                <w:b/>
                <w:bCs/>
                <w:sz w:val="20"/>
                <w:szCs w:val="20"/>
                <w:lang w:val="en-US" w:eastAsia="en-US"/>
              </w:rPr>
              <w:t xml:space="preserve">In total  – 18 </w:t>
            </w:r>
            <w:r w:rsidRPr="00690B8F">
              <w:rPr>
                <w:rFonts w:ascii="Times New Roman" w:hAnsi="Times New Roman" w:cs="Times New Roman"/>
                <w:b/>
                <w:bCs/>
                <w:sz w:val="20"/>
                <w:szCs w:val="20"/>
                <w:lang w:val="en-US"/>
              </w:rPr>
              <w:t>hours for self-study</w:t>
            </w:r>
          </w:p>
        </w:tc>
      </w:tr>
    </w:tbl>
    <w:p w:rsidR="006A3921" w:rsidRPr="00690B8F" w:rsidRDefault="006A3921" w:rsidP="00166349">
      <w:pPr>
        <w:pStyle w:val="7"/>
        <w:spacing w:before="120" w:after="120" w:line="240" w:lineRule="auto"/>
        <w:jc w:val="center"/>
        <w:rPr>
          <w:rFonts w:ascii="Times New Roman" w:hAnsi="Times New Roman" w:cs="Times New Roman"/>
          <w:b/>
          <w:sz w:val="20"/>
          <w:szCs w:val="20"/>
          <w:lang w:val="en-US"/>
        </w:rPr>
      </w:pPr>
      <w:r w:rsidRPr="00690B8F">
        <w:rPr>
          <w:rFonts w:ascii="Times New Roman" w:hAnsi="Times New Roman" w:cs="Times New Roman"/>
          <w:b/>
          <w:sz w:val="20"/>
          <w:szCs w:val="20"/>
          <w:lang w:val="en-US"/>
        </w:rPr>
        <w:t xml:space="preserve">Module 2. </w:t>
      </w:r>
      <w:r w:rsidRPr="00690B8F">
        <w:rPr>
          <w:rFonts w:ascii="Times New Roman" w:hAnsi="Times New Roman" w:cs="Times New Roman"/>
          <w:b/>
          <w:bCs/>
          <w:i w:val="0"/>
          <w:sz w:val="20"/>
          <w:szCs w:val="20"/>
          <w:lang w:val="en-GB"/>
        </w:rPr>
        <w:t>Basics of Biological Physics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8613"/>
      </w:tblGrid>
      <w:tr w:rsidR="006A3921" w:rsidRPr="00690B8F" w:rsidTr="00980587">
        <w:trPr>
          <w:cantSplit/>
          <w:jc w:val="center"/>
        </w:trPr>
        <w:tc>
          <w:tcPr>
            <w:tcW w:w="675" w:type="dxa"/>
            <w:tcBorders>
              <w:top w:val="single" w:sz="4" w:space="0" w:color="auto"/>
              <w:left w:val="single" w:sz="4" w:space="0" w:color="auto"/>
              <w:bottom w:val="single" w:sz="4" w:space="0" w:color="auto"/>
              <w:right w:val="single" w:sz="4" w:space="0" w:color="auto"/>
            </w:tcBorders>
          </w:tcPr>
          <w:p w:rsidR="006A3921" w:rsidRPr="00690B8F" w:rsidRDefault="006A3921" w:rsidP="00166349">
            <w:pPr>
              <w:spacing w:line="240" w:lineRule="auto"/>
              <w:jc w:val="center"/>
              <w:rPr>
                <w:rFonts w:ascii="Times New Roman" w:hAnsi="Times New Roman" w:cs="Times New Roman"/>
                <w:sz w:val="20"/>
                <w:szCs w:val="20"/>
                <w:lang w:val="en-US" w:eastAsia="en-US"/>
              </w:rPr>
            </w:pPr>
            <w:r w:rsidRPr="00690B8F">
              <w:rPr>
                <w:rFonts w:ascii="Times New Roman" w:hAnsi="Times New Roman" w:cs="Times New Roman"/>
                <w:sz w:val="20"/>
                <w:szCs w:val="20"/>
                <w:lang w:val="en-US" w:eastAsia="en-US"/>
              </w:rPr>
              <w:t>6.</w:t>
            </w:r>
          </w:p>
        </w:tc>
        <w:tc>
          <w:tcPr>
            <w:tcW w:w="8613" w:type="dxa"/>
            <w:tcBorders>
              <w:top w:val="single" w:sz="4" w:space="0" w:color="auto"/>
              <w:left w:val="single" w:sz="4" w:space="0" w:color="auto"/>
              <w:bottom w:val="single" w:sz="4" w:space="0" w:color="auto"/>
              <w:right w:val="single" w:sz="4" w:space="0" w:color="auto"/>
            </w:tcBorders>
          </w:tcPr>
          <w:p w:rsidR="006A3921" w:rsidRPr="00690B8F" w:rsidRDefault="006A3921" w:rsidP="00166349">
            <w:pPr>
              <w:spacing w:line="240" w:lineRule="auto"/>
              <w:rPr>
                <w:rFonts w:ascii="Times New Roman" w:hAnsi="Times New Roman" w:cs="Times New Roman"/>
                <w:sz w:val="20"/>
                <w:szCs w:val="20"/>
                <w:lang w:val="en-US" w:eastAsia="en-US"/>
              </w:rPr>
            </w:pPr>
            <w:r w:rsidRPr="00690B8F">
              <w:rPr>
                <w:rFonts w:ascii="Times New Roman" w:hAnsi="Times New Roman" w:cs="Times New Roman"/>
                <w:sz w:val="20"/>
                <w:szCs w:val="20"/>
                <w:lang w:val="en-US" w:eastAsia="en-US"/>
              </w:rPr>
              <w:t>To learn haw to explain undamped and damped vibrations in biological systems.</w:t>
            </w:r>
          </w:p>
        </w:tc>
      </w:tr>
      <w:tr w:rsidR="006A3921" w:rsidRPr="00690B8F" w:rsidTr="00980587">
        <w:trPr>
          <w:cantSplit/>
          <w:jc w:val="center"/>
        </w:trPr>
        <w:tc>
          <w:tcPr>
            <w:tcW w:w="675" w:type="dxa"/>
            <w:tcBorders>
              <w:top w:val="single" w:sz="4" w:space="0" w:color="auto"/>
              <w:left w:val="single" w:sz="4" w:space="0" w:color="auto"/>
              <w:bottom w:val="single" w:sz="4" w:space="0" w:color="auto"/>
              <w:right w:val="single" w:sz="4" w:space="0" w:color="auto"/>
            </w:tcBorders>
          </w:tcPr>
          <w:p w:rsidR="006A3921" w:rsidRPr="00690B8F" w:rsidRDefault="006A3921" w:rsidP="00166349">
            <w:pPr>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7.</w:t>
            </w:r>
          </w:p>
        </w:tc>
        <w:tc>
          <w:tcPr>
            <w:tcW w:w="8613" w:type="dxa"/>
            <w:tcBorders>
              <w:top w:val="single" w:sz="4" w:space="0" w:color="auto"/>
              <w:left w:val="single" w:sz="4" w:space="0" w:color="auto"/>
              <w:bottom w:val="single" w:sz="4" w:space="0" w:color="auto"/>
              <w:right w:val="single" w:sz="4" w:space="0" w:color="auto"/>
            </w:tcBorders>
          </w:tcPr>
          <w:p w:rsidR="006A3921" w:rsidRPr="00690B8F" w:rsidRDefault="006A3921" w:rsidP="00166349">
            <w:pPr>
              <w:spacing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eastAsia="en-US"/>
              </w:rPr>
              <w:t xml:space="preserve">To become proficient in working with </w:t>
            </w:r>
            <w:r w:rsidRPr="00690B8F">
              <w:rPr>
                <w:rFonts w:ascii="Times New Roman" w:hAnsi="Times New Roman" w:cs="Times New Roman"/>
                <w:sz w:val="20"/>
                <w:szCs w:val="20"/>
                <w:lang w:val="en-US"/>
              </w:rPr>
              <w:t>clinical audiometer.</w:t>
            </w:r>
          </w:p>
        </w:tc>
      </w:tr>
      <w:tr w:rsidR="006A3921" w:rsidRPr="00690B8F" w:rsidTr="00980587">
        <w:trPr>
          <w:cantSplit/>
          <w:jc w:val="center"/>
        </w:trPr>
        <w:tc>
          <w:tcPr>
            <w:tcW w:w="675" w:type="dxa"/>
            <w:tcBorders>
              <w:top w:val="single" w:sz="4" w:space="0" w:color="auto"/>
              <w:left w:val="single" w:sz="4" w:space="0" w:color="auto"/>
              <w:bottom w:val="single" w:sz="4" w:space="0" w:color="auto"/>
              <w:right w:val="single" w:sz="4" w:space="0" w:color="auto"/>
            </w:tcBorders>
          </w:tcPr>
          <w:p w:rsidR="006A3921" w:rsidRPr="00690B8F" w:rsidRDefault="006A3921" w:rsidP="00166349">
            <w:pPr>
              <w:spacing w:line="240" w:lineRule="auto"/>
              <w:jc w:val="center"/>
              <w:rPr>
                <w:rFonts w:ascii="Times New Roman" w:hAnsi="Times New Roman" w:cs="Times New Roman"/>
                <w:sz w:val="20"/>
                <w:szCs w:val="20"/>
                <w:lang w:val="en-US"/>
              </w:rPr>
            </w:pPr>
          </w:p>
        </w:tc>
        <w:tc>
          <w:tcPr>
            <w:tcW w:w="8613" w:type="dxa"/>
            <w:tcBorders>
              <w:top w:val="single" w:sz="4" w:space="0" w:color="auto"/>
              <w:left w:val="single" w:sz="4" w:space="0" w:color="auto"/>
              <w:bottom w:val="single" w:sz="4" w:space="0" w:color="auto"/>
              <w:right w:val="single" w:sz="4" w:space="0" w:color="auto"/>
            </w:tcBorders>
          </w:tcPr>
          <w:p w:rsidR="006A3921" w:rsidRPr="00690B8F" w:rsidRDefault="006A3921" w:rsidP="00166349">
            <w:pPr>
              <w:spacing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 xml:space="preserve">To estimate and interpret the results of study of </w:t>
            </w:r>
            <w:r w:rsidRPr="00690B8F">
              <w:rPr>
                <w:rFonts w:ascii="Times New Roman" w:hAnsi="Times New Roman" w:cs="Times New Roman"/>
                <w:bCs/>
                <w:sz w:val="20"/>
                <w:szCs w:val="20"/>
                <w:lang w:val="en-US"/>
              </w:rPr>
              <w:t>spectral sensitiveness of the ear on the hearing threshold.</w:t>
            </w:r>
          </w:p>
        </w:tc>
      </w:tr>
      <w:tr w:rsidR="006A3921" w:rsidRPr="00690B8F" w:rsidTr="00980587">
        <w:trPr>
          <w:jc w:val="center"/>
        </w:trPr>
        <w:tc>
          <w:tcPr>
            <w:tcW w:w="675" w:type="dxa"/>
            <w:tcBorders>
              <w:top w:val="single" w:sz="4" w:space="0" w:color="auto"/>
              <w:left w:val="single" w:sz="4" w:space="0" w:color="auto"/>
              <w:bottom w:val="single" w:sz="4" w:space="0" w:color="auto"/>
              <w:right w:val="single" w:sz="4" w:space="0" w:color="auto"/>
            </w:tcBorders>
          </w:tcPr>
          <w:p w:rsidR="006A3921" w:rsidRPr="00690B8F" w:rsidRDefault="006A3921" w:rsidP="00166349">
            <w:pPr>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8.</w:t>
            </w:r>
          </w:p>
        </w:tc>
        <w:tc>
          <w:tcPr>
            <w:tcW w:w="8613" w:type="dxa"/>
            <w:tcBorders>
              <w:top w:val="single" w:sz="4" w:space="0" w:color="auto"/>
              <w:left w:val="single" w:sz="4" w:space="0" w:color="auto"/>
              <w:bottom w:val="single" w:sz="4" w:space="0" w:color="auto"/>
              <w:right w:val="single" w:sz="4" w:space="0" w:color="auto"/>
            </w:tcBorders>
          </w:tcPr>
          <w:p w:rsidR="006A3921" w:rsidRPr="00690B8F" w:rsidRDefault="006A3921" w:rsidP="00166349">
            <w:pPr>
              <w:spacing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eastAsia="en-US"/>
              </w:rPr>
              <w:t xml:space="preserve">To become proficient in </w:t>
            </w:r>
            <w:r w:rsidRPr="00690B8F">
              <w:rPr>
                <w:rFonts w:ascii="Times New Roman" w:hAnsi="Times New Roman" w:cs="Times New Roman"/>
                <w:sz w:val="20"/>
                <w:szCs w:val="20"/>
                <w:lang w:val="en-US"/>
              </w:rPr>
              <w:t>the interpreting of diagrams of extension and compression and in determination of main parameters of tissues elastic properties.</w:t>
            </w:r>
          </w:p>
        </w:tc>
      </w:tr>
      <w:tr w:rsidR="006A3921" w:rsidRPr="00690B8F" w:rsidTr="00980587">
        <w:trPr>
          <w:jc w:val="center"/>
        </w:trPr>
        <w:tc>
          <w:tcPr>
            <w:tcW w:w="675" w:type="dxa"/>
            <w:tcBorders>
              <w:top w:val="single" w:sz="4" w:space="0" w:color="auto"/>
              <w:left w:val="single" w:sz="4" w:space="0" w:color="auto"/>
              <w:bottom w:val="single" w:sz="4" w:space="0" w:color="auto"/>
              <w:right w:val="single" w:sz="4" w:space="0" w:color="auto"/>
            </w:tcBorders>
          </w:tcPr>
          <w:p w:rsidR="006A3921" w:rsidRPr="00690B8F" w:rsidRDefault="006A3921" w:rsidP="00166349">
            <w:pPr>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9.</w:t>
            </w:r>
          </w:p>
        </w:tc>
        <w:tc>
          <w:tcPr>
            <w:tcW w:w="8613" w:type="dxa"/>
            <w:tcBorders>
              <w:top w:val="single" w:sz="4" w:space="0" w:color="auto"/>
              <w:left w:val="single" w:sz="4" w:space="0" w:color="auto"/>
              <w:bottom w:val="single" w:sz="4" w:space="0" w:color="auto"/>
              <w:right w:val="single" w:sz="4" w:space="0" w:color="auto"/>
            </w:tcBorders>
          </w:tcPr>
          <w:p w:rsidR="006A3921" w:rsidRPr="00690B8F" w:rsidRDefault="006A3921" w:rsidP="00166349">
            <w:pPr>
              <w:spacing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eastAsia="en-US"/>
              </w:rPr>
              <w:t xml:space="preserve">To become proficient in </w:t>
            </w:r>
            <w:r w:rsidRPr="00690B8F">
              <w:rPr>
                <w:rFonts w:ascii="Times New Roman" w:hAnsi="Times New Roman" w:cs="Times New Roman"/>
                <w:sz w:val="20"/>
                <w:szCs w:val="20"/>
                <w:lang w:val="en-US"/>
              </w:rPr>
              <w:t>determination of coefficient of surface tension.</w:t>
            </w:r>
          </w:p>
        </w:tc>
      </w:tr>
      <w:tr w:rsidR="006A3921" w:rsidRPr="00690B8F" w:rsidTr="00980587">
        <w:trPr>
          <w:jc w:val="center"/>
        </w:trPr>
        <w:tc>
          <w:tcPr>
            <w:tcW w:w="675" w:type="dxa"/>
            <w:tcBorders>
              <w:top w:val="single" w:sz="4" w:space="0" w:color="auto"/>
              <w:left w:val="single" w:sz="4" w:space="0" w:color="auto"/>
              <w:bottom w:val="single" w:sz="4" w:space="0" w:color="auto"/>
              <w:right w:val="single" w:sz="4" w:space="0" w:color="auto"/>
            </w:tcBorders>
          </w:tcPr>
          <w:p w:rsidR="006A3921" w:rsidRPr="00690B8F" w:rsidRDefault="006A3921" w:rsidP="00166349">
            <w:pPr>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10.</w:t>
            </w:r>
          </w:p>
        </w:tc>
        <w:tc>
          <w:tcPr>
            <w:tcW w:w="8613" w:type="dxa"/>
            <w:tcBorders>
              <w:top w:val="single" w:sz="4" w:space="0" w:color="auto"/>
              <w:left w:val="single" w:sz="4" w:space="0" w:color="auto"/>
              <w:bottom w:val="single" w:sz="4" w:space="0" w:color="auto"/>
              <w:right w:val="single" w:sz="4" w:space="0" w:color="auto"/>
            </w:tcBorders>
          </w:tcPr>
          <w:p w:rsidR="006A3921" w:rsidRPr="00690B8F" w:rsidRDefault="006A3921" w:rsidP="00166349">
            <w:pPr>
              <w:spacing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eastAsia="en-US"/>
              </w:rPr>
              <w:t xml:space="preserve">To become proficient in </w:t>
            </w:r>
            <w:r w:rsidRPr="00690B8F">
              <w:rPr>
                <w:rFonts w:ascii="Times New Roman" w:hAnsi="Times New Roman" w:cs="Times New Roman"/>
                <w:sz w:val="20"/>
                <w:szCs w:val="20"/>
                <w:lang w:val="en-US"/>
              </w:rPr>
              <w:t>determination of viscosity coefficient of liquids.</w:t>
            </w:r>
          </w:p>
        </w:tc>
      </w:tr>
      <w:tr w:rsidR="006A3921" w:rsidRPr="00690B8F" w:rsidTr="00980587">
        <w:trPr>
          <w:cantSplit/>
          <w:jc w:val="center"/>
        </w:trPr>
        <w:tc>
          <w:tcPr>
            <w:tcW w:w="675" w:type="dxa"/>
            <w:tcBorders>
              <w:top w:val="single" w:sz="4" w:space="0" w:color="auto"/>
              <w:left w:val="single" w:sz="4" w:space="0" w:color="auto"/>
              <w:bottom w:val="single" w:sz="4" w:space="0" w:color="auto"/>
              <w:right w:val="single" w:sz="4" w:space="0" w:color="auto"/>
            </w:tcBorders>
          </w:tcPr>
          <w:p w:rsidR="006A3921" w:rsidRPr="00690B8F" w:rsidRDefault="006A3921" w:rsidP="00166349">
            <w:pPr>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11.</w:t>
            </w:r>
          </w:p>
        </w:tc>
        <w:tc>
          <w:tcPr>
            <w:tcW w:w="8613" w:type="dxa"/>
            <w:tcBorders>
              <w:top w:val="single" w:sz="4" w:space="0" w:color="auto"/>
              <w:left w:val="single" w:sz="4" w:space="0" w:color="auto"/>
              <w:bottom w:val="single" w:sz="4" w:space="0" w:color="auto"/>
              <w:right w:val="single" w:sz="4" w:space="0" w:color="auto"/>
            </w:tcBorders>
          </w:tcPr>
          <w:p w:rsidR="006A3921" w:rsidRPr="00690B8F" w:rsidRDefault="006A3921" w:rsidP="00166349">
            <w:pPr>
              <w:spacing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To familiarize oneself with rheology properties of blood.</w:t>
            </w:r>
          </w:p>
        </w:tc>
      </w:tr>
      <w:tr w:rsidR="006A3921" w:rsidRPr="00690B8F" w:rsidTr="00980587">
        <w:trPr>
          <w:cantSplit/>
          <w:jc w:val="center"/>
        </w:trPr>
        <w:tc>
          <w:tcPr>
            <w:tcW w:w="675" w:type="dxa"/>
            <w:vMerge w:val="restart"/>
            <w:tcBorders>
              <w:top w:val="single" w:sz="4" w:space="0" w:color="auto"/>
              <w:left w:val="single" w:sz="4" w:space="0" w:color="auto"/>
              <w:bottom w:val="single" w:sz="4" w:space="0" w:color="auto"/>
              <w:right w:val="single" w:sz="4" w:space="0" w:color="auto"/>
            </w:tcBorders>
          </w:tcPr>
          <w:p w:rsidR="006A3921" w:rsidRPr="00690B8F" w:rsidRDefault="006A3921" w:rsidP="00166349">
            <w:pPr>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12.</w:t>
            </w:r>
          </w:p>
        </w:tc>
        <w:tc>
          <w:tcPr>
            <w:tcW w:w="8613" w:type="dxa"/>
            <w:tcBorders>
              <w:top w:val="single" w:sz="4" w:space="0" w:color="auto"/>
              <w:left w:val="single" w:sz="4" w:space="0" w:color="auto"/>
              <w:bottom w:val="single" w:sz="4" w:space="0" w:color="auto"/>
              <w:right w:val="single" w:sz="4" w:space="0" w:color="auto"/>
            </w:tcBorders>
          </w:tcPr>
          <w:p w:rsidR="006A3921" w:rsidRPr="00690B8F" w:rsidRDefault="006A3921" w:rsidP="00166349">
            <w:pPr>
              <w:pStyle w:val="a9"/>
              <w:tabs>
                <w:tab w:val="clear" w:pos="4153"/>
                <w:tab w:val="clear" w:pos="8306"/>
              </w:tabs>
              <w:rPr>
                <w:rFonts w:ascii="Times New Roman" w:hAnsi="Times New Roman" w:cs="Times New Roman"/>
                <w:sz w:val="20"/>
                <w:szCs w:val="20"/>
                <w:lang w:val="en-US" w:eastAsia="en-US"/>
              </w:rPr>
            </w:pPr>
            <w:r w:rsidRPr="00690B8F">
              <w:rPr>
                <w:rFonts w:ascii="Times New Roman" w:hAnsi="Times New Roman" w:cs="Times New Roman"/>
                <w:sz w:val="20"/>
                <w:szCs w:val="20"/>
                <w:lang w:val="en-US" w:eastAsia="en-US"/>
              </w:rPr>
              <w:t>To become familiar with thermodynamics method of study of medical-biological systems.</w:t>
            </w:r>
          </w:p>
        </w:tc>
      </w:tr>
      <w:tr w:rsidR="006A3921" w:rsidRPr="00690B8F" w:rsidTr="00980587">
        <w:trPr>
          <w:cantSplit/>
          <w:jc w:val="center"/>
        </w:trPr>
        <w:tc>
          <w:tcPr>
            <w:tcW w:w="675" w:type="dxa"/>
            <w:vMerge/>
            <w:tcBorders>
              <w:top w:val="single" w:sz="4" w:space="0" w:color="auto"/>
              <w:left w:val="single" w:sz="4" w:space="0" w:color="auto"/>
              <w:bottom w:val="single" w:sz="4" w:space="0" w:color="auto"/>
              <w:right w:val="single" w:sz="4" w:space="0" w:color="auto"/>
            </w:tcBorders>
          </w:tcPr>
          <w:p w:rsidR="006A3921" w:rsidRPr="00690B8F" w:rsidRDefault="006A3921" w:rsidP="00166349">
            <w:pPr>
              <w:spacing w:line="240" w:lineRule="auto"/>
              <w:jc w:val="center"/>
              <w:rPr>
                <w:rFonts w:ascii="Times New Roman" w:hAnsi="Times New Roman" w:cs="Times New Roman"/>
                <w:sz w:val="20"/>
                <w:szCs w:val="20"/>
                <w:lang w:val="en-US"/>
              </w:rPr>
            </w:pPr>
          </w:p>
        </w:tc>
        <w:tc>
          <w:tcPr>
            <w:tcW w:w="8613" w:type="dxa"/>
            <w:tcBorders>
              <w:top w:val="single" w:sz="4" w:space="0" w:color="auto"/>
              <w:left w:val="single" w:sz="4" w:space="0" w:color="auto"/>
              <w:bottom w:val="single" w:sz="4" w:space="0" w:color="auto"/>
              <w:right w:val="single" w:sz="4" w:space="0" w:color="auto"/>
            </w:tcBorders>
          </w:tcPr>
          <w:p w:rsidR="006A3921" w:rsidRPr="00690B8F" w:rsidRDefault="006A3921" w:rsidP="00166349">
            <w:pPr>
              <w:pStyle w:val="a9"/>
              <w:tabs>
                <w:tab w:val="clear" w:pos="4153"/>
                <w:tab w:val="clear" w:pos="8306"/>
              </w:tabs>
              <w:rPr>
                <w:rFonts w:ascii="Times New Roman" w:hAnsi="Times New Roman" w:cs="Times New Roman"/>
                <w:sz w:val="20"/>
                <w:szCs w:val="20"/>
                <w:lang w:val="en-US" w:eastAsia="en-US"/>
              </w:rPr>
            </w:pPr>
            <w:r w:rsidRPr="00690B8F">
              <w:rPr>
                <w:rFonts w:ascii="Times New Roman" w:hAnsi="Times New Roman" w:cs="Times New Roman"/>
                <w:sz w:val="20"/>
                <w:szCs w:val="20"/>
                <w:lang w:val="en-US" w:eastAsia="en-US"/>
              </w:rPr>
              <w:t>To become familiar with biophysical principles of reception (visual reception).</w:t>
            </w:r>
          </w:p>
        </w:tc>
      </w:tr>
      <w:tr w:rsidR="006A3921" w:rsidRPr="00690B8F" w:rsidTr="00980587">
        <w:trPr>
          <w:cantSplit/>
          <w:jc w:val="center"/>
        </w:trPr>
        <w:tc>
          <w:tcPr>
            <w:tcW w:w="675" w:type="dxa"/>
            <w:tcBorders>
              <w:top w:val="single" w:sz="4" w:space="0" w:color="auto"/>
              <w:left w:val="single" w:sz="4" w:space="0" w:color="auto"/>
              <w:bottom w:val="single" w:sz="4" w:space="0" w:color="auto"/>
              <w:right w:val="single" w:sz="4" w:space="0" w:color="auto"/>
            </w:tcBorders>
          </w:tcPr>
          <w:p w:rsidR="006A3921" w:rsidRPr="00690B8F" w:rsidRDefault="006A3921" w:rsidP="00166349">
            <w:pPr>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lastRenderedPageBreak/>
              <w:t>13.</w:t>
            </w:r>
          </w:p>
        </w:tc>
        <w:tc>
          <w:tcPr>
            <w:tcW w:w="8613" w:type="dxa"/>
            <w:tcBorders>
              <w:top w:val="single" w:sz="4" w:space="0" w:color="auto"/>
              <w:left w:val="single" w:sz="4" w:space="0" w:color="auto"/>
              <w:bottom w:val="single" w:sz="4" w:space="0" w:color="auto"/>
              <w:right w:val="single" w:sz="4" w:space="0" w:color="auto"/>
            </w:tcBorders>
          </w:tcPr>
          <w:p w:rsidR="006A3921" w:rsidRPr="00690B8F" w:rsidRDefault="006A3921" w:rsidP="00166349">
            <w:pPr>
              <w:pStyle w:val="a9"/>
              <w:tabs>
                <w:tab w:val="clear" w:pos="4153"/>
                <w:tab w:val="clear" w:pos="8306"/>
              </w:tabs>
              <w:rPr>
                <w:rFonts w:ascii="Times New Roman" w:hAnsi="Times New Roman" w:cs="Times New Roman"/>
                <w:sz w:val="20"/>
                <w:szCs w:val="20"/>
                <w:lang w:val="en-US" w:eastAsia="en-US"/>
              </w:rPr>
            </w:pPr>
            <w:r w:rsidRPr="00690B8F">
              <w:rPr>
                <w:rFonts w:ascii="Times New Roman" w:hAnsi="Times New Roman" w:cs="Times New Roman"/>
                <w:sz w:val="20"/>
                <w:szCs w:val="20"/>
                <w:lang w:val="en-US" w:eastAsia="en-US"/>
              </w:rPr>
              <w:t>To explain the nature of generation of concentration potential.</w:t>
            </w:r>
          </w:p>
        </w:tc>
      </w:tr>
      <w:tr w:rsidR="006A3921" w:rsidRPr="00690B8F" w:rsidTr="00980587">
        <w:trPr>
          <w:cantSplit/>
          <w:trHeight w:val="477"/>
          <w:jc w:val="center"/>
        </w:trPr>
        <w:tc>
          <w:tcPr>
            <w:tcW w:w="675" w:type="dxa"/>
            <w:tcBorders>
              <w:top w:val="single" w:sz="4" w:space="0" w:color="auto"/>
              <w:left w:val="single" w:sz="4" w:space="0" w:color="auto"/>
              <w:bottom w:val="single" w:sz="4" w:space="0" w:color="auto"/>
              <w:right w:val="single" w:sz="4" w:space="0" w:color="auto"/>
            </w:tcBorders>
          </w:tcPr>
          <w:p w:rsidR="006A3921" w:rsidRPr="00690B8F" w:rsidRDefault="006A3921" w:rsidP="00166349">
            <w:pPr>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14.</w:t>
            </w:r>
          </w:p>
        </w:tc>
        <w:tc>
          <w:tcPr>
            <w:tcW w:w="8613" w:type="dxa"/>
            <w:tcBorders>
              <w:top w:val="single" w:sz="4" w:space="0" w:color="auto"/>
              <w:left w:val="single" w:sz="4" w:space="0" w:color="auto"/>
              <w:bottom w:val="single" w:sz="4" w:space="0" w:color="auto"/>
              <w:right w:val="single" w:sz="4" w:space="0" w:color="auto"/>
            </w:tcBorders>
          </w:tcPr>
          <w:p w:rsidR="006A3921" w:rsidRPr="00690B8F" w:rsidRDefault="006A3921" w:rsidP="00166349">
            <w:pPr>
              <w:spacing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eastAsia="en-US"/>
              </w:rPr>
              <w:t xml:space="preserve">To become proficient in </w:t>
            </w:r>
            <w:r w:rsidRPr="00690B8F">
              <w:rPr>
                <w:rFonts w:ascii="Times New Roman" w:hAnsi="Times New Roman" w:cs="Times New Roman"/>
                <w:sz w:val="20"/>
                <w:szCs w:val="20"/>
                <w:lang w:val="en-US"/>
              </w:rPr>
              <w:t>making of electric circuit and determination of electromotive force of concentration element by compensative method.</w:t>
            </w:r>
          </w:p>
        </w:tc>
      </w:tr>
      <w:tr w:rsidR="006A3921" w:rsidRPr="00690B8F" w:rsidTr="00980587">
        <w:trPr>
          <w:cantSplit/>
          <w:jc w:val="center"/>
        </w:trPr>
        <w:tc>
          <w:tcPr>
            <w:tcW w:w="675" w:type="dxa"/>
            <w:tcBorders>
              <w:top w:val="single" w:sz="4" w:space="0" w:color="auto"/>
              <w:left w:val="single" w:sz="4" w:space="0" w:color="auto"/>
              <w:bottom w:val="single" w:sz="4" w:space="0" w:color="auto"/>
              <w:right w:val="single" w:sz="4" w:space="0" w:color="auto"/>
            </w:tcBorders>
          </w:tcPr>
          <w:p w:rsidR="006A3921" w:rsidRPr="00690B8F" w:rsidRDefault="006A3921" w:rsidP="00166349">
            <w:pPr>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15.</w:t>
            </w:r>
          </w:p>
        </w:tc>
        <w:tc>
          <w:tcPr>
            <w:tcW w:w="8613" w:type="dxa"/>
            <w:tcBorders>
              <w:top w:val="single" w:sz="4" w:space="0" w:color="auto"/>
              <w:left w:val="single" w:sz="4" w:space="0" w:color="auto"/>
              <w:bottom w:val="single" w:sz="4" w:space="0" w:color="auto"/>
              <w:right w:val="single" w:sz="4" w:space="0" w:color="auto"/>
            </w:tcBorders>
          </w:tcPr>
          <w:p w:rsidR="006A3921" w:rsidRPr="00690B8F" w:rsidRDefault="006A3921" w:rsidP="00166349">
            <w:pPr>
              <w:spacing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eastAsia="en-US"/>
              </w:rPr>
              <w:t xml:space="preserve">To become proficient in </w:t>
            </w:r>
            <w:r w:rsidRPr="00690B8F">
              <w:rPr>
                <w:rFonts w:ascii="Times New Roman" w:hAnsi="Times New Roman" w:cs="Times New Roman"/>
                <w:sz w:val="20"/>
                <w:szCs w:val="20"/>
                <w:lang w:val="en-US"/>
              </w:rPr>
              <w:t>working with the computer program and to study the change of action potential.</w:t>
            </w:r>
          </w:p>
        </w:tc>
      </w:tr>
      <w:tr w:rsidR="006A3921" w:rsidRPr="00690B8F" w:rsidTr="00980587">
        <w:trPr>
          <w:cantSplit/>
          <w:jc w:val="center"/>
        </w:trPr>
        <w:tc>
          <w:tcPr>
            <w:tcW w:w="675" w:type="dxa"/>
            <w:tcBorders>
              <w:top w:val="single" w:sz="4" w:space="0" w:color="auto"/>
              <w:left w:val="single" w:sz="4" w:space="0" w:color="auto"/>
              <w:bottom w:val="single" w:sz="4" w:space="0" w:color="auto"/>
              <w:right w:val="single" w:sz="4" w:space="0" w:color="auto"/>
            </w:tcBorders>
          </w:tcPr>
          <w:p w:rsidR="006A3921" w:rsidRPr="00690B8F" w:rsidRDefault="006A3921" w:rsidP="00166349">
            <w:pPr>
              <w:numPr>
                <w:ilvl w:val="0"/>
                <w:numId w:val="4"/>
              </w:numPr>
              <w:spacing w:after="0" w:line="240" w:lineRule="auto"/>
              <w:jc w:val="center"/>
              <w:rPr>
                <w:rFonts w:ascii="Times New Roman" w:hAnsi="Times New Roman" w:cs="Times New Roman"/>
                <w:sz w:val="20"/>
                <w:szCs w:val="20"/>
                <w:lang w:val="en-US"/>
              </w:rPr>
            </w:pPr>
          </w:p>
        </w:tc>
        <w:tc>
          <w:tcPr>
            <w:tcW w:w="8613" w:type="dxa"/>
            <w:tcBorders>
              <w:top w:val="single" w:sz="4" w:space="0" w:color="auto"/>
              <w:left w:val="single" w:sz="4" w:space="0" w:color="auto"/>
              <w:bottom w:val="single" w:sz="4" w:space="0" w:color="auto"/>
              <w:right w:val="single" w:sz="4" w:space="0" w:color="auto"/>
            </w:tcBorders>
          </w:tcPr>
          <w:p w:rsidR="006A3921" w:rsidRPr="00690B8F" w:rsidRDefault="006A3921" w:rsidP="00166349">
            <w:pPr>
              <w:pStyle w:val="a9"/>
              <w:tabs>
                <w:tab w:val="clear" w:pos="4153"/>
                <w:tab w:val="clear" w:pos="8306"/>
              </w:tabs>
              <w:rPr>
                <w:rFonts w:ascii="Times New Roman" w:hAnsi="Times New Roman" w:cs="Times New Roman"/>
                <w:sz w:val="20"/>
                <w:szCs w:val="20"/>
                <w:lang w:val="uk-UA"/>
              </w:rPr>
            </w:pPr>
            <w:r w:rsidRPr="00690B8F">
              <w:rPr>
                <w:rFonts w:ascii="Times New Roman" w:hAnsi="Times New Roman" w:cs="Times New Roman"/>
                <w:i/>
                <w:iCs/>
                <w:sz w:val="20"/>
                <w:szCs w:val="20"/>
                <w:lang w:val="en-US" w:eastAsia="en-US"/>
              </w:rPr>
              <w:t>Preparation for tests (module 2).</w:t>
            </w:r>
          </w:p>
        </w:tc>
      </w:tr>
      <w:tr w:rsidR="006A3921" w:rsidRPr="00690B8F" w:rsidTr="00980587">
        <w:trPr>
          <w:cantSplit/>
          <w:jc w:val="center"/>
        </w:trPr>
        <w:tc>
          <w:tcPr>
            <w:tcW w:w="675" w:type="dxa"/>
            <w:tcBorders>
              <w:top w:val="single" w:sz="4" w:space="0" w:color="auto"/>
              <w:left w:val="single" w:sz="4" w:space="0" w:color="auto"/>
              <w:bottom w:val="single" w:sz="4" w:space="0" w:color="auto"/>
              <w:right w:val="single" w:sz="4" w:space="0" w:color="auto"/>
            </w:tcBorders>
          </w:tcPr>
          <w:p w:rsidR="006A3921" w:rsidRPr="00690B8F" w:rsidRDefault="006A3921" w:rsidP="00166349">
            <w:pPr>
              <w:spacing w:line="240" w:lineRule="auto"/>
              <w:jc w:val="center"/>
              <w:rPr>
                <w:rFonts w:ascii="Times New Roman" w:hAnsi="Times New Roman" w:cs="Times New Roman"/>
                <w:sz w:val="20"/>
                <w:szCs w:val="20"/>
              </w:rPr>
            </w:pPr>
          </w:p>
        </w:tc>
        <w:tc>
          <w:tcPr>
            <w:tcW w:w="8613" w:type="dxa"/>
            <w:tcBorders>
              <w:top w:val="single" w:sz="4" w:space="0" w:color="auto"/>
              <w:left w:val="single" w:sz="4" w:space="0" w:color="auto"/>
              <w:bottom w:val="single" w:sz="4" w:space="0" w:color="auto"/>
              <w:right w:val="single" w:sz="4" w:space="0" w:color="auto"/>
            </w:tcBorders>
          </w:tcPr>
          <w:p w:rsidR="006A3921" w:rsidRPr="00690B8F" w:rsidRDefault="006A3921" w:rsidP="00166349">
            <w:pPr>
              <w:pStyle w:val="a9"/>
              <w:tabs>
                <w:tab w:val="clear" w:pos="4153"/>
                <w:tab w:val="clear" w:pos="8306"/>
              </w:tabs>
              <w:rPr>
                <w:rFonts w:ascii="Times New Roman" w:hAnsi="Times New Roman" w:cs="Times New Roman"/>
                <w:sz w:val="20"/>
                <w:szCs w:val="20"/>
                <w:lang w:val="en-US" w:eastAsia="en-US"/>
              </w:rPr>
            </w:pPr>
            <w:r w:rsidRPr="00690B8F">
              <w:rPr>
                <w:rFonts w:ascii="Times New Roman" w:hAnsi="Times New Roman" w:cs="Times New Roman"/>
                <w:sz w:val="20"/>
                <w:szCs w:val="20"/>
                <w:lang w:val="en-US" w:eastAsia="en-US"/>
              </w:rPr>
              <w:t>Individual work – preparation of review of scientific literature in the abstract form (one of mentioned below items).</w:t>
            </w:r>
          </w:p>
        </w:tc>
      </w:tr>
      <w:tr w:rsidR="006A3921" w:rsidRPr="00690B8F" w:rsidTr="00980587">
        <w:trPr>
          <w:cantSplit/>
          <w:jc w:val="center"/>
        </w:trPr>
        <w:tc>
          <w:tcPr>
            <w:tcW w:w="675" w:type="dxa"/>
            <w:tcBorders>
              <w:top w:val="single" w:sz="4" w:space="0" w:color="auto"/>
              <w:left w:val="single" w:sz="4" w:space="0" w:color="auto"/>
              <w:bottom w:val="single" w:sz="4" w:space="0" w:color="auto"/>
              <w:right w:val="single" w:sz="4" w:space="0" w:color="auto"/>
            </w:tcBorders>
          </w:tcPr>
          <w:p w:rsidR="006A3921" w:rsidRPr="00690B8F" w:rsidRDefault="006A3921" w:rsidP="00166349">
            <w:pPr>
              <w:spacing w:line="240" w:lineRule="auto"/>
              <w:jc w:val="center"/>
              <w:rPr>
                <w:rFonts w:ascii="Times New Roman" w:hAnsi="Times New Roman" w:cs="Times New Roman"/>
                <w:sz w:val="20"/>
                <w:szCs w:val="20"/>
                <w:lang w:val="en-US"/>
              </w:rPr>
            </w:pPr>
          </w:p>
        </w:tc>
        <w:tc>
          <w:tcPr>
            <w:tcW w:w="8613" w:type="dxa"/>
            <w:tcBorders>
              <w:top w:val="single" w:sz="4" w:space="0" w:color="auto"/>
              <w:left w:val="single" w:sz="4" w:space="0" w:color="auto"/>
              <w:bottom w:val="single" w:sz="4" w:space="0" w:color="auto"/>
              <w:right w:val="single" w:sz="4" w:space="0" w:color="auto"/>
            </w:tcBorders>
          </w:tcPr>
          <w:p w:rsidR="006A3921" w:rsidRPr="00690B8F" w:rsidRDefault="006A3921" w:rsidP="00166349">
            <w:pPr>
              <w:pStyle w:val="a9"/>
              <w:tabs>
                <w:tab w:val="clear" w:pos="4153"/>
                <w:tab w:val="clear" w:pos="8306"/>
              </w:tabs>
              <w:jc w:val="center"/>
              <w:rPr>
                <w:rFonts w:ascii="Times New Roman" w:hAnsi="Times New Roman" w:cs="Times New Roman"/>
                <w:sz w:val="20"/>
                <w:szCs w:val="20"/>
                <w:lang w:val="en-US"/>
              </w:rPr>
            </w:pPr>
            <w:r w:rsidRPr="00690B8F">
              <w:rPr>
                <w:rFonts w:ascii="Times New Roman" w:hAnsi="Times New Roman" w:cs="Times New Roman"/>
                <w:b/>
                <w:bCs/>
                <w:sz w:val="20"/>
                <w:szCs w:val="20"/>
                <w:lang w:val="en-US" w:eastAsia="en-US"/>
              </w:rPr>
              <w:t xml:space="preserve">In total  – 15 </w:t>
            </w:r>
            <w:r w:rsidRPr="00690B8F">
              <w:rPr>
                <w:rFonts w:ascii="Times New Roman" w:hAnsi="Times New Roman" w:cs="Times New Roman"/>
                <w:b/>
                <w:bCs/>
                <w:sz w:val="20"/>
                <w:szCs w:val="20"/>
                <w:lang w:val="en-US"/>
              </w:rPr>
              <w:t>hours for self-study</w:t>
            </w:r>
          </w:p>
        </w:tc>
      </w:tr>
    </w:tbl>
    <w:p w:rsidR="006A3921" w:rsidRPr="00690B8F" w:rsidRDefault="006A3921" w:rsidP="00166349">
      <w:pPr>
        <w:spacing w:line="240" w:lineRule="auto"/>
        <w:rPr>
          <w:rFonts w:ascii="Times New Roman" w:hAnsi="Times New Roman" w:cs="Times New Roman"/>
          <w:sz w:val="20"/>
          <w:szCs w:val="20"/>
          <w:lang w:val="en-US"/>
        </w:rPr>
      </w:pPr>
    </w:p>
    <w:p w:rsidR="006A3921" w:rsidRPr="00690B8F" w:rsidRDefault="006A3921" w:rsidP="00166349">
      <w:pPr>
        <w:autoSpaceDE w:val="0"/>
        <w:autoSpaceDN w:val="0"/>
        <w:adjustRightInd w:val="0"/>
        <w:spacing w:after="0" w:line="240" w:lineRule="auto"/>
        <w:rPr>
          <w:rFonts w:ascii="Times New Roman" w:hAnsi="Times New Roman" w:cs="Times New Roman"/>
          <w:b/>
          <w:bCs/>
          <w:sz w:val="20"/>
          <w:szCs w:val="20"/>
          <w:lang w:val="en-US"/>
        </w:rPr>
      </w:pPr>
      <w:r w:rsidRPr="00690B8F">
        <w:rPr>
          <w:rFonts w:ascii="Times New Roman" w:hAnsi="Times New Roman" w:cs="Times New Roman"/>
          <w:b/>
          <w:bCs/>
          <w:sz w:val="20"/>
          <w:szCs w:val="20"/>
          <w:lang w:val="en-US"/>
        </w:rPr>
        <w:t>CALENDAR AND THEMATIC SCHEDULE OF LECTURES</w:t>
      </w:r>
    </w:p>
    <w:p w:rsidR="006A3921" w:rsidRPr="00690B8F" w:rsidRDefault="006A3921" w:rsidP="00166349">
      <w:pPr>
        <w:autoSpaceDE w:val="0"/>
        <w:autoSpaceDN w:val="0"/>
        <w:adjustRightInd w:val="0"/>
        <w:spacing w:after="0" w:line="240" w:lineRule="auto"/>
        <w:rPr>
          <w:rFonts w:ascii="Times New Roman" w:hAnsi="Times New Roman" w:cs="Times New Roman"/>
          <w:b/>
          <w:bCs/>
          <w:sz w:val="20"/>
          <w:szCs w:val="20"/>
          <w:lang w:val="en-US"/>
        </w:rPr>
      </w:pPr>
      <w:r w:rsidRPr="00690B8F">
        <w:rPr>
          <w:rFonts w:ascii="Times New Roman" w:hAnsi="Times New Roman" w:cs="Times New Roman"/>
          <w:b/>
          <w:bCs/>
          <w:sz w:val="20"/>
          <w:szCs w:val="20"/>
          <w:lang w:val="en-US"/>
        </w:rPr>
        <w:t>on medical chemistry for the 1st year students of dentistry faculty</w:t>
      </w:r>
    </w:p>
    <w:p w:rsidR="006A3921" w:rsidRPr="00690B8F" w:rsidRDefault="006A3921" w:rsidP="00166349">
      <w:pPr>
        <w:autoSpaceDE w:val="0"/>
        <w:autoSpaceDN w:val="0"/>
        <w:adjustRightInd w:val="0"/>
        <w:spacing w:after="0" w:line="240" w:lineRule="auto"/>
        <w:rPr>
          <w:rFonts w:ascii="Times New Roman" w:hAnsi="Times New Roman" w:cs="Times New Roman"/>
          <w:b/>
          <w:bCs/>
          <w:sz w:val="20"/>
          <w:szCs w:val="20"/>
          <w:lang w:val="en-US"/>
        </w:rPr>
      </w:pPr>
      <w:r w:rsidRPr="00690B8F">
        <w:rPr>
          <w:rFonts w:ascii="Times New Roman" w:hAnsi="Times New Roman" w:cs="Times New Roman"/>
          <w:b/>
          <w:bCs/>
          <w:sz w:val="20"/>
          <w:szCs w:val="20"/>
          <w:lang w:val="en-US"/>
        </w:rPr>
        <w:t>during the autumn term of 2012 – 2013 academic year</w:t>
      </w:r>
    </w:p>
    <w:p w:rsidR="006A3921" w:rsidRPr="00690B8F" w:rsidRDefault="006A3921" w:rsidP="00166349">
      <w:pPr>
        <w:autoSpaceDE w:val="0"/>
        <w:autoSpaceDN w:val="0"/>
        <w:adjustRightInd w:val="0"/>
        <w:spacing w:after="0" w:line="240" w:lineRule="auto"/>
        <w:rPr>
          <w:rFonts w:ascii="Times New Roman" w:hAnsi="Times New Roman" w:cs="Times New Roman"/>
          <w:b/>
          <w:bCs/>
          <w:sz w:val="20"/>
          <w:szCs w:val="20"/>
          <w:lang w:val="en-US"/>
        </w:rPr>
      </w:pPr>
      <w:r w:rsidRPr="00690B8F">
        <w:rPr>
          <w:rFonts w:ascii="Times New Roman" w:hAnsi="Times New Roman" w:cs="Times New Roman"/>
          <w:b/>
          <w:bCs/>
          <w:sz w:val="20"/>
          <w:szCs w:val="20"/>
          <w:lang w:val="en-US"/>
        </w:rPr>
        <w:t>Groups 3-6</w:t>
      </w:r>
    </w:p>
    <w:p w:rsidR="006A3921" w:rsidRPr="00690B8F" w:rsidRDefault="006A3921" w:rsidP="00166349">
      <w:pPr>
        <w:autoSpaceDE w:val="0"/>
        <w:autoSpaceDN w:val="0"/>
        <w:adjustRightInd w:val="0"/>
        <w:spacing w:after="0" w:line="240" w:lineRule="auto"/>
        <w:rPr>
          <w:rFonts w:ascii="Times New Roman" w:hAnsi="Times New Roman" w:cs="Times New Roman"/>
          <w:b/>
          <w:bCs/>
          <w:sz w:val="20"/>
          <w:szCs w:val="20"/>
          <w:lang w:val="en-US"/>
        </w:rPr>
      </w:pPr>
      <w:r w:rsidRPr="00690B8F">
        <w:rPr>
          <w:rFonts w:ascii="Times New Roman" w:hAnsi="Times New Roman" w:cs="Times New Roman"/>
          <w:b/>
          <w:bCs/>
          <w:sz w:val="20"/>
          <w:szCs w:val="20"/>
          <w:lang w:val="en-US"/>
        </w:rPr>
        <w:t>To p i c s a n d c o n t e n t s o f l e c t u r e s Number</w:t>
      </w:r>
    </w:p>
    <w:p w:rsidR="006A3921" w:rsidRPr="00690B8F" w:rsidRDefault="006A3921" w:rsidP="00166349">
      <w:pPr>
        <w:autoSpaceDE w:val="0"/>
        <w:autoSpaceDN w:val="0"/>
        <w:adjustRightInd w:val="0"/>
        <w:spacing w:after="0" w:line="240" w:lineRule="auto"/>
        <w:rPr>
          <w:rFonts w:ascii="Times New Roman" w:hAnsi="Times New Roman" w:cs="Times New Roman"/>
          <w:b/>
          <w:bCs/>
          <w:sz w:val="20"/>
          <w:szCs w:val="20"/>
          <w:lang w:val="en-US"/>
        </w:rPr>
      </w:pPr>
      <w:r w:rsidRPr="00690B8F">
        <w:rPr>
          <w:rFonts w:ascii="Times New Roman" w:hAnsi="Times New Roman" w:cs="Times New Roman"/>
          <w:sz w:val="20"/>
          <w:szCs w:val="20"/>
          <w:lang w:val="en-US"/>
        </w:rPr>
        <w:t xml:space="preserve">Date </w:t>
      </w:r>
      <w:r w:rsidRPr="00690B8F">
        <w:rPr>
          <w:rFonts w:ascii="Times New Roman" w:hAnsi="Times New Roman" w:cs="Times New Roman"/>
          <w:b/>
          <w:bCs/>
          <w:sz w:val="20"/>
          <w:szCs w:val="20"/>
          <w:lang w:val="en-US"/>
        </w:rPr>
        <w:t>of hours</w:t>
      </w:r>
    </w:p>
    <w:p w:rsidR="006A3921" w:rsidRPr="00690B8F" w:rsidRDefault="006A3921" w:rsidP="00166349">
      <w:pPr>
        <w:autoSpaceDE w:val="0"/>
        <w:autoSpaceDN w:val="0"/>
        <w:adjustRightInd w:val="0"/>
        <w:spacing w:after="0"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14.09.2012</w:t>
      </w:r>
    </w:p>
    <w:p w:rsidR="006A3921" w:rsidRPr="00690B8F" w:rsidRDefault="006A3921" w:rsidP="00166349">
      <w:pPr>
        <w:autoSpaceDE w:val="0"/>
        <w:autoSpaceDN w:val="0"/>
        <w:adjustRightInd w:val="0"/>
        <w:spacing w:after="0"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Coordination compounds formation in biological liquids. Complexonometry.</w:t>
      </w:r>
    </w:p>
    <w:p w:rsidR="006A3921" w:rsidRPr="00690B8F" w:rsidRDefault="006A3921" w:rsidP="00166349">
      <w:pPr>
        <w:autoSpaceDE w:val="0"/>
        <w:autoSpaceDN w:val="0"/>
        <w:adjustRightInd w:val="0"/>
        <w:spacing w:after="0"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The chemistry of bio-elements. The general knowledge of bio-elements, their</w:t>
      </w:r>
    </w:p>
    <w:p w:rsidR="006A3921" w:rsidRPr="00690B8F" w:rsidRDefault="006A3921" w:rsidP="00166349">
      <w:pPr>
        <w:autoSpaceDE w:val="0"/>
        <w:autoSpaceDN w:val="0"/>
        <w:adjustRightInd w:val="0"/>
        <w:spacing w:after="0"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biochemical role and their compounds using in medicine.</w:t>
      </w:r>
    </w:p>
    <w:p w:rsidR="006A3921" w:rsidRPr="00690B8F" w:rsidRDefault="006A3921" w:rsidP="00166349">
      <w:pPr>
        <w:autoSpaceDE w:val="0"/>
        <w:autoSpaceDN w:val="0"/>
        <w:adjustRightInd w:val="0"/>
        <w:spacing w:after="0"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2</w:t>
      </w:r>
    </w:p>
    <w:p w:rsidR="006A3921" w:rsidRPr="00690B8F" w:rsidRDefault="006A3921" w:rsidP="00166349">
      <w:pPr>
        <w:autoSpaceDE w:val="0"/>
        <w:autoSpaceDN w:val="0"/>
        <w:adjustRightInd w:val="0"/>
        <w:spacing w:after="0"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28.09.2012 Protolytical equilibrium in biologiocal systems. 2</w:t>
      </w:r>
    </w:p>
    <w:p w:rsidR="006A3921" w:rsidRPr="00690B8F" w:rsidRDefault="006A3921" w:rsidP="00166349">
      <w:pPr>
        <w:autoSpaceDE w:val="0"/>
        <w:autoSpaceDN w:val="0"/>
        <w:adjustRightInd w:val="0"/>
        <w:spacing w:after="0"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12.10.2012</w:t>
      </w:r>
    </w:p>
    <w:p w:rsidR="006A3921" w:rsidRPr="00690B8F" w:rsidRDefault="006A3921" w:rsidP="00166349">
      <w:pPr>
        <w:autoSpaceDE w:val="0"/>
        <w:autoSpaceDN w:val="0"/>
        <w:adjustRightInd w:val="0"/>
        <w:spacing w:after="0"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Thermodynamical and kinetical regularities of biochemical processes</w:t>
      </w:r>
    </w:p>
    <w:p w:rsidR="006A3921" w:rsidRPr="00690B8F" w:rsidRDefault="006A3921" w:rsidP="00166349">
      <w:pPr>
        <w:autoSpaceDE w:val="0"/>
        <w:autoSpaceDN w:val="0"/>
        <w:adjustRightInd w:val="0"/>
        <w:spacing w:after="0"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passage. Precipitation and dissolution reactions.</w:t>
      </w:r>
    </w:p>
    <w:p w:rsidR="006A3921" w:rsidRPr="00690B8F" w:rsidRDefault="006A3921" w:rsidP="00166349">
      <w:pPr>
        <w:autoSpaceDE w:val="0"/>
        <w:autoSpaceDN w:val="0"/>
        <w:adjustRightInd w:val="0"/>
        <w:spacing w:after="0"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2</w:t>
      </w:r>
    </w:p>
    <w:p w:rsidR="006A3921" w:rsidRPr="00690B8F" w:rsidRDefault="006A3921" w:rsidP="00166349">
      <w:pPr>
        <w:autoSpaceDE w:val="0"/>
        <w:autoSpaceDN w:val="0"/>
        <w:adjustRightInd w:val="0"/>
        <w:spacing w:after="0"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26.10.2012 Physics and chemistry of the surfaces phenomena. 2</w:t>
      </w:r>
    </w:p>
    <w:p w:rsidR="006A3921" w:rsidRPr="00690B8F" w:rsidRDefault="006A3921" w:rsidP="00166349">
      <w:pPr>
        <w:autoSpaceDE w:val="0"/>
        <w:autoSpaceDN w:val="0"/>
        <w:adjustRightInd w:val="0"/>
        <w:spacing w:after="0"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09.11.2012 The methods of colloidal solutions preparation. Purification and properties of</w:t>
      </w:r>
    </w:p>
    <w:p w:rsidR="006A3921" w:rsidRPr="00690B8F" w:rsidRDefault="006A3921" w:rsidP="00166349">
      <w:pPr>
        <w:autoSpaceDE w:val="0"/>
        <w:autoSpaceDN w:val="0"/>
        <w:adjustRightInd w:val="0"/>
        <w:spacing w:after="0"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colloids. Physical chemistry of bio-polymers solutions.</w:t>
      </w:r>
    </w:p>
    <w:p w:rsidR="006A3921" w:rsidRPr="00690B8F" w:rsidRDefault="006A3921" w:rsidP="00166349">
      <w:pPr>
        <w:autoSpaceDE w:val="0"/>
        <w:autoSpaceDN w:val="0"/>
        <w:adjustRightInd w:val="0"/>
        <w:spacing w:after="0" w:line="240" w:lineRule="auto"/>
        <w:rPr>
          <w:rFonts w:ascii="Times New Roman" w:hAnsi="Times New Roman" w:cs="Times New Roman"/>
          <w:sz w:val="20"/>
          <w:szCs w:val="20"/>
        </w:rPr>
      </w:pPr>
      <w:r w:rsidRPr="00690B8F">
        <w:rPr>
          <w:rFonts w:ascii="Times New Roman" w:hAnsi="Times New Roman" w:cs="Times New Roman"/>
          <w:sz w:val="20"/>
          <w:szCs w:val="20"/>
        </w:rPr>
        <w:t>2</w:t>
      </w:r>
    </w:p>
    <w:p w:rsidR="006A3921" w:rsidRPr="00690B8F" w:rsidRDefault="006A3921" w:rsidP="00166349">
      <w:pPr>
        <w:spacing w:line="240" w:lineRule="auto"/>
        <w:rPr>
          <w:rFonts w:ascii="Times New Roman" w:hAnsi="Times New Roman" w:cs="Times New Roman"/>
          <w:b/>
          <w:bCs/>
          <w:sz w:val="20"/>
          <w:szCs w:val="20"/>
          <w:lang w:val="en-US"/>
        </w:rPr>
      </w:pPr>
      <w:r w:rsidRPr="00690B8F">
        <w:rPr>
          <w:rFonts w:ascii="Times New Roman" w:hAnsi="Times New Roman" w:cs="Times New Roman"/>
          <w:b/>
          <w:bCs/>
          <w:sz w:val="20"/>
          <w:szCs w:val="20"/>
        </w:rPr>
        <w:t>Totally: 10</w:t>
      </w:r>
    </w:p>
    <w:p w:rsidR="006A3921" w:rsidRPr="00690B8F" w:rsidRDefault="006A3921" w:rsidP="00166349">
      <w:pPr>
        <w:autoSpaceDE w:val="0"/>
        <w:autoSpaceDN w:val="0"/>
        <w:adjustRightInd w:val="0"/>
        <w:spacing w:after="0" w:line="240" w:lineRule="auto"/>
        <w:rPr>
          <w:rFonts w:ascii="Times New Roman" w:hAnsi="Times New Roman" w:cs="Times New Roman"/>
          <w:b/>
          <w:bCs/>
          <w:sz w:val="20"/>
          <w:szCs w:val="20"/>
          <w:lang w:val="en-US"/>
        </w:rPr>
      </w:pPr>
      <w:r w:rsidRPr="00690B8F">
        <w:rPr>
          <w:rFonts w:ascii="Times New Roman" w:hAnsi="Times New Roman" w:cs="Times New Roman"/>
          <w:b/>
          <w:bCs/>
          <w:sz w:val="20"/>
          <w:szCs w:val="20"/>
          <w:lang w:val="en-US"/>
        </w:rPr>
        <w:t>CALENDAR AND THEMATIC SCHEDULE</w:t>
      </w:r>
    </w:p>
    <w:p w:rsidR="006A3921" w:rsidRPr="00690B8F" w:rsidRDefault="006A3921" w:rsidP="00166349">
      <w:pPr>
        <w:autoSpaceDE w:val="0"/>
        <w:autoSpaceDN w:val="0"/>
        <w:adjustRightInd w:val="0"/>
        <w:spacing w:after="0" w:line="240" w:lineRule="auto"/>
        <w:rPr>
          <w:rFonts w:ascii="Times New Roman" w:hAnsi="Times New Roman" w:cs="Times New Roman"/>
          <w:b/>
          <w:bCs/>
          <w:sz w:val="20"/>
          <w:szCs w:val="20"/>
          <w:lang w:val="en-US"/>
        </w:rPr>
      </w:pPr>
      <w:r w:rsidRPr="00690B8F">
        <w:rPr>
          <w:rFonts w:ascii="Times New Roman" w:hAnsi="Times New Roman" w:cs="Times New Roman"/>
          <w:b/>
          <w:bCs/>
          <w:sz w:val="20"/>
          <w:szCs w:val="20"/>
          <w:lang w:val="en-US"/>
        </w:rPr>
        <w:t>of practice and laboratory studies on medical chemistry for the 1st year students of dentistry faculty</w:t>
      </w:r>
    </w:p>
    <w:p w:rsidR="006A3921" w:rsidRPr="00690B8F" w:rsidRDefault="006A3921" w:rsidP="00166349">
      <w:pPr>
        <w:autoSpaceDE w:val="0"/>
        <w:autoSpaceDN w:val="0"/>
        <w:adjustRightInd w:val="0"/>
        <w:spacing w:after="0" w:line="240" w:lineRule="auto"/>
        <w:rPr>
          <w:rFonts w:ascii="Times New Roman" w:hAnsi="Times New Roman" w:cs="Times New Roman"/>
          <w:b/>
          <w:bCs/>
          <w:sz w:val="20"/>
          <w:szCs w:val="20"/>
          <w:lang w:val="en-US"/>
        </w:rPr>
      </w:pPr>
      <w:r w:rsidRPr="00690B8F">
        <w:rPr>
          <w:rFonts w:ascii="Times New Roman" w:hAnsi="Times New Roman" w:cs="Times New Roman"/>
          <w:b/>
          <w:bCs/>
          <w:sz w:val="20"/>
          <w:szCs w:val="20"/>
          <w:lang w:val="en-US"/>
        </w:rPr>
        <w:t>during the autumn term of 2012 – 2013 academic year</w:t>
      </w:r>
    </w:p>
    <w:p w:rsidR="006A3921" w:rsidRPr="00690B8F" w:rsidRDefault="006A3921" w:rsidP="00166349">
      <w:pPr>
        <w:autoSpaceDE w:val="0"/>
        <w:autoSpaceDN w:val="0"/>
        <w:adjustRightInd w:val="0"/>
        <w:spacing w:after="0" w:line="240" w:lineRule="auto"/>
        <w:rPr>
          <w:rFonts w:ascii="Times New Roman" w:hAnsi="Times New Roman" w:cs="Times New Roman"/>
          <w:b/>
          <w:bCs/>
          <w:sz w:val="20"/>
          <w:szCs w:val="20"/>
          <w:lang w:val="en-US"/>
        </w:rPr>
      </w:pPr>
      <w:r w:rsidRPr="00690B8F">
        <w:rPr>
          <w:rFonts w:ascii="Times New Roman" w:hAnsi="Times New Roman" w:cs="Times New Roman"/>
          <w:b/>
          <w:bCs/>
          <w:sz w:val="20"/>
          <w:szCs w:val="20"/>
          <w:lang w:val="en-US"/>
        </w:rPr>
        <w:t>Groups The topic Number</w:t>
      </w:r>
    </w:p>
    <w:p w:rsidR="006A3921" w:rsidRPr="00690B8F" w:rsidRDefault="006A3921" w:rsidP="00166349">
      <w:pPr>
        <w:autoSpaceDE w:val="0"/>
        <w:autoSpaceDN w:val="0"/>
        <w:adjustRightInd w:val="0"/>
        <w:spacing w:after="0" w:line="240" w:lineRule="auto"/>
        <w:rPr>
          <w:rFonts w:ascii="Times New Roman" w:hAnsi="Times New Roman" w:cs="Times New Roman"/>
          <w:b/>
          <w:bCs/>
          <w:sz w:val="20"/>
          <w:szCs w:val="20"/>
          <w:lang w:val="en-US"/>
        </w:rPr>
      </w:pPr>
      <w:r w:rsidRPr="00690B8F">
        <w:rPr>
          <w:rFonts w:ascii="Times New Roman" w:hAnsi="Times New Roman" w:cs="Times New Roman"/>
          <w:b/>
          <w:bCs/>
          <w:sz w:val="20"/>
          <w:szCs w:val="20"/>
          <w:lang w:val="en-US"/>
        </w:rPr>
        <w:t>3 4 5, 6 of hours</w:t>
      </w:r>
    </w:p>
    <w:p w:rsidR="006A3921" w:rsidRPr="00690B8F" w:rsidRDefault="006A3921" w:rsidP="00166349">
      <w:pPr>
        <w:autoSpaceDE w:val="0"/>
        <w:autoSpaceDN w:val="0"/>
        <w:adjustRightInd w:val="0"/>
        <w:spacing w:after="0"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Date</w:t>
      </w:r>
    </w:p>
    <w:p w:rsidR="006A3921" w:rsidRPr="00690B8F" w:rsidRDefault="006A3921" w:rsidP="00166349">
      <w:pPr>
        <w:autoSpaceDE w:val="0"/>
        <w:autoSpaceDN w:val="0"/>
        <w:adjustRightInd w:val="0"/>
        <w:spacing w:after="0" w:line="240" w:lineRule="auto"/>
        <w:rPr>
          <w:rFonts w:ascii="Times New Roman" w:hAnsi="Times New Roman" w:cs="Times New Roman"/>
          <w:b/>
          <w:bCs/>
          <w:i/>
          <w:iCs/>
          <w:sz w:val="20"/>
          <w:szCs w:val="20"/>
          <w:lang w:val="en-US"/>
        </w:rPr>
      </w:pPr>
      <w:r w:rsidRPr="00690B8F">
        <w:rPr>
          <w:rFonts w:ascii="Times New Roman" w:hAnsi="Times New Roman" w:cs="Times New Roman"/>
          <w:b/>
          <w:bCs/>
          <w:i/>
          <w:iCs/>
          <w:sz w:val="20"/>
          <w:szCs w:val="20"/>
          <w:lang w:val="en-US"/>
        </w:rPr>
        <w:t>Thematic module 1. “Acid-Base Equilibrium and the Processes of Coordination Compounds</w:t>
      </w:r>
    </w:p>
    <w:p w:rsidR="006A3921" w:rsidRPr="00690B8F" w:rsidRDefault="006A3921" w:rsidP="00166349">
      <w:pPr>
        <w:autoSpaceDE w:val="0"/>
        <w:autoSpaceDN w:val="0"/>
        <w:adjustRightInd w:val="0"/>
        <w:spacing w:after="0" w:line="240" w:lineRule="auto"/>
        <w:rPr>
          <w:rFonts w:ascii="Times New Roman" w:hAnsi="Times New Roman" w:cs="Times New Roman"/>
          <w:b/>
          <w:bCs/>
          <w:i/>
          <w:iCs/>
          <w:sz w:val="20"/>
          <w:szCs w:val="20"/>
          <w:lang w:val="en-US"/>
        </w:rPr>
      </w:pPr>
      <w:r w:rsidRPr="00690B8F">
        <w:rPr>
          <w:rFonts w:ascii="Times New Roman" w:hAnsi="Times New Roman" w:cs="Times New Roman"/>
          <w:b/>
          <w:bCs/>
          <w:i/>
          <w:iCs/>
          <w:sz w:val="20"/>
          <w:szCs w:val="20"/>
          <w:lang w:val="en-US"/>
        </w:rPr>
        <w:t>Formation in Biological Liquids”</w:t>
      </w:r>
    </w:p>
    <w:p w:rsidR="006A3921" w:rsidRPr="00690B8F" w:rsidRDefault="006A3921" w:rsidP="00166349">
      <w:pPr>
        <w:autoSpaceDE w:val="0"/>
        <w:autoSpaceDN w:val="0"/>
        <w:adjustRightInd w:val="0"/>
        <w:spacing w:after="0"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07.09 05.09 03.09</w:t>
      </w:r>
    </w:p>
    <w:p w:rsidR="006A3921" w:rsidRPr="00690B8F" w:rsidRDefault="006A3921" w:rsidP="00166349">
      <w:pPr>
        <w:autoSpaceDE w:val="0"/>
        <w:autoSpaceDN w:val="0"/>
        <w:adjustRightInd w:val="0"/>
        <w:spacing w:after="0"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The ways of expression concentrations of solutions.</w:t>
      </w:r>
    </w:p>
    <w:p w:rsidR="006A3921" w:rsidRPr="00690B8F" w:rsidRDefault="006A3921" w:rsidP="00166349">
      <w:pPr>
        <w:autoSpaceDE w:val="0"/>
        <w:autoSpaceDN w:val="0"/>
        <w:adjustRightInd w:val="0"/>
        <w:spacing w:after="0"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Preparation the solution with known concentration.</w:t>
      </w:r>
    </w:p>
    <w:p w:rsidR="006A3921" w:rsidRPr="00690B8F" w:rsidRDefault="006A3921" w:rsidP="00166349">
      <w:pPr>
        <w:autoSpaceDE w:val="0"/>
        <w:autoSpaceDN w:val="0"/>
        <w:adjustRightInd w:val="0"/>
        <w:spacing w:after="0"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3</w:t>
      </w:r>
    </w:p>
    <w:p w:rsidR="006A3921" w:rsidRPr="00690B8F" w:rsidRDefault="006A3921" w:rsidP="00166349">
      <w:pPr>
        <w:autoSpaceDE w:val="0"/>
        <w:autoSpaceDN w:val="0"/>
        <w:adjustRightInd w:val="0"/>
        <w:spacing w:after="0"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14.09 12.09 10.09 Colligate properties of solutions. Experimental determination</w:t>
      </w:r>
    </w:p>
    <w:p w:rsidR="006A3921" w:rsidRPr="00690B8F" w:rsidRDefault="006A3921" w:rsidP="00166349">
      <w:pPr>
        <w:autoSpaceDE w:val="0"/>
        <w:autoSpaceDN w:val="0"/>
        <w:adjustRightInd w:val="0"/>
        <w:spacing w:after="0"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of the molecular mass of a solute, osmotic concentration of</w:t>
      </w:r>
    </w:p>
    <w:p w:rsidR="006A3921" w:rsidRPr="00690B8F" w:rsidRDefault="006A3921" w:rsidP="00166349">
      <w:pPr>
        <w:autoSpaceDE w:val="0"/>
        <w:autoSpaceDN w:val="0"/>
        <w:adjustRightInd w:val="0"/>
        <w:spacing w:after="0"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solutions with the kriometry method</w:t>
      </w:r>
    </w:p>
    <w:p w:rsidR="006A3921" w:rsidRPr="00690B8F" w:rsidRDefault="006A3921" w:rsidP="00166349">
      <w:pPr>
        <w:autoSpaceDE w:val="0"/>
        <w:autoSpaceDN w:val="0"/>
        <w:adjustRightInd w:val="0"/>
        <w:spacing w:after="0"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3</w:t>
      </w:r>
    </w:p>
    <w:p w:rsidR="006A3921" w:rsidRPr="00690B8F" w:rsidRDefault="006A3921" w:rsidP="00166349">
      <w:pPr>
        <w:autoSpaceDE w:val="0"/>
        <w:autoSpaceDN w:val="0"/>
        <w:adjustRightInd w:val="0"/>
        <w:spacing w:after="0"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21.09 19.09 17.09 The equilibrium and processes with coordination compounds.</w:t>
      </w:r>
    </w:p>
    <w:p w:rsidR="006A3921" w:rsidRPr="00690B8F" w:rsidRDefault="006A3921" w:rsidP="00166349">
      <w:pPr>
        <w:autoSpaceDE w:val="0"/>
        <w:autoSpaceDN w:val="0"/>
        <w:adjustRightInd w:val="0"/>
        <w:spacing w:after="0"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Preparation and properties of complex and inner complex</w:t>
      </w:r>
    </w:p>
    <w:p w:rsidR="006A3921" w:rsidRPr="00690B8F" w:rsidRDefault="006A3921" w:rsidP="00166349">
      <w:pPr>
        <w:autoSpaceDE w:val="0"/>
        <w:autoSpaceDN w:val="0"/>
        <w:adjustRightInd w:val="0"/>
        <w:spacing w:after="0"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compounds. Complexonometry</w:t>
      </w:r>
    </w:p>
    <w:p w:rsidR="006A3921" w:rsidRPr="00690B8F" w:rsidRDefault="006A3921" w:rsidP="00166349">
      <w:pPr>
        <w:autoSpaceDE w:val="0"/>
        <w:autoSpaceDN w:val="0"/>
        <w:adjustRightInd w:val="0"/>
        <w:spacing w:after="0"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3</w:t>
      </w:r>
    </w:p>
    <w:p w:rsidR="006A3921" w:rsidRPr="00690B8F" w:rsidRDefault="006A3921" w:rsidP="00166349">
      <w:pPr>
        <w:autoSpaceDE w:val="0"/>
        <w:autoSpaceDN w:val="0"/>
        <w:adjustRightInd w:val="0"/>
        <w:spacing w:after="0"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28.09 26.09 24.09 Bio-elements in medicine and dentistry. Their chemical</w:t>
      </w:r>
    </w:p>
    <w:p w:rsidR="006A3921" w:rsidRPr="00690B8F" w:rsidRDefault="006A3921" w:rsidP="00166349">
      <w:pPr>
        <w:autoSpaceDE w:val="0"/>
        <w:autoSpaceDN w:val="0"/>
        <w:adjustRightInd w:val="0"/>
        <w:spacing w:after="0"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properties and biological role</w:t>
      </w:r>
    </w:p>
    <w:p w:rsidR="006A3921" w:rsidRPr="00690B8F" w:rsidRDefault="006A3921" w:rsidP="00166349">
      <w:pPr>
        <w:autoSpaceDE w:val="0"/>
        <w:autoSpaceDN w:val="0"/>
        <w:adjustRightInd w:val="0"/>
        <w:spacing w:after="0"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3</w:t>
      </w:r>
    </w:p>
    <w:p w:rsidR="006A3921" w:rsidRPr="00690B8F" w:rsidRDefault="006A3921" w:rsidP="00166349">
      <w:pPr>
        <w:autoSpaceDE w:val="0"/>
        <w:autoSpaceDN w:val="0"/>
        <w:adjustRightInd w:val="0"/>
        <w:spacing w:after="0"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05.10 03.10 01.10 Acid-base equilibrium. Calculation and experimental</w:t>
      </w:r>
    </w:p>
    <w:p w:rsidR="006A3921" w:rsidRPr="00690B8F" w:rsidRDefault="006A3921" w:rsidP="00166349">
      <w:pPr>
        <w:autoSpaceDE w:val="0"/>
        <w:autoSpaceDN w:val="0"/>
        <w:adjustRightInd w:val="0"/>
        <w:spacing w:after="0"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 xml:space="preserve">determination of the </w:t>
      </w:r>
      <w:r w:rsidRPr="00690B8F">
        <w:rPr>
          <w:rFonts w:ascii="Times New Roman" w:hAnsi="Times New Roman" w:cs="Times New Roman"/>
          <w:sz w:val="20"/>
          <w:szCs w:val="20"/>
        </w:rPr>
        <w:t>рН</w:t>
      </w:r>
      <w:r w:rsidRPr="00690B8F">
        <w:rPr>
          <w:rFonts w:ascii="Times New Roman" w:hAnsi="Times New Roman" w:cs="Times New Roman"/>
          <w:sz w:val="20"/>
          <w:szCs w:val="20"/>
          <w:lang w:val="en-US"/>
        </w:rPr>
        <w:t xml:space="preserve"> of biological liquids. Protolytical</w:t>
      </w:r>
    </w:p>
    <w:p w:rsidR="006A3921" w:rsidRPr="00690B8F" w:rsidRDefault="006A3921" w:rsidP="00166349">
      <w:pPr>
        <w:autoSpaceDE w:val="0"/>
        <w:autoSpaceDN w:val="0"/>
        <w:adjustRightInd w:val="0"/>
        <w:spacing w:after="0"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processes in living organisms.</w:t>
      </w:r>
    </w:p>
    <w:p w:rsidR="006A3921" w:rsidRPr="00690B8F" w:rsidRDefault="006A3921" w:rsidP="00166349">
      <w:pPr>
        <w:autoSpaceDE w:val="0"/>
        <w:autoSpaceDN w:val="0"/>
        <w:adjustRightInd w:val="0"/>
        <w:spacing w:after="0"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3</w:t>
      </w:r>
    </w:p>
    <w:p w:rsidR="006A3921" w:rsidRPr="00690B8F" w:rsidRDefault="006A3921" w:rsidP="00166349">
      <w:pPr>
        <w:autoSpaceDE w:val="0"/>
        <w:autoSpaceDN w:val="0"/>
        <w:adjustRightInd w:val="0"/>
        <w:spacing w:after="0"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lastRenderedPageBreak/>
        <w:t>12.10. 10.10 08.10 Properties of buffer solutions and their role in biological</w:t>
      </w:r>
    </w:p>
    <w:p w:rsidR="006A3921" w:rsidRPr="00690B8F" w:rsidRDefault="006A3921" w:rsidP="00166349">
      <w:pPr>
        <w:autoSpaceDE w:val="0"/>
        <w:autoSpaceDN w:val="0"/>
        <w:adjustRightInd w:val="0"/>
        <w:spacing w:after="0"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systems. Preparation of buffer solutions. Determination of the</w:t>
      </w:r>
    </w:p>
    <w:p w:rsidR="006A3921" w:rsidRPr="00690B8F" w:rsidRDefault="006A3921" w:rsidP="00166349">
      <w:pPr>
        <w:autoSpaceDE w:val="0"/>
        <w:autoSpaceDN w:val="0"/>
        <w:adjustRightInd w:val="0"/>
        <w:spacing w:after="0"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buffer capacity.</w:t>
      </w:r>
    </w:p>
    <w:p w:rsidR="006A3921" w:rsidRPr="00690B8F" w:rsidRDefault="006A3921" w:rsidP="00166349">
      <w:pPr>
        <w:autoSpaceDE w:val="0"/>
        <w:autoSpaceDN w:val="0"/>
        <w:adjustRightInd w:val="0"/>
        <w:spacing w:after="0"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3</w:t>
      </w:r>
    </w:p>
    <w:p w:rsidR="006A3921" w:rsidRPr="00690B8F" w:rsidRDefault="006A3921" w:rsidP="00166349">
      <w:pPr>
        <w:autoSpaceDE w:val="0"/>
        <w:autoSpaceDN w:val="0"/>
        <w:adjustRightInd w:val="0"/>
        <w:spacing w:after="0"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19.10 17.10 15.10 The basic principles of the volumetric analysis. Acid-base</w:t>
      </w:r>
    </w:p>
    <w:p w:rsidR="006A3921" w:rsidRPr="00690B8F" w:rsidRDefault="006A3921" w:rsidP="00166349">
      <w:pPr>
        <w:autoSpaceDE w:val="0"/>
        <w:autoSpaceDN w:val="0"/>
        <w:adjustRightInd w:val="0"/>
        <w:spacing w:after="0"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titration. Precipitation and dissolution reactions.</w:t>
      </w:r>
    </w:p>
    <w:p w:rsidR="006A3921" w:rsidRPr="00690B8F" w:rsidRDefault="006A3921" w:rsidP="00166349">
      <w:pPr>
        <w:autoSpaceDE w:val="0"/>
        <w:autoSpaceDN w:val="0"/>
        <w:adjustRightInd w:val="0"/>
        <w:spacing w:after="0"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3</w:t>
      </w:r>
    </w:p>
    <w:p w:rsidR="006A3921" w:rsidRPr="00690B8F" w:rsidRDefault="006A3921" w:rsidP="00166349">
      <w:pPr>
        <w:autoSpaceDE w:val="0"/>
        <w:autoSpaceDN w:val="0"/>
        <w:adjustRightInd w:val="0"/>
        <w:spacing w:after="0" w:line="240" w:lineRule="auto"/>
        <w:rPr>
          <w:rFonts w:ascii="Times New Roman" w:hAnsi="Times New Roman" w:cs="Times New Roman"/>
          <w:b/>
          <w:bCs/>
          <w:sz w:val="20"/>
          <w:szCs w:val="20"/>
          <w:lang w:val="en-US"/>
        </w:rPr>
      </w:pPr>
      <w:r w:rsidRPr="00690B8F">
        <w:rPr>
          <w:rFonts w:ascii="Times New Roman" w:hAnsi="Times New Roman" w:cs="Times New Roman"/>
          <w:b/>
          <w:bCs/>
          <w:i/>
          <w:iCs/>
          <w:sz w:val="20"/>
          <w:szCs w:val="20"/>
          <w:lang w:val="en-US"/>
        </w:rPr>
        <w:t xml:space="preserve">Thematic module 2. </w:t>
      </w:r>
      <w:r w:rsidRPr="00690B8F">
        <w:rPr>
          <w:rFonts w:ascii="Times New Roman" w:hAnsi="Times New Roman" w:cs="Times New Roman"/>
          <w:b/>
          <w:bCs/>
          <w:sz w:val="20"/>
          <w:szCs w:val="20"/>
          <w:lang w:val="en-US"/>
        </w:rPr>
        <w:t>“Heterogeneous equilibrium in biological liquids”</w:t>
      </w:r>
    </w:p>
    <w:p w:rsidR="006A3921" w:rsidRPr="00690B8F" w:rsidRDefault="006A3921" w:rsidP="00166349">
      <w:pPr>
        <w:autoSpaceDE w:val="0"/>
        <w:autoSpaceDN w:val="0"/>
        <w:adjustRightInd w:val="0"/>
        <w:spacing w:after="0"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26.10 24.10 22.10 Thermodynamical and kinetical regularities of biochemical</w:t>
      </w:r>
    </w:p>
    <w:p w:rsidR="006A3921" w:rsidRPr="00690B8F" w:rsidRDefault="006A3921" w:rsidP="00166349">
      <w:pPr>
        <w:autoSpaceDE w:val="0"/>
        <w:autoSpaceDN w:val="0"/>
        <w:adjustRightInd w:val="0"/>
        <w:spacing w:after="0"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processes passage.</w:t>
      </w:r>
    </w:p>
    <w:p w:rsidR="006A3921" w:rsidRPr="00690B8F" w:rsidRDefault="006A3921" w:rsidP="00166349">
      <w:pPr>
        <w:autoSpaceDE w:val="0"/>
        <w:autoSpaceDN w:val="0"/>
        <w:adjustRightInd w:val="0"/>
        <w:spacing w:after="0"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3</w:t>
      </w:r>
    </w:p>
    <w:p w:rsidR="006A3921" w:rsidRPr="00690B8F" w:rsidRDefault="006A3921" w:rsidP="00166349">
      <w:pPr>
        <w:autoSpaceDE w:val="0"/>
        <w:autoSpaceDN w:val="0"/>
        <w:adjustRightInd w:val="0"/>
        <w:spacing w:after="0"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02.11 31.10 29.10 Measuring the electrical driving force of electrochemical</w:t>
      </w:r>
    </w:p>
    <w:p w:rsidR="006A3921" w:rsidRPr="00690B8F" w:rsidRDefault="006A3921" w:rsidP="00166349">
      <w:pPr>
        <w:autoSpaceDE w:val="0"/>
        <w:autoSpaceDN w:val="0"/>
        <w:adjustRightInd w:val="0"/>
        <w:spacing w:after="0"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elements and electrodes potentials.</w:t>
      </w:r>
    </w:p>
    <w:p w:rsidR="006A3921" w:rsidRPr="00690B8F" w:rsidRDefault="006A3921" w:rsidP="00166349">
      <w:pPr>
        <w:autoSpaceDE w:val="0"/>
        <w:autoSpaceDN w:val="0"/>
        <w:adjustRightInd w:val="0"/>
        <w:spacing w:after="0"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3</w:t>
      </w:r>
    </w:p>
    <w:p w:rsidR="006A3921" w:rsidRPr="00690B8F" w:rsidRDefault="006A3921" w:rsidP="00166349">
      <w:pPr>
        <w:autoSpaceDE w:val="0"/>
        <w:autoSpaceDN w:val="0"/>
        <w:adjustRightInd w:val="0"/>
        <w:spacing w:after="0"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09.11 07.11 05.11 Adsorptive processes and ions exchange in bio-systems.</w:t>
      </w:r>
    </w:p>
    <w:p w:rsidR="006A3921" w:rsidRPr="00690B8F" w:rsidRDefault="006A3921" w:rsidP="00166349">
      <w:pPr>
        <w:autoSpaceDE w:val="0"/>
        <w:autoSpaceDN w:val="0"/>
        <w:adjustRightInd w:val="0"/>
        <w:spacing w:after="0"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Chromatography.</w:t>
      </w:r>
    </w:p>
    <w:p w:rsidR="006A3921" w:rsidRPr="00690B8F" w:rsidRDefault="006A3921" w:rsidP="00166349">
      <w:pPr>
        <w:autoSpaceDE w:val="0"/>
        <w:autoSpaceDN w:val="0"/>
        <w:adjustRightInd w:val="0"/>
        <w:spacing w:after="0"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3</w:t>
      </w:r>
    </w:p>
    <w:p w:rsidR="006A3921" w:rsidRPr="00690B8F" w:rsidRDefault="006A3921" w:rsidP="00166349">
      <w:pPr>
        <w:autoSpaceDE w:val="0"/>
        <w:autoSpaceDN w:val="0"/>
        <w:adjustRightInd w:val="0"/>
        <w:spacing w:after="0"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16.11 14.11 12.11 Preparation, purification and properties of colloidal solutions. 3</w:t>
      </w:r>
    </w:p>
    <w:p w:rsidR="006A3921" w:rsidRPr="00690B8F" w:rsidRDefault="006A3921" w:rsidP="00166349">
      <w:pPr>
        <w:autoSpaceDE w:val="0"/>
        <w:autoSpaceDN w:val="0"/>
        <w:adjustRightInd w:val="0"/>
        <w:spacing w:after="0"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23.11 21.11 19.11 Electrolytic coagulation of colloids. Physical chemistry of biopolymers</w:t>
      </w:r>
    </w:p>
    <w:p w:rsidR="006A3921" w:rsidRPr="00690B8F" w:rsidRDefault="006A3921" w:rsidP="00166349">
      <w:pPr>
        <w:autoSpaceDE w:val="0"/>
        <w:autoSpaceDN w:val="0"/>
        <w:adjustRightInd w:val="0"/>
        <w:spacing w:after="0"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solutions.</w:t>
      </w:r>
    </w:p>
    <w:p w:rsidR="006A3921" w:rsidRPr="00690B8F" w:rsidRDefault="006A3921" w:rsidP="00166349">
      <w:pPr>
        <w:autoSpaceDE w:val="0"/>
        <w:autoSpaceDN w:val="0"/>
        <w:adjustRightInd w:val="0"/>
        <w:spacing w:after="0"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3</w:t>
      </w:r>
    </w:p>
    <w:p w:rsidR="006A3921" w:rsidRPr="00690B8F" w:rsidRDefault="006A3921" w:rsidP="00166349">
      <w:pPr>
        <w:autoSpaceDE w:val="0"/>
        <w:autoSpaceDN w:val="0"/>
        <w:adjustRightInd w:val="0"/>
        <w:spacing w:after="0"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30.11 28.11 26.11 The final control of the acquirement the Module “the basis of</w:t>
      </w:r>
    </w:p>
    <w:p w:rsidR="006A3921" w:rsidRPr="00690B8F" w:rsidRDefault="006A3921" w:rsidP="00166349">
      <w:pPr>
        <w:autoSpaceDE w:val="0"/>
        <w:autoSpaceDN w:val="0"/>
        <w:adjustRightInd w:val="0"/>
        <w:spacing w:after="0" w:line="240" w:lineRule="auto"/>
        <w:rPr>
          <w:rFonts w:ascii="Times New Roman" w:hAnsi="Times New Roman" w:cs="Times New Roman"/>
          <w:sz w:val="20"/>
          <w:szCs w:val="20"/>
        </w:rPr>
      </w:pPr>
      <w:r w:rsidRPr="00690B8F">
        <w:rPr>
          <w:rFonts w:ascii="Times New Roman" w:hAnsi="Times New Roman" w:cs="Times New Roman"/>
          <w:sz w:val="20"/>
          <w:szCs w:val="20"/>
        </w:rPr>
        <w:t>medical chemistry ”</w:t>
      </w:r>
    </w:p>
    <w:p w:rsidR="006A3921" w:rsidRPr="00690B8F" w:rsidRDefault="006A3921" w:rsidP="00166349">
      <w:pPr>
        <w:autoSpaceDE w:val="0"/>
        <w:autoSpaceDN w:val="0"/>
        <w:adjustRightInd w:val="0"/>
        <w:spacing w:after="0" w:line="240" w:lineRule="auto"/>
        <w:rPr>
          <w:rFonts w:ascii="Times New Roman" w:hAnsi="Times New Roman" w:cs="Times New Roman"/>
          <w:sz w:val="20"/>
          <w:szCs w:val="20"/>
        </w:rPr>
      </w:pPr>
      <w:r w:rsidRPr="00690B8F">
        <w:rPr>
          <w:rFonts w:ascii="Times New Roman" w:hAnsi="Times New Roman" w:cs="Times New Roman"/>
          <w:sz w:val="20"/>
          <w:szCs w:val="20"/>
        </w:rPr>
        <w:t>4</w:t>
      </w:r>
    </w:p>
    <w:p w:rsidR="006A3921" w:rsidRPr="00690B8F" w:rsidRDefault="006A3921" w:rsidP="00166349">
      <w:pPr>
        <w:spacing w:line="240" w:lineRule="auto"/>
        <w:rPr>
          <w:rFonts w:ascii="Times New Roman" w:hAnsi="Times New Roman" w:cs="Times New Roman"/>
          <w:b/>
          <w:bCs/>
          <w:sz w:val="20"/>
          <w:szCs w:val="20"/>
          <w:lang w:val="en-US"/>
        </w:rPr>
      </w:pPr>
      <w:r w:rsidRPr="00690B8F">
        <w:rPr>
          <w:rFonts w:ascii="Times New Roman" w:hAnsi="Times New Roman" w:cs="Times New Roman"/>
          <w:b/>
          <w:bCs/>
          <w:sz w:val="20"/>
          <w:szCs w:val="20"/>
        </w:rPr>
        <w:t>Totally: 40</w:t>
      </w:r>
    </w:p>
    <w:p w:rsidR="00166349" w:rsidRPr="00690B8F" w:rsidRDefault="00166349" w:rsidP="00166349">
      <w:pPr>
        <w:pStyle w:val="ab"/>
        <w:spacing w:line="240" w:lineRule="auto"/>
        <w:jc w:val="center"/>
        <w:rPr>
          <w:rFonts w:ascii="Times New Roman" w:hAnsi="Times New Roman" w:cs="Times New Roman"/>
          <w:b/>
          <w:caps/>
          <w:sz w:val="20"/>
          <w:szCs w:val="20"/>
        </w:rPr>
      </w:pPr>
    </w:p>
    <w:p w:rsidR="00166349" w:rsidRPr="00690B8F" w:rsidRDefault="00166349" w:rsidP="00166349">
      <w:pPr>
        <w:pStyle w:val="ab"/>
        <w:spacing w:line="240" w:lineRule="auto"/>
        <w:jc w:val="center"/>
        <w:rPr>
          <w:rFonts w:ascii="Times New Roman" w:hAnsi="Times New Roman" w:cs="Times New Roman"/>
          <w:b/>
          <w:caps/>
          <w:sz w:val="20"/>
          <w:szCs w:val="20"/>
          <w:lang w:val="en-US"/>
        </w:rPr>
      </w:pPr>
      <w:r w:rsidRPr="00690B8F">
        <w:rPr>
          <w:rFonts w:ascii="Times New Roman" w:hAnsi="Times New Roman" w:cs="Times New Roman"/>
          <w:b/>
          <w:caps/>
          <w:sz w:val="20"/>
          <w:szCs w:val="20"/>
          <w:lang w:val="en-US"/>
        </w:rPr>
        <w:t xml:space="preserve">Calendar and thematic plan </w:t>
      </w:r>
    </w:p>
    <w:p w:rsidR="00166349" w:rsidRPr="00690B8F" w:rsidRDefault="00166349" w:rsidP="00166349">
      <w:pPr>
        <w:pStyle w:val="ab"/>
        <w:spacing w:line="240" w:lineRule="auto"/>
        <w:jc w:val="center"/>
        <w:rPr>
          <w:rFonts w:ascii="Times New Roman" w:hAnsi="Times New Roman" w:cs="Times New Roman"/>
          <w:i/>
          <w:sz w:val="20"/>
          <w:szCs w:val="20"/>
          <w:lang w:val="en-US"/>
        </w:rPr>
      </w:pPr>
      <w:r w:rsidRPr="00690B8F">
        <w:rPr>
          <w:rFonts w:ascii="Times New Roman" w:hAnsi="Times New Roman" w:cs="Times New Roman"/>
          <w:i/>
          <w:sz w:val="20"/>
          <w:szCs w:val="20"/>
          <w:lang w:val="en-US"/>
        </w:rPr>
        <w:t xml:space="preserve">of lectures of </w:t>
      </w:r>
      <w:r w:rsidRPr="00690B8F">
        <w:rPr>
          <w:rFonts w:ascii="Times New Roman" w:hAnsi="Times New Roman" w:cs="Times New Roman"/>
          <w:sz w:val="20"/>
          <w:szCs w:val="20"/>
          <w:lang w:val="en-US"/>
        </w:rPr>
        <w:t>“</w:t>
      </w:r>
      <w:r w:rsidRPr="00690B8F">
        <w:rPr>
          <w:rFonts w:ascii="Times New Roman" w:hAnsi="Times New Roman" w:cs="Times New Roman"/>
          <w:b/>
          <w:sz w:val="20"/>
          <w:szCs w:val="20"/>
          <w:lang w:val="en-US"/>
        </w:rPr>
        <w:t>Bioorganic chemistry</w:t>
      </w:r>
      <w:r w:rsidRPr="00690B8F">
        <w:rPr>
          <w:rFonts w:ascii="Times New Roman" w:hAnsi="Times New Roman" w:cs="Times New Roman"/>
          <w:b/>
          <w:caps/>
          <w:sz w:val="20"/>
          <w:szCs w:val="20"/>
          <w:lang w:val="en-US"/>
        </w:rPr>
        <w:t xml:space="preserve"> ”</w:t>
      </w:r>
      <w:r w:rsidRPr="00690B8F">
        <w:rPr>
          <w:rFonts w:ascii="Times New Roman" w:hAnsi="Times New Roman" w:cs="Times New Roman"/>
          <w:i/>
          <w:sz w:val="20"/>
          <w:szCs w:val="20"/>
          <w:lang w:val="en-US"/>
        </w:rPr>
        <w:t xml:space="preserve"> for the first year</w:t>
      </w:r>
      <w:r w:rsidRPr="00690B8F">
        <w:rPr>
          <w:rFonts w:ascii="Times New Roman" w:hAnsi="Times New Roman" w:cs="Times New Roman"/>
          <w:sz w:val="20"/>
          <w:szCs w:val="20"/>
          <w:lang w:val="en-US"/>
        </w:rPr>
        <w:t xml:space="preserve"> </w:t>
      </w:r>
      <w:r w:rsidRPr="00690B8F">
        <w:rPr>
          <w:rFonts w:ascii="Times New Roman" w:hAnsi="Times New Roman" w:cs="Times New Roman"/>
          <w:i/>
          <w:sz w:val="20"/>
          <w:szCs w:val="20"/>
          <w:lang w:val="en-US"/>
        </w:rPr>
        <w:t xml:space="preserve">students </w:t>
      </w:r>
    </w:p>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i/>
          <w:sz w:val="20"/>
          <w:szCs w:val="20"/>
          <w:lang w:val="en-US"/>
        </w:rPr>
        <w:t>of the Faculty of Dentistry</w:t>
      </w:r>
    </w:p>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 xml:space="preserve">(Autumn semester of 2012/2013 educational year)   </w:t>
      </w:r>
    </w:p>
    <w:p w:rsidR="00166349" w:rsidRPr="00690B8F" w:rsidRDefault="00166349" w:rsidP="00166349">
      <w:pPr>
        <w:pStyle w:val="ab"/>
        <w:spacing w:line="240" w:lineRule="auto"/>
        <w:jc w:val="center"/>
        <w:rPr>
          <w:rFonts w:ascii="Times New Roman" w:hAnsi="Times New Roman" w:cs="Times New Roman"/>
          <w:sz w:val="20"/>
          <w:szCs w:val="20"/>
          <w:lang w:val="en-US"/>
        </w:rPr>
      </w:pPr>
    </w:p>
    <w:p w:rsidR="00166349" w:rsidRPr="00690B8F" w:rsidRDefault="00166349" w:rsidP="00166349">
      <w:pPr>
        <w:pStyle w:val="ab"/>
        <w:spacing w:line="240" w:lineRule="auto"/>
        <w:jc w:val="center"/>
        <w:rPr>
          <w:rFonts w:ascii="Times New Roman" w:hAnsi="Times New Roman" w:cs="Times New Roman"/>
          <w:sz w:val="20"/>
          <w:szCs w:val="20"/>
          <w:lang w:val="en-US"/>
        </w:rPr>
      </w:pPr>
    </w:p>
    <w:tbl>
      <w:tblPr>
        <w:tblW w:w="9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940"/>
        <w:gridCol w:w="1440"/>
        <w:gridCol w:w="1289"/>
      </w:tblGrid>
      <w:tr w:rsidR="00166349" w:rsidRPr="00690B8F" w:rsidTr="00980587">
        <w:tc>
          <w:tcPr>
            <w:tcW w:w="648" w:type="dxa"/>
          </w:tcPr>
          <w:p w:rsidR="00166349" w:rsidRPr="00690B8F" w:rsidRDefault="00166349" w:rsidP="00166349">
            <w:pPr>
              <w:pStyle w:val="ab"/>
              <w:spacing w:line="240" w:lineRule="auto"/>
              <w:rPr>
                <w:rFonts w:ascii="Times New Roman" w:hAnsi="Times New Roman" w:cs="Times New Roman"/>
                <w:sz w:val="20"/>
                <w:szCs w:val="20"/>
                <w:lang w:val="en-US"/>
              </w:rPr>
            </w:pPr>
            <w:r w:rsidRPr="00690B8F">
              <w:rPr>
                <w:rFonts w:ascii="Times New Roman" w:hAnsi="Times New Roman" w:cs="Times New Roman"/>
                <w:sz w:val="20"/>
                <w:szCs w:val="20"/>
              </w:rPr>
              <w:t xml:space="preserve">№ </w:t>
            </w:r>
          </w:p>
        </w:tc>
        <w:tc>
          <w:tcPr>
            <w:tcW w:w="5940"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Theme of lecture</w:t>
            </w:r>
          </w:p>
        </w:tc>
        <w:tc>
          <w:tcPr>
            <w:tcW w:w="1440"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Hours</w:t>
            </w:r>
          </w:p>
        </w:tc>
        <w:tc>
          <w:tcPr>
            <w:tcW w:w="1289"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Date</w:t>
            </w:r>
          </w:p>
        </w:tc>
      </w:tr>
      <w:tr w:rsidR="00166349" w:rsidRPr="00690B8F" w:rsidTr="00980587">
        <w:tc>
          <w:tcPr>
            <w:tcW w:w="648"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1</w:t>
            </w:r>
          </w:p>
        </w:tc>
        <w:tc>
          <w:tcPr>
            <w:tcW w:w="5940" w:type="dxa"/>
          </w:tcPr>
          <w:p w:rsidR="00166349" w:rsidRPr="00690B8F" w:rsidRDefault="00166349" w:rsidP="00166349">
            <w:pPr>
              <w:pStyle w:val="ab"/>
              <w:spacing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Bioorganic chemistry. Classification of the chemical reactions. Reactivity of the hydrocarbons. Hydroxy derivatives of the hydrocarbons. Thioles. Amines.</w:t>
            </w:r>
          </w:p>
        </w:tc>
        <w:tc>
          <w:tcPr>
            <w:tcW w:w="1440"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2</w:t>
            </w:r>
          </w:p>
        </w:tc>
        <w:tc>
          <w:tcPr>
            <w:tcW w:w="1289"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rPr>
              <w:t>0</w:t>
            </w:r>
            <w:r w:rsidRPr="00690B8F">
              <w:rPr>
                <w:rFonts w:ascii="Times New Roman" w:hAnsi="Times New Roman" w:cs="Times New Roman"/>
                <w:sz w:val="20"/>
                <w:szCs w:val="20"/>
                <w:lang w:val="en-US"/>
              </w:rPr>
              <w:t>9</w:t>
            </w:r>
            <w:r w:rsidRPr="00690B8F">
              <w:rPr>
                <w:rFonts w:ascii="Times New Roman" w:hAnsi="Times New Roman" w:cs="Times New Roman"/>
                <w:sz w:val="20"/>
                <w:szCs w:val="20"/>
              </w:rPr>
              <w:t>.0</w:t>
            </w:r>
            <w:r w:rsidRPr="00690B8F">
              <w:rPr>
                <w:rFonts w:ascii="Times New Roman" w:hAnsi="Times New Roman" w:cs="Times New Roman"/>
                <w:sz w:val="20"/>
                <w:szCs w:val="20"/>
                <w:lang w:val="en-US"/>
              </w:rPr>
              <w:t>9</w:t>
            </w:r>
          </w:p>
        </w:tc>
      </w:tr>
      <w:tr w:rsidR="00166349" w:rsidRPr="00690B8F" w:rsidTr="00980587">
        <w:tc>
          <w:tcPr>
            <w:tcW w:w="648"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2</w:t>
            </w:r>
          </w:p>
        </w:tc>
        <w:tc>
          <w:tcPr>
            <w:tcW w:w="5940" w:type="dxa"/>
          </w:tcPr>
          <w:p w:rsidR="00166349" w:rsidRPr="00690B8F" w:rsidRDefault="00166349" w:rsidP="00166349">
            <w:pPr>
              <w:pStyle w:val="ab"/>
              <w:spacing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Carbonyl-containig compounds. Carboxylic acids. Lipids.</w:t>
            </w:r>
          </w:p>
        </w:tc>
        <w:tc>
          <w:tcPr>
            <w:tcW w:w="1440"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2</w:t>
            </w:r>
          </w:p>
        </w:tc>
        <w:tc>
          <w:tcPr>
            <w:tcW w:w="1289"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21.09</w:t>
            </w:r>
          </w:p>
        </w:tc>
      </w:tr>
      <w:tr w:rsidR="00166349" w:rsidRPr="00690B8F" w:rsidTr="00980587">
        <w:tc>
          <w:tcPr>
            <w:tcW w:w="648"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3</w:t>
            </w:r>
          </w:p>
        </w:tc>
        <w:tc>
          <w:tcPr>
            <w:tcW w:w="5940" w:type="dxa"/>
          </w:tcPr>
          <w:p w:rsidR="00166349" w:rsidRPr="00690B8F" w:rsidRDefault="00166349" w:rsidP="00166349">
            <w:pPr>
              <w:pStyle w:val="ab"/>
              <w:spacing w:line="240" w:lineRule="auto"/>
              <w:rPr>
                <w:rFonts w:ascii="Times New Roman" w:hAnsi="Times New Roman" w:cs="Times New Roman"/>
                <w:sz w:val="20"/>
                <w:szCs w:val="20"/>
                <w:lang w:val="fr-FR"/>
              </w:rPr>
            </w:pPr>
            <w:r w:rsidRPr="00690B8F">
              <w:rPr>
                <w:rStyle w:val="hps"/>
                <w:rFonts w:ascii="Times New Roman" w:hAnsi="Times New Roman" w:cs="Times New Roman"/>
                <w:sz w:val="20"/>
                <w:szCs w:val="20"/>
              </w:rPr>
              <w:t>Heterofunctional compounds</w:t>
            </w:r>
            <w:r w:rsidRPr="00690B8F">
              <w:rPr>
                <w:rFonts w:ascii="Times New Roman" w:hAnsi="Times New Roman" w:cs="Times New Roman"/>
                <w:sz w:val="20"/>
                <w:szCs w:val="20"/>
                <w:lang w:val="en-US"/>
              </w:rPr>
              <w:t xml:space="preserve">. </w:t>
            </w:r>
            <w:r w:rsidRPr="00690B8F">
              <w:rPr>
                <w:rStyle w:val="hps"/>
                <w:rFonts w:ascii="Times New Roman" w:hAnsi="Times New Roman" w:cs="Times New Roman"/>
                <w:sz w:val="20"/>
                <w:szCs w:val="20"/>
                <w:lang w:val="fr-FR"/>
              </w:rPr>
              <w:t>Proteinogenous</w:t>
            </w:r>
            <w:r w:rsidRPr="00690B8F">
              <w:rPr>
                <w:rFonts w:ascii="Times New Roman" w:hAnsi="Times New Roman" w:cs="Times New Roman"/>
                <w:sz w:val="20"/>
                <w:szCs w:val="20"/>
                <w:lang w:val="fr-FR"/>
              </w:rPr>
              <w:t xml:space="preserve"> </w:t>
            </w:r>
            <w:r w:rsidRPr="00690B8F">
              <w:rPr>
                <w:rStyle w:val="hps"/>
                <w:rFonts w:ascii="Times New Roman" w:hAnsi="Times New Roman" w:cs="Times New Roman"/>
                <w:sz w:val="20"/>
                <w:szCs w:val="20"/>
                <w:lang w:val="fr-FR"/>
              </w:rPr>
              <w:t>aminoacids.</w:t>
            </w:r>
            <w:r w:rsidRPr="00690B8F">
              <w:rPr>
                <w:rFonts w:ascii="Times New Roman" w:hAnsi="Times New Roman" w:cs="Times New Roman"/>
                <w:sz w:val="20"/>
                <w:szCs w:val="20"/>
                <w:lang w:val="fr-FR"/>
              </w:rPr>
              <w:t xml:space="preserve"> </w:t>
            </w:r>
            <w:r w:rsidRPr="00690B8F">
              <w:rPr>
                <w:rStyle w:val="hps"/>
                <w:rFonts w:ascii="Times New Roman" w:hAnsi="Times New Roman" w:cs="Times New Roman"/>
                <w:sz w:val="20"/>
                <w:szCs w:val="20"/>
                <w:lang w:val="fr-FR"/>
              </w:rPr>
              <w:t>Peptides</w:t>
            </w:r>
            <w:r w:rsidRPr="00690B8F">
              <w:rPr>
                <w:rFonts w:ascii="Times New Roman" w:hAnsi="Times New Roman" w:cs="Times New Roman"/>
                <w:sz w:val="20"/>
                <w:szCs w:val="20"/>
                <w:lang w:val="fr-FR"/>
              </w:rPr>
              <w:t xml:space="preserve">. </w:t>
            </w:r>
            <w:r w:rsidRPr="00690B8F">
              <w:rPr>
                <w:rStyle w:val="hps"/>
                <w:rFonts w:ascii="Times New Roman" w:hAnsi="Times New Roman" w:cs="Times New Roman"/>
                <w:sz w:val="20"/>
                <w:szCs w:val="20"/>
                <w:lang w:val="fr-FR"/>
              </w:rPr>
              <w:t>Proteins</w:t>
            </w:r>
            <w:r w:rsidRPr="00690B8F">
              <w:rPr>
                <w:rFonts w:ascii="Times New Roman" w:hAnsi="Times New Roman" w:cs="Times New Roman"/>
                <w:sz w:val="20"/>
                <w:szCs w:val="20"/>
                <w:lang w:val="fr-FR"/>
              </w:rPr>
              <w:t xml:space="preserve">. </w:t>
            </w:r>
          </w:p>
        </w:tc>
        <w:tc>
          <w:tcPr>
            <w:tcW w:w="1440"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2</w:t>
            </w:r>
          </w:p>
        </w:tc>
        <w:tc>
          <w:tcPr>
            <w:tcW w:w="1289"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05.10</w:t>
            </w:r>
          </w:p>
        </w:tc>
      </w:tr>
      <w:tr w:rsidR="00166349" w:rsidRPr="00690B8F" w:rsidTr="00980587">
        <w:tc>
          <w:tcPr>
            <w:tcW w:w="648"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4</w:t>
            </w:r>
          </w:p>
        </w:tc>
        <w:tc>
          <w:tcPr>
            <w:tcW w:w="5940" w:type="dxa"/>
          </w:tcPr>
          <w:p w:rsidR="00166349" w:rsidRPr="00690B8F" w:rsidRDefault="00166349" w:rsidP="00166349">
            <w:pPr>
              <w:pStyle w:val="ab"/>
              <w:spacing w:line="240" w:lineRule="auto"/>
              <w:rPr>
                <w:rFonts w:ascii="Times New Roman" w:hAnsi="Times New Roman" w:cs="Times New Roman"/>
                <w:sz w:val="20"/>
                <w:szCs w:val="20"/>
                <w:lang w:val="fr-FR"/>
              </w:rPr>
            </w:pPr>
            <w:r w:rsidRPr="00690B8F">
              <w:rPr>
                <w:rFonts w:ascii="Times New Roman" w:hAnsi="Times New Roman" w:cs="Times New Roman"/>
                <w:sz w:val="20"/>
                <w:szCs w:val="20"/>
                <w:lang w:val="en-US"/>
              </w:rPr>
              <w:t>Heterocyclic compounds.</w:t>
            </w:r>
            <w:r w:rsidRPr="00690B8F">
              <w:rPr>
                <w:rStyle w:val="hps"/>
                <w:rFonts w:ascii="Times New Roman" w:hAnsi="Times New Roman" w:cs="Times New Roman"/>
                <w:sz w:val="20"/>
                <w:szCs w:val="20"/>
              </w:rPr>
              <w:t xml:space="preserve"> Alkaloids</w:t>
            </w:r>
            <w:r w:rsidRPr="00690B8F">
              <w:rPr>
                <w:rFonts w:ascii="Times New Roman" w:hAnsi="Times New Roman" w:cs="Times New Roman"/>
                <w:sz w:val="20"/>
                <w:szCs w:val="20"/>
              </w:rPr>
              <w:t xml:space="preserve">. </w:t>
            </w:r>
            <w:r w:rsidRPr="00690B8F">
              <w:rPr>
                <w:rStyle w:val="hps"/>
                <w:rFonts w:ascii="Times New Roman" w:hAnsi="Times New Roman" w:cs="Times New Roman"/>
                <w:sz w:val="20"/>
                <w:szCs w:val="20"/>
                <w:lang w:val="fr-FR"/>
              </w:rPr>
              <w:t>Nucleic acids</w:t>
            </w:r>
            <w:r w:rsidRPr="00690B8F">
              <w:rPr>
                <w:rFonts w:ascii="Times New Roman" w:hAnsi="Times New Roman" w:cs="Times New Roman"/>
                <w:sz w:val="20"/>
                <w:szCs w:val="20"/>
                <w:lang w:val="fr-FR"/>
              </w:rPr>
              <w:t>.</w:t>
            </w:r>
          </w:p>
        </w:tc>
        <w:tc>
          <w:tcPr>
            <w:tcW w:w="1440"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2</w:t>
            </w:r>
          </w:p>
        </w:tc>
        <w:tc>
          <w:tcPr>
            <w:tcW w:w="1289"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19.10</w:t>
            </w:r>
          </w:p>
        </w:tc>
      </w:tr>
      <w:tr w:rsidR="00166349" w:rsidRPr="00690B8F" w:rsidTr="00980587">
        <w:tc>
          <w:tcPr>
            <w:tcW w:w="648"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5</w:t>
            </w:r>
          </w:p>
        </w:tc>
        <w:tc>
          <w:tcPr>
            <w:tcW w:w="5940" w:type="dxa"/>
          </w:tcPr>
          <w:p w:rsidR="00166349" w:rsidRPr="00690B8F" w:rsidRDefault="00166349" w:rsidP="00166349">
            <w:pPr>
              <w:pStyle w:val="ab"/>
              <w:spacing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 xml:space="preserve">Carbohydrates </w:t>
            </w:r>
          </w:p>
        </w:tc>
        <w:tc>
          <w:tcPr>
            <w:tcW w:w="1440"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2</w:t>
            </w:r>
          </w:p>
        </w:tc>
        <w:tc>
          <w:tcPr>
            <w:tcW w:w="1289"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02.11</w:t>
            </w:r>
          </w:p>
        </w:tc>
      </w:tr>
      <w:tr w:rsidR="00166349" w:rsidRPr="00690B8F" w:rsidTr="00980587">
        <w:tc>
          <w:tcPr>
            <w:tcW w:w="648" w:type="dxa"/>
          </w:tcPr>
          <w:p w:rsidR="00166349" w:rsidRPr="00690B8F" w:rsidRDefault="00166349" w:rsidP="00166349">
            <w:pPr>
              <w:pStyle w:val="ab"/>
              <w:spacing w:line="240" w:lineRule="auto"/>
              <w:jc w:val="center"/>
              <w:rPr>
                <w:rFonts w:ascii="Times New Roman" w:hAnsi="Times New Roman" w:cs="Times New Roman"/>
                <w:b/>
                <w:sz w:val="20"/>
                <w:szCs w:val="20"/>
                <w:lang w:val="en-US"/>
              </w:rPr>
            </w:pPr>
          </w:p>
        </w:tc>
        <w:tc>
          <w:tcPr>
            <w:tcW w:w="5940" w:type="dxa"/>
          </w:tcPr>
          <w:p w:rsidR="00166349" w:rsidRPr="00690B8F" w:rsidRDefault="00166349" w:rsidP="00166349">
            <w:pPr>
              <w:pStyle w:val="ab"/>
              <w:spacing w:line="240" w:lineRule="auto"/>
              <w:jc w:val="right"/>
              <w:rPr>
                <w:rFonts w:ascii="Times New Roman" w:hAnsi="Times New Roman" w:cs="Times New Roman"/>
                <w:b/>
                <w:sz w:val="20"/>
                <w:szCs w:val="20"/>
                <w:lang w:val="en-US"/>
              </w:rPr>
            </w:pPr>
            <w:r w:rsidRPr="00690B8F">
              <w:rPr>
                <w:rFonts w:ascii="Times New Roman" w:hAnsi="Times New Roman" w:cs="Times New Roman"/>
                <w:b/>
                <w:sz w:val="20"/>
                <w:szCs w:val="20"/>
                <w:lang w:val="en-US"/>
              </w:rPr>
              <w:t>Total hours</w:t>
            </w:r>
          </w:p>
        </w:tc>
        <w:tc>
          <w:tcPr>
            <w:tcW w:w="1440" w:type="dxa"/>
          </w:tcPr>
          <w:p w:rsidR="00166349" w:rsidRPr="00690B8F" w:rsidRDefault="00166349" w:rsidP="00166349">
            <w:pPr>
              <w:pStyle w:val="ab"/>
              <w:spacing w:line="240" w:lineRule="auto"/>
              <w:jc w:val="center"/>
              <w:rPr>
                <w:rFonts w:ascii="Times New Roman" w:hAnsi="Times New Roman" w:cs="Times New Roman"/>
                <w:b/>
                <w:sz w:val="20"/>
                <w:szCs w:val="20"/>
                <w:lang w:val="en-US"/>
              </w:rPr>
            </w:pPr>
            <w:r w:rsidRPr="00690B8F">
              <w:rPr>
                <w:rFonts w:ascii="Times New Roman" w:hAnsi="Times New Roman" w:cs="Times New Roman"/>
                <w:b/>
                <w:sz w:val="20"/>
                <w:szCs w:val="20"/>
                <w:lang w:val="en-US"/>
              </w:rPr>
              <w:t>10</w:t>
            </w:r>
          </w:p>
        </w:tc>
        <w:tc>
          <w:tcPr>
            <w:tcW w:w="1289" w:type="dxa"/>
          </w:tcPr>
          <w:p w:rsidR="00166349" w:rsidRPr="00690B8F" w:rsidRDefault="00166349" w:rsidP="00166349">
            <w:pPr>
              <w:pStyle w:val="ab"/>
              <w:spacing w:line="240" w:lineRule="auto"/>
              <w:jc w:val="center"/>
              <w:rPr>
                <w:rFonts w:ascii="Times New Roman" w:hAnsi="Times New Roman" w:cs="Times New Roman"/>
                <w:b/>
                <w:sz w:val="20"/>
                <w:szCs w:val="20"/>
              </w:rPr>
            </w:pPr>
          </w:p>
        </w:tc>
      </w:tr>
    </w:tbl>
    <w:p w:rsidR="00166349" w:rsidRPr="00690B8F" w:rsidRDefault="00166349" w:rsidP="00166349">
      <w:pPr>
        <w:pStyle w:val="ab"/>
        <w:spacing w:line="240" w:lineRule="auto"/>
        <w:jc w:val="center"/>
        <w:rPr>
          <w:rFonts w:ascii="Times New Roman" w:hAnsi="Times New Roman" w:cs="Times New Roman"/>
          <w:b/>
          <w:sz w:val="20"/>
          <w:szCs w:val="20"/>
        </w:rPr>
      </w:pPr>
    </w:p>
    <w:p w:rsidR="00166349" w:rsidRPr="00690B8F" w:rsidRDefault="00166349" w:rsidP="00166349">
      <w:pPr>
        <w:pStyle w:val="ab"/>
        <w:spacing w:line="240" w:lineRule="auto"/>
        <w:jc w:val="center"/>
        <w:rPr>
          <w:rFonts w:ascii="Times New Roman" w:hAnsi="Times New Roman" w:cs="Times New Roman"/>
          <w:b/>
          <w:caps/>
          <w:sz w:val="20"/>
          <w:szCs w:val="20"/>
          <w:lang w:val="en-US"/>
        </w:rPr>
      </w:pPr>
      <w:r w:rsidRPr="00690B8F">
        <w:rPr>
          <w:rFonts w:ascii="Times New Roman" w:hAnsi="Times New Roman" w:cs="Times New Roman"/>
          <w:b/>
          <w:caps/>
          <w:sz w:val="20"/>
          <w:szCs w:val="20"/>
          <w:lang w:val="en-US"/>
        </w:rPr>
        <w:t xml:space="preserve">thematic plan </w:t>
      </w:r>
    </w:p>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i/>
          <w:sz w:val="20"/>
          <w:szCs w:val="20"/>
          <w:lang w:val="en-US"/>
        </w:rPr>
        <w:t xml:space="preserve">of out-classes work of </w:t>
      </w:r>
      <w:r w:rsidRPr="00690B8F">
        <w:rPr>
          <w:rFonts w:ascii="Times New Roman" w:hAnsi="Times New Roman" w:cs="Times New Roman"/>
          <w:sz w:val="20"/>
          <w:szCs w:val="20"/>
          <w:lang w:val="en-US"/>
        </w:rPr>
        <w:t>“</w:t>
      </w:r>
      <w:r w:rsidRPr="00690B8F">
        <w:rPr>
          <w:rFonts w:ascii="Times New Roman" w:hAnsi="Times New Roman" w:cs="Times New Roman"/>
          <w:b/>
          <w:sz w:val="20"/>
          <w:szCs w:val="20"/>
          <w:lang w:val="en-US"/>
        </w:rPr>
        <w:t>Bioorganic chemistry</w:t>
      </w:r>
      <w:r w:rsidRPr="00690B8F">
        <w:rPr>
          <w:rFonts w:ascii="Times New Roman" w:hAnsi="Times New Roman" w:cs="Times New Roman"/>
          <w:b/>
          <w:caps/>
          <w:sz w:val="20"/>
          <w:szCs w:val="20"/>
          <w:lang w:val="en-US"/>
        </w:rPr>
        <w:t xml:space="preserve"> ”</w:t>
      </w:r>
      <w:r w:rsidRPr="00690B8F">
        <w:rPr>
          <w:rFonts w:ascii="Times New Roman" w:hAnsi="Times New Roman" w:cs="Times New Roman"/>
          <w:i/>
          <w:sz w:val="20"/>
          <w:szCs w:val="20"/>
          <w:lang w:val="en-US"/>
        </w:rPr>
        <w:t xml:space="preserve"> for the first year</w:t>
      </w:r>
      <w:r w:rsidRPr="00690B8F">
        <w:rPr>
          <w:rFonts w:ascii="Times New Roman" w:hAnsi="Times New Roman" w:cs="Times New Roman"/>
          <w:sz w:val="20"/>
          <w:szCs w:val="20"/>
          <w:lang w:val="en-US"/>
        </w:rPr>
        <w:t xml:space="preserve"> </w:t>
      </w:r>
      <w:r w:rsidRPr="00690B8F">
        <w:rPr>
          <w:rFonts w:ascii="Times New Roman" w:hAnsi="Times New Roman" w:cs="Times New Roman"/>
          <w:i/>
          <w:sz w:val="20"/>
          <w:szCs w:val="20"/>
          <w:lang w:val="en-US"/>
        </w:rPr>
        <w:t>students of the Faculty of Dentistry</w:t>
      </w:r>
      <w:r w:rsidRPr="00690B8F">
        <w:rPr>
          <w:rFonts w:ascii="Times New Roman" w:hAnsi="Times New Roman" w:cs="Times New Roman"/>
          <w:sz w:val="20"/>
          <w:szCs w:val="20"/>
          <w:lang w:val="en-US"/>
        </w:rPr>
        <w:t xml:space="preserve"> </w:t>
      </w:r>
    </w:p>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 xml:space="preserve">(Autumn semester of 2012/2013 educational year) </w:t>
      </w:r>
    </w:p>
    <w:p w:rsidR="00166349" w:rsidRPr="00690B8F" w:rsidRDefault="00166349" w:rsidP="00166349">
      <w:pPr>
        <w:pStyle w:val="ab"/>
        <w:spacing w:line="240" w:lineRule="auto"/>
        <w:jc w:val="center"/>
        <w:rPr>
          <w:rFonts w:ascii="Times New Roman" w:hAnsi="Times New Roman" w:cs="Times New Roman"/>
          <w:sz w:val="20"/>
          <w:szCs w:val="20"/>
          <w:lang w:val="en-US"/>
        </w:rPr>
      </w:pPr>
    </w:p>
    <w:p w:rsidR="00166349" w:rsidRPr="00690B8F" w:rsidRDefault="00166349" w:rsidP="00166349">
      <w:pPr>
        <w:pStyle w:val="ab"/>
        <w:spacing w:line="240" w:lineRule="auto"/>
        <w:jc w:val="center"/>
        <w:rPr>
          <w:rFonts w:ascii="Times New Roman" w:hAnsi="Times New Roman" w:cs="Times New Roman"/>
          <w:sz w:val="20"/>
          <w:szCs w:val="20"/>
          <w:lang w:val="en-US"/>
        </w:rPr>
      </w:pPr>
    </w:p>
    <w:tbl>
      <w:tblPr>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940"/>
        <w:gridCol w:w="1440"/>
      </w:tblGrid>
      <w:tr w:rsidR="00166349" w:rsidRPr="00690B8F" w:rsidTr="00980587">
        <w:tc>
          <w:tcPr>
            <w:tcW w:w="648" w:type="dxa"/>
          </w:tcPr>
          <w:p w:rsidR="00166349" w:rsidRPr="00690B8F" w:rsidRDefault="00166349" w:rsidP="00166349">
            <w:pPr>
              <w:pStyle w:val="ab"/>
              <w:spacing w:line="240" w:lineRule="auto"/>
              <w:rPr>
                <w:rFonts w:ascii="Times New Roman" w:hAnsi="Times New Roman" w:cs="Times New Roman"/>
                <w:sz w:val="20"/>
                <w:szCs w:val="20"/>
                <w:lang w:val="en-US"/>
              </w:rPr>
            </w:pPr>
            <w:r w:rsidRPr="00690B8F">
              <w:rPr>
                <w:rFonts w:ascii="Times New Roman" w:hAnsi="Times New Roman" w:cs="Times New Roman"/>
                <w:sz w:val="20"/>
                <w:szCs w:val="20"/>
              </w:rPr>
              <w:t xml:space="preserve">№ </w:t>
            </w:r>
          </w:p>
        </w:tc>
        <w:tc>
          <w:tcPr>
            <w:tcW w:w="5940"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Theme</w:t>
            </w:r>
          </w:p>
        </w:tc>
        <w:tc>
          <w:tcPr>
            <w:tcW w:w="1440"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Hours</w:t>
            </w:r>
          </w:p>
        </w:tc>
      </w:tr>
      <w:tr w:rsidR="00166349" w:rsidRPr="00690B8F" w:rsidTr="00980587">
        <w:tc>
          <w:tcPr>
            <w:tcW w:w="648"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1</w:t>
            </w:r>
          </w:p>
        </w:tc>
        <w:tc>
          <w:tcPr>
            <w:tcW w:w="5940" w:type="dxa"/>
          </w:tcPr>
          <w:p w:rsidR="00166349" w:rsidRPr="00690B8F" w:rsidRDefault="00166349" w:rsidP="00166349">
            <w:pPr>
              <w:pStyle w:val="ab"/>
              <w:spacing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Preparation for the practical classes:</w:t>
            </w:r>
          </w:p>
          <w:p w:rsidR="00166349" w:rsidRPr="00690B8F" w:rsidRDefault="00166349" w:rsidP="00166349">
            <w:pPr>
              <w:pStyle w:val="ab"/>
              <w:spacing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lastRenderedPageBreak/>
              <w:t>To draw the formula of the structural and spatial (stereo) isomers of bioorganic compounds, the  structure of biopolymers and their structural components, analyse the reactivity of carbohydrates, lipids, amino acids, which ensure their functional properties and metabolic transformation.</w:t>
            </w:r>
          </w:p>
        </w:tc>
        <w:tc>
          <w:tcPr>
            <w:tcW w:w="1440" w:type="dxa"/>
          </w:tcPr>
          <w:p w:rsidR="00166349" w:rsidRPr="00690B8F" w:rsidRDefault="00166349" w:rsidP="00166349">
            <w:pPr>
              <w:pStyle w:val="ab"/>
              <w:spacing w:line="240" w:lineRule="auto"/>
              <w:jc w:val="center"/>
              <w:rPr>
                <w:rFonts w:ascii="Times New Roman" w:hAnsi="Times New Roman" w:cs="Times New Roman"/>
                <w:sz w:val="20"/>
                <w:szCs w:val="20"/>
              </w:rPr>
            </w:pPr>
            <w:r w:rsidRPr="00690B8F">
              <w:rPr>
                <w:rFonts w:ascii="Times New Roman" w:hAnsi="Times New Roman" w:cs="Times New Roman"/>
                <w:sz w:val="20"/>
                <w:szCs w:val="20"/>
              </w:rPr>
              <w:lastRenderedPageBreak/>
              <w:t>10</w:t>
            </w:r>
          </w:p>
        </w:tc>
      </w:tr>
      <w:tr w:rsidR="00166349" w:rsidRPr="00690B8F" w:rsidTr="00980587">
        <w:tc>
          <w:tcPr>
            <w:tcW w:w="648"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lastRenderedPageBreak/>
              <w:t>2</w:t>
            </w:r>
          </w:p>
        </w:tc>
        <w:tc>
          <w:tcPr>
            <w:tcW w:w="5940" w:type="dxa"/>
          </w:tcPr>
          <w:p w:rsidR="00166349" w:rsidRPr="00690B8F" w:rsidRDefault="00166349" w:rsidP="00166349">
            <w:pPr>
              <w:pStyle w:val="ab"/>
              <w:spacing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Be able to interpret the results of laboratory studies of the biological liquids on contents of glucose, ketone bodies, pentoses, amino acids, peptides and proteins.</w:t>
            </w:r>
          </w:p>
        </w:tc>
        <w:tc>
          <w:tcPr>
            <w:tcW w:w="1440" w:type="dxa"/>
          </w:tcPr>
          <w:p w:rsidR="00166349" w:rsidRPr="00690B8F" w:rsidRDefault="00166349" w:rsidP="00166349">
            <w:pPr>
              <w:pStyle w:val="ab"/>
              <w:spacing w:line="240" w:lineRule="auto"/>
              <w:jc w:val="center"/>
              <w:rPr>
                <w:rFonts w:ascii="Times New Roman" w:hAnsi="Times New Roman" w:cs="Times New Roman"/>
                <w:sz w:val="20"/>
                <w:szCs w:val="20"/>
              </w:rPr>
            </w:pPr>
            <w:r w:rsidRPr="00690B8F">
              <w:rPr>
                <w:rFonts w:ascii="Times New Roman" w:hAnsi="Times New Roman" w:cs="Times New Roman"/>
                <w:sz w:val="20"/>
                <w:szCs w:val="20"/>
              </w:rPr>
              <w:t>5</w:t>
            </w:r>
          </w:p>
        </w:tc>
      </w:tr>
      <w:tr w:rsidR="00166349" w:rsidRPr="00690B8F" w:rsidTr="00980587">
        <w:tc>
          <w:tcPr>
            <w:tcW w:w="648"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3</w:t>
            </w:r>
          </w:p>
        </w:tc>
        <w:tc>
          <w:tcPr>
            <w:tcW w:w="5940" w:type="dxa"/>
          </w:tcPr>
          <w:p w:rsidR="00166349" w:rsidRPr="00690B8F" w:rsidRDefault="00166349" w:rsidP="00166349">
            <w:pPr>
              <w:pStyle w:val="ab"/>
              <w:spacing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 xml:space="preserve">Analyse the biochemical functions of vitamins </w:t>
            </w:r>
          </w:p>
        </w:tc>
        <w:tc>
          <w:tcPr>
            <w:tcW w:w="1440" w:type="dxa"/>
          </w:tcPr>
          <w:p w:rsidR="00166349" w:rsidRPr="00690B8F" w:rsidRDefault="00166349" w:rsidP="00166349">
            <w:pPr>
              <w:pStyle w:val="ab"/>
              <w:spacing w:line="240" w:lineRule="auto"/>
              <w:jc w:val="center"/>
              <w:rPr>
                <w:rFonts w:ascii="Times New Roman" w:hAnsi="Times New Roman" w:cs="Times New Roman"/>
                <w:sz w:val="20"/>
                <w:szCs w:val="20"/>
              </w:rPr>
            </w:pPr>
            <w:r w:rsidRPr="00690B8F">
              <w:rPr>
                <w:rFonts w:ascii="Times New Roman" w:hAnsi="Times New Roman" w:cs="Times New Roman"/>
                <w:sz w:val="20"/>
                <w:szCs w:val="20"/>
              </w:rPr>
              <w:t>4</w:t>
            </w:r>
          </w:p>
        </w:tc>
      </w:tr>
      <w:tr w:rsidR="00166349" w:rsidRPr="00690B8F" w:rsidTr="00980587">
        <w:tc>
          <w:tcPr>
            <w:tcW w:w="648"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4</w:t>
            </w:r>
          </w:p>
        </w:tc>
        <w:tc>
          <w:tcPr>
            <w:tcW w:w="5940" w:type="dxa"/>
          </w:tcPr>
          <w:p w:rsidR="00166349" w:rsidRPr="00690B8F" w:rsidRDefault="00166349" w:rsidP="00166349">
            <w:pPr>
              <w:pStyle w:val="ab"/>
              <w:spacing w:line="240" w:lineRule="auto"/>
              <w:rPr>
                <w:rFonts w:ascii="Times New Roman" w:hAnsi="Times New Roman" w:cs="Times New Roman"/>
                <w:sz w:val="20"/>
                <w:szCs w:val="20"/>
                <w:lang w:val="fr-FR"/>
              </w:rPr>
            </w:pPr>
            <w:r w:rsidRPr="00690B8F">
              <w:rPr>
                <w:rFonts w:ascii="Times New Roman" w:hAnsi="Times New Roman" w:cs="Times New Roman"/>
                <w:sz w:val="20"/>
                <w:szCs w:val="20"/>
                <w:lang w:val="en-US"/>
              </w:rPr>
              <w:t>Individual task – creation of  schemes: classification of the organic compounds, the structure of proteins, carbohydrates, nucleic acids</w:t>
            </w:r>
          </w:p>
        </w:tc>
        <w:tc>
          <w:tcPr>
            <w:tcW w:w="1440"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2</w:t>
            </w:r>
          </w:p>
        </w:tc>
      </w:tr>
      <w:tr w:rsidR="00166349" w:rsidRPr="00690B8F" w:rsidTr="00980587">
        <w:tc>
          <w:tcPr>
            <w:tcW w:w="648"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5</w:t>
            </w:r>
          </w:p>
        </w:tc>
        <w:tc>
          <w:tcPr>
            <w:tcW w:w="5940" w:type="dxa"/>
          </w:tcPr>
          <w:p w:rsidR="00166349" w:rsidRPr="00690B8F" w:rsidRDefault="00166349" w:rsidP="00166349">
            <w:pPr>
              <w:pStyle w:val="ab"/>
              <w:spacing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Preparation for the final module</w:t>
            </w:r>
          </w:p>
        </w:tc>
        <w:tc>
          <w:tcPr>
            <w:tcW w:w="1440" w:type="dxa"/>
          </w:tcPr>
          <w:p w:rsidR="00166349" w:rsidRPr="00690B8F" w:rsidRDefault="00166349" w:rsidP="00166349">
            <w:pPr>
              <w:pStyle w:val="ab"/>
              <w:spacing w:line="240" w:lineRule="auto"/>
              <w:jc w:val="center"/>
              <w:rPr>
                <w:rFonts w:ascii="Times New Roman" w:hAnsi="Times New Roman" w:cs="Times New Roman"/>
                <w:sz w:val="20"/>
                <w:szCs w:val="20"/>
              </w:rPr>
            </w:pPr>
            <w:r w:rsidRPr="00690B8F">
              <w:rPr>
                <w:rFonts w:ascii="Times New Roman" w:hAnsi="Times New Roman" w:cs="Times New Roman"/>
                <w:sz w:val="20"/>
                <w:szCs w:val="20"/>
              </w:rPr>
              <w:t>4</w:t>
            </w:r>
          </w:p>
        </w:tc>
      </w:tr>
      <w:tr w:rsidR="00166349" w:rsidRPr="00690B8F" w:rsidTr="00980587">
        <w:tc>
          <w:tcPr>
            <w:tcW w:w="648" w:type="dxa"/>
          </w:tcPr>
          <w:p w:rsidR="00166349" w:rsidRPr="00690B8F" w:rsidRDefault="00166349" w:rsidP="00166349">
            <w:pPr>
              <w:pStyle w:val="ab"/>
              <w:spacing w:line="240" w:lineRule="auto"/>
              <w:jc w:val="center"/>
              <w:rPr>
                <w:rFonts w:ascii="Times New Roman" w:hAnsi="Times New Roman" w:cs="Times New Roman"/>
                <w:b/>
                <w:sz w:val="20"/>
                <w:szCs w:val="20"/>
                <w:lang w:val="en-US"/>
              </w:rPr>
            </w:pPr>
          </w:p>
        </w:tc>
        <w:tc>
          <w:tcPr>
            <w:tcW w:w="5940" w:type="dxa"/>
          </w:tcPr>
          <w:p w:rsidR="00166349" w:rsidRPr="00690B8F" w:rsidRDefault="00166349" w:rsidP="00166349">
            <w:pPr>
              <w:pStyle w:val="ab"/>
              <w:spacing w:line="240" w:lineRule="auto"/>
              <w:jc w:val="right"/>
              <w:rPr>
                <w:rFonts w:ascii="Times New Roman" w:hAnsi="Times New Roman" w:cs="Times New Roman"/>
                <w:b/>
                <w:sz w:val="20"/>
                <w:szCs w:val="20"/>
                <w:lang w:val="en-US"/>
              </w:rPr>
            </w:pPr>
            <w:r w:rsidRPr="00690B8F">
              <w:rPr>
                <w:rFonts w:ascii="Times New Roman" w:hAnsi="Times New Roman" w:cs="Times New Roman"/>
                <w:b/>
                <w:sz w:val="20"/>
                <w:szCs w:val="20"/>
                <w:lang w:val="en-US"/>
              </w:rPr>
              <w:t>Total hours</w:t>
            </w:r>
          </w:p>
        </w:tc>
        <w:tc>
          <w:tcPr>
            <w:tcW w:w="1440" w:type="dxa"/>
          </w:tcPr>
          <w:p w:rsidR="00166349" w:rsidRPr="00690B8F" w:rsidRDefault="00166349" w:rsidP="00166349">
            <w:pPr>
              <w:pStyle w:val="ab"/>
              <w:spacing w:line="240" w:lineRule="auto"/>
              <w:jc w:val="center"/>
              <w:rPr>
                <w:rFonts w:ascii="Times New Roman" w:hAnsi="Times New Roman" w:cs="Times New Roman"/>
                <w:b/>
                <w:sz w:val="20"/>
                <w:szCs w:val="20"/>
              </w:rPr>
            </w:pPr>
            <w:r w:rsidRPr="00690B8F">
              <w:rPr>
                <w:rFonts w:ascii="Times New Roman" w:hAnsi="Times New Roman" w:cs="Times New Roman"/>
                <w:b/>
                <w:sz w:val="20"/>
                <w:szCs w:val="20"/>
              </w:rPr>
              <w:t>25</w:t>
            </w:r>
          </w:p>
        </w:tc>
      </w:tr>
    </w:tbl>
    <w:p w:rsidR="00166349" w:rsidRPr="00690B8F" w:rsidRDefault="00166349" w:rsidP="00166349">
      <w:pPr>
        <w:pStyle w:val="ab"/>
        <w:spacing w:line="240" w:lineRule="auto"/>
        <w:jc w:val="center"/>
        <w:rPr>
          <w:rFonts w:ascii="Times New Roman" w:hAnsi="Times New Roman" w:cs="Times New Roman"/>
          <w:b/>
          <w:sz w:val="20"/>
          <w:szCs w:val="20"/>
        </w:rPr>
      </w:pPr>
    </w:p>
    <w:p w:rsidR="00166349" w:rsidRPr="00690B8F" w:rsidRDefault="00166349" w:rsidP="00166349">
      <w:pPr>
        <w:spacing w:line="240" w:lineRule="auto"/>
        <w:jc w:val="both"/>
        <w:rPr>
          <w:rFonts w:ascii="Times New Roman" w:hAnsi="Times New Roman" w:cs="Times New Roman"/>
          <w:sz w:val="20"/>
          <w:szCs w:val="20"/>
          <w:lang w:val="en-US"/>
        </w:rPr>
      </w:pPr>
    </w:p>
    <w:p w:rsidR="00166349" w:rsidRPr="00690B8F" w:rsidRDefault="00166349" w:rsidP="00166349">
      <w:pPr>
        <w:spacing w:line="240" w:lineRule="auto"/>
        <w:jc w:val="both"/>
        <w:rPr>
          <w:rFonts w:ascii="Times New Roman" w:hAnsi="Times New Roman" w:cs="Times New Roman"/>
          <w:sz w:val="20"/>
          <w:szCs w:val="20"/>
          <w:lang w:val="en-US"/>
        </w:rPr>
      </w:pPr>
    </w:p>
    <w:p w:rsidR="00166349" w:rsidRPr="00690B8F" w:rsidRDefault="00166349" w:rsidP="00166349">
      <w:pPr>
        <w:pStyle w:val="ab"/>
        <w:spacing w:line="240" w:lineRule="auto"/>
        <w:jc w:val="center"/>
        <w:rPr>
          <w:rFonts w:ascii="Times New Roman" w:hAnsi="Times New Roman" w:cs="Times New Roman"/>
          <w:b/>
          <w:caps/>
          <w:sz w:val="20"/>
          <w:szCs w:val="20"/>
          <w:lang w:val="en-US"/>
        </w:rPr>
      </w:pPr>
      <w:r w:rsidRPr="00690B8F">
        <w:rPr>
          <w:rFonts w:ascii="Times New Roman" w:hAnsi="Times New Roman" w:cs="Times New Roman"/>
          <w:b/>
          <w:caps/>
          <w:sz w:val="20"/>
          <w:szCs w:val="20"/>
          <w:lang w:val="en-US"/>
        </w:rPr>
        <w:t xml:space="preserve">Calendar and thematic plan </w:t>
      </w:r>
    </w:p>
    <w:p w:rsidR="00166349" w:rsidRPr="00690B8F" w:rsidRDefault="00166349" w:rsidP="00166349">
      <w:pPr>
        <w:pStyle w:val="ab"/>
        <w:spacing w:line="240" w:lineRule="auto"/>
        <w:jc w:val="center"/>
        <w:rPr>
          <w:rFonts w:ascii="Times New Roman" w:hAnsi="Times New Roman" w:cs="Times New Roman"/>
          <w:i/>
          <w:sz w:val="20"/>
          <w:szCs w:val="20"/>
          <w:lang w:val="en-US"/>
        </w:rPr>
      </w:pPr>
      <w:r w:rsidRPr="00690B8F">
        <w:rPr>
          <w:rFonts w:ascii="Times New Roman" w:hAnsi="Times New Roman" w:cs="Times New Roman"/>
          <w:i/>
          <w:sz w:val="20"/>
          <w:szCs w:val="20"/>
          <w:lang w:val="en-US"/>
        </w:rPr>
        <w:t xml:space="preserve">of </w:t>
      </w:r>
      <w:r w:rsidRPr="00690B8F">
        <w:rPr>
          <w:rStyle w:val="hps"/>
          <w:rFonts w:ascii="Times New Roman" w:hAnsi="Times New Roman" w:cs="Times New Roman"/>
          <w:i/>
          <w:iCs/>
          <w:sz w:val="20"/>
          <w:szCs w:val="20"/>
        </w:rPr>
        <w:t>practical</w:t>
      </w:r>
      <w:r w:rsidRPr="00690B8F">
        <w:rPr>
          <w:rFonts w:ascii="Times New Roman" w:hAnsi="Times New Roman" w:cs="Times New Roman"/>
          <w:i/>
          <w:sz w:val="20"/>
          <w:szCs w:val="20"/>
          <w:lang w:val="en-US"/>
        </w:rPr>
        <w:t xml:space="preserve"> work of </w:t>
      </w:r>
      <w:r w:rsidRPr="00690B8F">
        <w:rPr>
          <w:rFonts w:ascii="Times New Roman" w:hAnsi="Times New Roman" w:cs="Times New Roman"/>
          <w:sz w:val="20"/>
          <w:szCs w:val="20"/>
          <w:lang w:val="en-US"/>
        </w:rPr>
        <w:t>“</w:t>
      </w:r>
      <w:r w:rsidRPr="00690B8F">
        <w:rPr>
          <w:rFonts w:ascii="Times New Roman" w:hAnsi="Times New Roman" w:cs="Times New Roman"/>
          <w:b/>
          <w:sz w:val="20"/>
          <w:szCs w:val="20"/>
          <w:lang w:val="en-US"/>
        </w:rPr>
        <w:t>Bioorganic chemistry</w:t>
      </w:r>
      <w:r w:rsidRPr="00690B8F">
        <w:rPr>
          <w:rFonts w:ascii="Times New Roman" w:hAnsi="Times New Roman" w:cs="Times New Roman"/>
          <w:b/>
          <w:caps/>
          <w:sz w:val="20"/>
          <w:szCs w:val="20"/>
          <w:lang w:val="en-US"/>
        </w:rPr>
        <w:t xml:space="preserve"> ”</w:t>
      </w:r>
      <w:r w:rsidRPr="00690B8F">
        <w:rPr>
          <w:rFonts w:ascii="Times New Roman" w:hAnsi="Times New Roman" w:cs="Times New Roman"/>
          <w:i/>
          <w:sz w:val="20"/>
          <w:szCs w:val="20"/>
          <w:lang w:val="en-US"/>
        </w:rPr>
        <w:t xml:space="preserve"> for the first year</w:t>
      </w:r>
      <w:r w:rsidRPr="00690B8F">
        <w:rPr>
          <w:rFonts w:ascii="Times New Roman" w:hAnsi="Times New Roman" w:cs="Times New Roman"/>
          <w:sz w:val="20"/>
          <w:szCs w:val="20"/>
          <w:lang w:val="en-US"/>
        </w:rPr>
        <w:t xml:space="preserve"> </w:t>
      </w:r>
      <w:r w:rsidRPr="00690B8F">
        <w:rPr>
          <w:rFonts w:ascii="Times New Roman" w:hAnsi="Times New Roman" w:cs="Times New Roman"/>
          <w:i/>
          <w:sz w:val="20"/>
          <w:szCs w:val="20"/>
          <w:lang w:val="en-US"/>
        </w:rPr>
        <w:t xml:space="preserve">students </w:t>
      </w:r>
    </w:p>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i/>
          <w:sz w:val="20"/>
          <w:szCs w:val="20"/>
          <w:lang w:val="en-US"/>
        </w:rPr>
        <w:t>of Faculty of Dentistry</w:t>
      </w:r>
    </w:p>
    <w:p w:rsidR="00166349" w:rsidRPr="00690B8F" w:rsidRDefault="00166349" w:rsidP="00166349">
      <w:pPr>
        <w:pStyle w:val="ab"/>
        <w:spacing w:line="240" w:lineRule="auto"/>
        <w:jc w:val="center"/>
        <w:rPr>
          <w:rFonts w:ascii="Times New Roman" w:hAnsi="Times New Roman" w:cs="Times New Roman"/>
          <w:sz w:val="20"/>
          <w:szCs w:val="20"/>
          <w:lang w:val="en-US"/>
        </w:rPr>
      </w:pPr>
    </w:p>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 xml:space="preserve">(Autumn semester of 2012/2013 educational year) </w:t>
      </w:r>
    </w:p>
    <w:p w:rsidR="00166349" w:rsidRPr="00690B8F" w:rsidRDefault="00166349" w:rsidP="00166349">
      <w:pPr>
        <w:pStyle w:val="ab"/>
        <w:spacing w:line="240" w:lineRule="auto"/>
        <w:jc w:val="center"/>
        <w:rPr>
          <w:rFonts w:ascii="Times New Roman" w:hAnsi="Times New Roman" w:cs="Times New Roman"/>
          <w:sz w:val="20"/>
          <w:szCs w:val="20"/>
          <w:lang w:val="en-US"/>
        </w:rPr>
      </w:pPr>
    </w:p>
    <w:tbl>
      <w:tblPr>
        <w:tblW w:w="9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940"/>
        <w:gridCol w:w="1175"/>
        <w:gridCol w:w="1554"/>
      </w:tblGrid>
      <w:tr w:rsidR="00166349" w:rsidRPr="00690B8F" w:rsidTr="00980587">
        <w:tc>
          <w:tcPr>
            <w:tcW w:w="648" w:type="dxa"/>
          </w:tcPr>
          <w:p w:rsidR="00166349" w:rsidRPr="00690B8F" w:rsidRDefault="00166349" w:rsidP="00166349">
            <w:pPr>
              <w:pStyle w:val="ab"/>
              <w:spacing w:line="240" w:lineRule="auto"/>
              <w:rPr>
                <w:rFonts w:ascii="Times New Roman" w:hAnsi="Times New Roman" w:cs="Times New Roman"/>
                <w:sz w:val="20"/>
                <w:szCs w:val="20"/>
                <w:lang w:val="en-US"/>
              </w:rPr>
            </w:pPr>
            <w:r w:rsidRPr="00690B8F">
              <w:rPr>
                <w:rFonts w:ascii="Times New Roman" w:hAnsi="Times New Roman" w:cs="Times New Roman"/>
                <w:sz w:val="20"/>
                <w:szCs w:val="20"/>
              </w:rPr>
              <w:t xml:space="preserve">№ </w:t>
            </w:r>
          </w:p>
        </w:tc>
        <w:tc>
          <w:tcPr>
            <w:tcW w:w="5940"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 xml:space="preserve">Theme </w:t>
            </w:r>
          </w:p>
        </w:tc>
        <w:tc>
          <w:tcPr>
            <w:tcW w:w="1175"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Hours</w:t>
            </w:r>
          </w:p>
        </w:tc>
        <w:tc>
          <w:tcPr>
            <w:tcW w:w="1554"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Date</w:t>
            </w:r>
          </w:p>
        </w:tc>
      </w:tr>
      <w:tr w:rsidR="00166349" w:rsidRPr="00690B8F" w:rsidTr="00980587">
        <w:tc>
          <w:tcPr>
            <w:tcW w:w="648"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1</w:t>
            </w:r>
          </w:p>
        </w:tc>
        <w:tc>
          <w:tcPr>
            <w:tcW w:w="5940" w:type="dxa"/>
          </w:tcPr>
          <w:p w:rsidR="00166349" w:rsidRPr="00690B8F" w:rsidRDefault="00166349" w:rsidP="00166349">
            <w:pPr>
              <w:pStyle w:val="ab"/>
              <w:spacing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 xml:space="preserve">Introduction. Classification and nomenclature of bioorganic compounds. </w:t>
            </w:r>
          </w:p>
        </w:tc>
        <w:tc>
          <w:tcPr>
            <w:tcW w:w="1175"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2</w:t>
            </w:r>
          </w:p>
        </w:tc>
        <w:tc>
          <w:tcPr>
            <w:tcW w:w="1554"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03.09-06.09</w:t>
            </w:r>
          </w:p>
        </w:tc>
      </w:tr>
      <w:tr w:rsidR="00166349" w:rsidRPr="00690B8F" w:rsidTr="00980587">
        <w:tc>
          <w:tcPr>
            <w:tcW w:w="648" w:type="dxa"/>
          </w:tcPr>
          <w:p w:rsidR="00166349" w:rsidRPr="00690B8F" w:rsidRDefault="00166349" w:rsidP="00166349">
            <w:pPr>
              <w:pStyle w:val="ab"/>
              <w:spacing w:line="240" w:lineRule="auto"/>
              <w:jc w:val="center"/>
              <w:rPr>
                <w:rFonts w:ascii="Times New Roman" w:hAnsi="Times New Roman" w:cs="Times New Roman"/>
                <w:sz w:val="20"/>
                <w:szCs w:val="20"/>
              </w:rPr>
            </w:pPr>
            <w:r w:rsidRPr="00690B8F">
              <w:rPr>
                <w:rFonts w:ascii="Times New Roman" w:hAnsi="Times New Roman" w:cs="Times New Roman"/>
                <w:sz w:val="20"/>
                <w:szCs w:val="20"/>
              </w:rPr>
              <w:t>2</w:t>
            </w:r>
          </w:p>
        </w:tc>
        <w:tc>
          <w:tcPr>
            <w:tcW w:w="5940" w:type="dxa"/>
          </w:tcPr>
          <w:p w:rsidR="00166349" w:rsidRPr="00690B8F" w:rsidRDefault="00166349" w:rsidP="00166349">
            <w:pPr>
              <w:pStyle w:val="ab"/>
              <w:spacing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Reactivity of hydrocarbons</w:t>
            </w:r>
          </w:p>
        </w:tc>
        <w:tc>
          <w:tcPr>
            <w:tcW w:w="1175"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2</w:t>
            </w:r>
          </w:p>
        </w:tc>
        <w:tc>
          <w:tcPr>
            <w:tcW w:w="1554"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10.09-13.09</w:t>
            </w:r>
          </w:p>
        </w:tc>
      </w:tr>
      <w:tr w:rsidR="00166349" w:rsidRPr="00690B8F" w:rsidTr="00980587">
        <w:tc>
          <w:tcPr>
            <w:tcW w:w="648"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3</w:t>
            </w:r>
          </w:p>
        </w:tc>
        <w:tc>
          <w:tcPr>
            <w:tcW w:w="5940" w:type="dxa"/>
          </w:tcPr>
          <w:p w:rsidR="00166349" w:rsidRPr="00690B8F" w:rsidRDefault="00166349" w:rsidP="00166349">
            <w:pPr>
              <w:pStyle w:val="ab"/>
              <w:spacing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 xml:space="preserve">Mono- and poly-alcohols, ethers and thioanalogs.  </w:t>
            </w:r>
          </w:p>
        </w:tc>
        <w:tc>
          <w:tcPr>
            <w:tcW w:w="1175"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2</w:t>
            </w:r>
          </w:p>
        </w:tc>
        <w:tc>
          <w:tcPr>
            <w:tcW w:w="1554"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17.09-20.09</w:t>
            </w:r>
          </w:p>
        </w:tc>
      </w:tr>
      <w:tr w:rsidR="00166349" w:rsidRPr="00690B8F" w:rsidTr="00980587">
        <w:tc>
          <w:tcPr>
            <w:tcW w:w="648"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4</w:t>
            </w:r>
          </w:p>
        </w:tc>
        <w:tc>
          <w:tcPr>
            <w:tcW w:w="5940" w:type="dxa"/>
          </w:tcPr>
          <w:p w:rsidR="00166349" w:rsidRPr="00690B8F" w:rsidRDefault="00166349" w:rsidP="00166349">
            <w:pPr>
              <w:pStyle w:val="ab"/>
              <w:spacing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Phenols, amines. Acidic and basic properties of organic compounds.</w:t>
            </w:r>
          </w:p>
        </w:tc>
        <w:tc>
          <w:tcPr>
            <w:tcW w:w="1175"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2</w:t>
            </w:r>
          </w:p>
        </w:tc>
        <w:tc>
          <w:tcPr>
            <w:tcW w:w="1554"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24.09-27.09</w:t>
            </w:r>
          </w:p>
        </w:tc>
      </w:tr>
      <w:tr w:rsidR="00166349" w:rsidRPr="00690B8F" w:rsidTr="00980587">
        <w:tc>
          <w:tcPr>
            <w:tcW w:w="648"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5</w:t>
            </w:r>
          </w:p>
        </w:tc>
        <w:tc>
          <w:tcPr>
            <w:tcW w:w="5940" w:type="dxa"/>
          </w:tcPr>
          <w:p w:rsidR="00166349" w:rsidRPr="00690B8F" w:rsidRDefault="00166349" w:rsidP="00166349">
            <w:pPr>
              <w:pStyle w:val="ab"/>
              <w:spacing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Aldehydes and ketones</w:t>
            </w:r>
          </w:p>
        </w:tc>
        <w:tc>
          <w:tcPr>
            <w:tcW w:w="1175"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2</w:t>
            </w:r>
          </w:p>
        </w:tc>
        <w:tc>
          <w:tcPr>
            <w:tcW w:w="1554"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01.10-04.10</w:t>
            </w:r>
          </w:p>
        </w:tc>
      </w:tr>
      <w:tr w:rsidR="00166349" w:rsidRPr="00690B8F" w:rsidTr="00980587">
        <w:tc>
          <w:tcPr>
            <w:tcW w:w="648"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6</w:t>
            </w:r>
          </w:p>
        </w:tc>
        <w:tc>
          <w:tcPr>
            <w:tcW w:w="5940" w:type="dxa"/>
          </w:tcPr>
          <w:p w:rsidR="00166349" w:rsidRPr="00690B8F" w:rsidRDefault="00166349" w:rsidP="00166349">
            <w:pPr>
              <w:pStyle w:val="ab"/>
              <w:spacing w:line="240" w:lineRule="auto"/>
              <w:rPr>
                <w:rFonts w:ascii="Times New Roman" w:hAnsi="Times New Roman" w:cs="Times New Roman"/>
                <w:sz w:val="20"/>
                <w:szCs w:val="20"/>
                <w:lang w:val="fr-FR"/>
              </w:rPr>
            </w:pPr>
            <w:r w:rsidRPr="00690B8F">
              <w:rPr>
                <w:rFonts w:ascii="Times New Roman" w:hAnsi="Times New Roman" w:cs="Times New Roman"/>
                <w:sz w:val="20"/>
                <w:szCs w:val="20"/>
                <w:lang w:val="en-US"/>
              </w:rPr>
              <w:t>Carboxylic acids and their derivatives.</w:t>
            </w:r>
          </w:p>
        </w:tc>
        <w:tc>
          <w:tcPr>
            <w:tcW w:w="1175"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2</w:t>
            </w:r>
          </w:p>
        </w:tc>
        <w:tc>
          <w:tcPr>
            <w:tcW w:w="1554"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08.10-11.10</w:t>
            </w:r>
          </w:p>
        </w:tc>
      </w:tr>
      <w:tr w:rsidR="00166349" w:rsidRPr="00690B8F" w:rsidTr="00980587">
        <w:tc>
          <w:tcPr>
            <w:tcW w:w="648"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7</w:t>
            </w:r>
          </w:p>
        </w:tc>
        <w:tc>
          <w:tcPr>
            <w:tcW w:w="5940" w:type="dxa"/>
          </w:tcPr>
          <w:p w:rsidR="00166349" w:rsidRPr="00690B8F" w:rsidRDefault="00166349" w:rsidP="00166349">
            <w:pPr>
              <w:pStyle w:val="ab"/>
              <w:spacing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 xml:space="preserve">Control work “Hydrocarbons and homofunctional derivatives of bioorganic compounds” </w:t>
            </w:r>
          </w:p>
        </w:tc>
        <w:tc>
          <w:tcPr>
            <w:tcW w:w="1175"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2</w:t>
            </w:r>
          </w:p>
        </w:tc>
        <w:tc>
          <w:tcPr>
            <w:tcW w:w="1554"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15.10-18.10</w:t>
            </w:r>
          </w:p>
        </w:tc>
      </w:tr>
      <w:tr w:rsidR="00166349" w:rsidRPr="00690B8F" w:rsidTr="00980587">
        <w:tc>
          <w:tcPr>
            <w:tcW w:w="648"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8</w:t>
            </w:r>
          </w:p>
        </w:tc>
        <w:tc>
          <w:tcPr>
            <w:tcW w:w="5940" w:type="dxa"/>
          </w:tcPr>
          <w:p w:rsidR="00166349" w:rsidRPr="00690B8F" w:rsidRDefault="00166349" w:rsidP="00166349">
            <w:pPr>
              <w:pStyle w:val="ab"/>
              <w:spacing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Hydroxy- and oxo-acids.</w:t>
            </w:r>
          </w:p>
        </w:tc>
        <w:tc>
          <w:tcPr>
            <w:tcW w:w="1175"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2</w:t>
            </w:r>
          </w:p>
        </w:tc>
        <w:tc>
          <w:tcPr>
            <w:tcW w:w="1554"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22.10-25.10</w:t>
            </w:r>
          </w:p>
        </w:tc>
      </w:tr>
      <w:tr w:rsidR="00166349" w:rsidRPr="00690B8F" w:rsidTr="00980587">
        <w:tc>
          <w:tcPr>
            <w:tcW w:w="648"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9</w:t>
            </w:r>
          </w:p>
        </w:tc>
        <w:tc>
          <w:tcPr>
            <w:tcW w:w="5940" w:type="dxa"/>
          </w:tcPr>
          <w:p w:rsidR="00166349" w:rsidRPr="00690B8F" w:rsidRDefault="00166349" w:rsidP="00166349">
            <w:pPr>
              <w:pStyle w:val="ab"/>
              <w:spacing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 xml:space="preserve">Amino phenols, amino alcohols, amino acids. Derivatives of the sulfanilic acid. </w:t>
            </w:r>
          </w:p>
        </w:tc>
        <w:tc>
          <w:tcPr>
            <w:tcW w:w="1175"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2</w:t>
            </w:r>
          </w:p>
        </w:tc>
        <w:tc>
          <w:tcPr>
            <w:tcW w:w="1554"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29.10-01.11</w:t>
            </w:r>
          </w:p>
        </w:tc>
      </w:tr>
      <w:tr w:rsidR="00166349" w:rsidRPr="00690B8F" w:rsidTr="00980587">
        <w:tc>
          <w:tcPr>
            <w:tcW w:w="648"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10</w:t>
            </w:r>
          </w:p>
        </w:tc>
        <w:tc>
          <w:tcPr>
            <w:tcW w:w="5940" w:type="dxa"/>
          </w:tcPr>
          <w:p w:rsidR="00166349" w:rsidRPr="00690B8F" w:rsidRDefault="00166349" w:rsidP="00166349">
            <w:pPr>
              <w:pStyle w:val="ab"/>
              <w:spacing w:line="240" w:lineRule="auto"/>
              <w:rPr>
                <w:rFonts w:ascii="Times New Roman" w:hAnsi="Times New Roman" w:cs="Times New Roman"/>
                <w:sz w:val="20"/>
                <w:szCs w:val="20"/>
                <w:highlight w:val="yellow"/>
                <w:lang w:val="en-US"/>
              </w:rPr>
            </w:pPr>
            <w:r w:rsidRPr="00690B8F">
              <w:rPr>
                <w:rFonts w:ascii="Times New Roman" w:hAnsi="Times New Roman" w:cs="Times New Roman"/>
                <w:sz w:val="20"/>
                <w:szCs w:val="20"/>
                <w:lang w:val="en-US"/>
              </w:rPr>
              <w:t>S</w:t>
            </w:r>
            <w:r w:rsidRPr="00690B8F">
              <w:rPr>
                <w:rFonts w:ascii="Times New Roman" w:hAnsi="Times New Roman" w:cs="Times New Roman"/>
                <w:sz w:val="20"/>
                <w:szCs w:val="20"/>
              </w:rPr>
              <w:t>aponifiable</w:t>
            </w:r>
            <w:r w:rsidRPr="00690B8F">
              <w:rPr>
                <w:rFonts w:ascii="Times New Roman" w:hAnsi="Times New Roman" w:cs="Times New Roman"/>
                <w:sz w:val="20"/>
                <w:szCs w:val="20"/>
                <w:lang w:val="en-US"/>
              </w:rPr>
              <w:t xml:space="preserve"> lipids</w:t>
            </w:r>
          </w:p>
        </w:tc>
        <w:tc>
          <w:tcPr>
            <w:tcW w:w="1175"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2</w:t>
            </w:r>
          </w:p>
        </w:tc>
        <w:tc>
          <w:tcPr>
            <w:tcW w:w="1554"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05.11-08.11</w:t>
            </w:r>
          </w:p>
        </w:tc>
      </w:tr>
      <w:tr w:rsidR="00166349" w:rsidRPr="00690B8F" w:rsidTr="00980587">
        <w:tc>
          <w:tcPr>
            <w:tcW w:w="648"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11</w:t>
            </w:r>
          </w:p>
        </w:tc>
        <w:tc>
          <w:tcPr>
            <w:tcW w:w="5940" w:type="dxa"/>
          </w:tcPr>
          <w:p w:rsidR="00166349" w:rsidRPr="00690B8F" w:rsidRDefault="00166349" w:rsidP="00166349">
            <w:pPr>
              <w:pStyle w:val="ab"/>
              <w:spacing w:line="240" w:lineRule="auto"/>
              <w:rPr>
                <w:rFonts w:ascii="Times New Roman" w:hAnsi="Times New Roman" w:cs="Times New Roman"/>
                <w:sz w:val="20"/>
                <w:szCs w:val="20"/>
                <w:highlight w:val="yellow"/>
              </w:rPr>
            </w:pPr>
            <w:r w:rsidRPr="00690B8F">
              <w:rPr>
                <w:rFonts w:ascii="Times New Roman" w:hAnsi="Times New Roman" w:cs="Times New Roman"/>
                <w:sz w:val="20"/>
                <w:szCs w:val="20"/>
                <w:lang w:val="en-US"/>
              </w:rPr>
              <w:t>Non s</w:t>
            </w:r>
            <w:r w:rsidRPr="00690B8F">
              <w:rPr>
                <w:rFonts w:ascii="Times New Roman" w:hAnsi="Times New Roman" w:cs="Times New Roman"/>
                <w:sz w:val="20"/>
                <w:szCs w:val="20"/>
              </w:rPr>
              <w:t>aponifiable</w:t>
            </w:r>
            <w:r w:rsidRPr="00690B8F">
              <w:rPr>
                <w:rFonts w:ascii="Times New Roman" w:hAnsi="Times New Roman" w:cs="Times New Roman"/>
                <w:sz w:val="20"/>
                <w:szCs w:val="20"/>
                <w:lang w:val="en-US"/>
              </w:rPr>
              <w:t xml:space="preserve"> lipids</w:t>
            </w:r>
          </w:p>
        </w:tc>
        <w:tc>
          <w:tcPr>
            <w:tcW w:w="1175"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2</w:t>
            </w:r>
          </w:p>
        </w:tc>
        <w:tc>
          <w:tcPr>
            <w:tcW w:w="1554"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12.11-15.11</w:t>
            </w:r>
          </w:p>
        </w:tc>
      </w:tr>
      <w:tr w:rsidR="00166349" w:rsidRPr="00690B8F" w:rsidTr="00980587">
        <w:tc>
          <w:tcPr>
            <w:tcW w:w="648"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12</w:t>
            </w:r>
          </w:p>
        </w:tc>
        <w:tc>
          <w:tcPr>
            <w:tcW w:w="5940" w:type="dxa"/>
          </w:tcPr>
          <w:p w:rsidR="00166349" w:rsidRPr="00690B8F" w:rsidRDefault="00166349" w:rsidP="00166349">
            <w:pPr>
              <w:pStyle w:val="ab"/>
              <w:spacing w:line="240" w:lineRule="auto"/>
              <w:rPr>
                <w:rFonts w:ascii="Times New Roman" w:hAnsi="Times New Roman" w:cs="Times New Roman"/>
                <w:sz w:val="20"/>
                <w:szCs w:val="20"/>
                <w:lang w:val="en-US"/>
              </w:rPr>
            </w:pPr>
            <w:r w:rsidRPr="00690B8F">
              <w:rPr>
                <w:rStyle w:val="hps"/>
                <w:rFonts w:ascii="Times New Roman" w:hAnsi="Times New Roman" w:cs="Times New Roman"/>
                <w:sz w:val="20"/>
                <w:szCs w:val="20"/>
              </w:rPr>
              <w:t>Biologically active 5-membered heterocyclic</w:t>
            </w:r>
            <w:r w:rsidRPr="00690B8F">
              <w:rPr>
                <w:rFonts w:ascii="Times New Roman" w:hAnsi="Times New Roman" w:cs="Times New Roman"/>
                <w:sz w:val="20"/>
                <w:szCs w:val="20"/>
              </w:rPr>
              <w:t xml:space="preserve"> </w:t>
            </w:r>
            <w:r w:rsidRPr="00690B8F">
              <w:rPr>
                <w:rStyle w:val="hps"/>
                <w:rFonts w:ascii="Times New Roman" w:hAnsi="Times New Roman" w:cs="Times New Roman"/>
                <w:sz w:val="20"/>
                <w:szCs w:val="20"/>
              </w:rPr>
              <w:t>compounds</w:t>
            </w:r>
          </w:p>
        </w:tc>
        <w:tc>
          <w:tcPr>
            <w:tcW w:w="1175"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2</w:t>
            </w:r>
          </w:p>
        </w:tc>
        <w:tc>
          <w:tcPr>
            <w:tcW w:w="1554"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19.11-22.11</w:t>
            </w:r>
          </w:p>
        </w:tc>
      </w:tr>
      <w:tr w:rsidR="00166349" w:rsidRPr="00690B8F" w:rsidTr="00980587">
        <w:tc>
          <w:tcPr>
            <w:tcW w:w="648"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13</w:t>
            </w:r>
          </w:p>
        </w:tc>
        <w:tc>
          <w:tcPr>
            <w:tcW w:w="5940" w:type="dxa"/>
          </w:tcPr>
          <w:p w:rsidR="00166349" w:rsidRPr="00690B8F" w:rsidRDefault="00166349" w:rsidP="00166349">
            <w:pPr>
              <w:pStyle w:val="ab"/>
              <w:spacing w:line="240" w:lineRule="auto"/>
              <w:rPr>
                <w:rFonts w:ascii="Times New Roman" w:hAnsi="Times New Roman" w:cs="Times New Roman"/>
                <w:sz w:val="20"/>
                <w:szCs w:val="20"/>
                <w:lang w:val="en-US"/>
              </w:rPr>
            </w:pPr>
            <w:r w:rsidRPr="00690B8F">
              <w:rPr>
                <w:rStyle w:val="hps"/>
                <w:rFonts w:ascii="Times New Roman" w:hAnsi="Times New Roman" w:cs="Times New Roman"/>
                <w:sz w:val="20"/>
                <w:szCs w:val="20"/>
              </w:rPr>
              <w:t>Biologically active 6-membered heterocyclic</w:t>
            </w:r>
            <w:r w:rsidRPr="00690B8F">
              <w:rPr>
                <w:rFonts w:ascii="Times New Roman" w:hAnsi="Times New Roman" w:cs="Times New Roman"/>
                <w:sz w:val="20"/>
                <w:szCs w:val="20"/>
              </w:rPr>
              <w:t xml:space="preserve"> </w:t>
            </w:r>
            <w:r w:rsidRPr="00690B8F">
              <w:rPr>
                <w:rStyle w:val="hps"/>
                <w:rFonts w:ascii="Times New Roman" w:hAnsi="Times New Roman" w:cs="Times New Roman"/>
                <w:sz w:val="20"/>
                <w:szCs w:val="20"/>
              </w:rPr>
              <w:t>compounds</w:t>
            </w:r>
          </w:p>
        </w:tc>
        <w:tc>
          <w:tcPr>
            <w:tcW w:w="1175"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2</w:t>
            </w:r>
          </w:p>
        </w:tc>
        <w:tc>
          <w:tcPr>
            <w:tcW w:w="1554"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26.11-29.11</w:t>
            </w:r>
          </w:p>
        </w:tc>
      </w:tr>
      <w:tr w:rsidR="00166349" w:rsidRPr="00690B8F" w:rsidTr="00980587">
        <w:tc>
          <w:tcPr>
            <w:tcW w:w="648"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14</w:t>
            </w:r>
          </w:p>
        </w:tc>
        <w:tc>
          <w:tcPr>
            <w:tcW w:w="5940" w:type="dxa"/>
          </w:tcPr>
          <w:p w:rsidR="00166349" w:rsidRPr="00690B8F" w:rsidRDefault="00166349" w:rsidP="00166349">
            <w:pPr>
              <w:pStyle w:val="ab"/>
              <w:spacing w:line="240" w:lineRule="auto"/>
              <w:rPr>
                <w:rFonts w:ascii="Times New Roman" w:hAnsi="Times New Roman" w:cs="Times New Roman"/>
                <w:sz w:val="20"/>
                <w:szCs w:val="20"/>
              </w:rPr>
            </w:pPr>
            <w:r w:rsidRPr="00690B8F">
              <w:rPr>
                <w:rStyle w:val="hps"/>
                <w:rFonts w:ascii="Times New Roman" w:hAnsi="Times New Roman" w:cs="Times New Roman"/>
                <w:sz w:val="20"/>
                <w:szCs w:val="20"/>
              </w:rPr>
              <w:t>Biologically active fused heterocyclic</w:t>
            </w:r>
            <w:r w:rsidRPr="00690B8F">
              <w:rPr>
                <w:rFonts w:ascii="Times New Roman" w:hAnsi="Times New Roman" w:cs="Times New Roman"/>
                <w:sz w:val="20"/>
                <w:szCs w:val="20"/>
              </w:rPr>
              <w:t xml:space="preserve"> </w:t>
            </w:r>
            <w:r w:rsidRPr="00690B8F">
              <w:rPr>
                <w:rStyle w:val="hps"/>
                <w:rFonts w:ascii="Times New Roman" w:hAnsi="Times New Roman" w:cs="Times New Roman"/>
                <w:sz w:val="20"/>
                <w:szCs w:val="20"/>
              </w:rPr>
              <w:t>compounds.</w:t>
            </w:r>
            <w:r w:rsidRPr="00690B8F">
              <w:rPr>
                <w:rFonts w:ascii="Times New Roman" w:hAnsi="Times New Roman" w:cs="Times New Roman"/>
                <w:sz w:val="20"/>
                <w:szCs w:val="20"/>
              </w:rPr>
              <w:t xml:space="preserve"> </w:t>
            </w:r>
            <w:r w:rsidRPr="00690B8F">
              <w:rPr>
                <w:rStyle w:val="hps"/>
                <w:rFonts w:ascii="Times New Roman" w:hAnsi="Times New Roman" w:cs="Times New Roman"/>
                <w:sz w:val="20"/>
                <w:szCs w:val="20"/>
              </w:rPr>
              <w:t>Alkaloids</w:t>
            </w:r>
            <w:r w:rsidRPr="00690B8F">
              <w:rPr>
                <w:rFonts w:ascii="Times New Roman" w:hAnsi="Times New Roman" w:cs="Times New Roman"/>
                <w:sz w:val="20"/>
                <w:szCs w:val="20"/>
              </w:rPr>
              <w:t>.</w:t>
            </w:r>
          </w:p>
        </w:tc>
        <w:tc>
          <w:tcPr>
            <w:tcW w:w="1175"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2</w:t>
            </w:r>
          </w:p>
        </w:tc>
        <w:tc>
          <w:tcPr>
            <w:tcW w:w="1554"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03.12-06.12</w:t>
            </w:r>
          </w:p>
        </w:tc>
      </w:tr>
      <w:tr w:rsidR="00166349" w:rsidRPr="00690B8F" w:rsidTr="00980587">
        <w:tc>
          <w:tcPr>
            <w:tcW w:w="648"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15</w:t>
            </w:r>
          </w:p>
        </w:tc>
        <w:tc>
          <w:tcPr>
            <w:tcW w:w="5940" w:type="dxa"/>
          </w:tcPr>
          <w:p w:rsidR="00166349" w:rsidRPr="00690B8F" w:rsidRDefault="00166349" w:rsidP="00166349">
            <w:pPr>
              <w:pStyle w:val="ab"/>
              <w:spacing w:line="240" w:lineRule="auto"/>
              <w:rPr>
                <w:rFonts w:ascii="Times New Roman" w:hAnsi="Times New Roman" w:cs="Times New Roman"/>
                <w:sz w:val="20"/>
                <w:szCs w:val="20"/>
                <w:lang w:val="en-US"/>
              </w:rPr>
            </w:pPr>
            <w:r w:rsidRPr="00690B8F">
              <w:rPr>
                <w:rFonts w:ascii="Times New Roman" w:hAnsi="Times New Roman" w:cs="Times New Roman"/>
                <w:sz w:val="20"/>
                <w:szCs w:val="20"/>
                <w:lang w:val="en-US"/>
              </w:rPr>
              <w:t>Control work “</w:t>
            </w:r>
            <w:r w:rsidRPr="00690B8F">
              <w:rPr>
                <w:rStyle w:val="hps"/>
                <w:rFonts w:ascii="Times New Roman" w:hAnsi="Times New Roman" w:cs="Times New Roman"/>
                <w:sz w:val="20"/>
                <w:szCs w:val="20"/>
              </w:rPr>
              <w:t>Biologically active</w:t>
            </w:r>
            <w:r w:rsidRPr="00690B8F">
              <w:rPr>
                <w:rStyle w:val="hps"/>
                <w:rFonts w:ascii="Times New Roman" w:hAnsi="Times New Roman" w:cs="Times New Roman"/>
                <w:b/>
                <w:sz w:val="20"/>
                <w:szCs w:val="20"/>
              </w:rPr>
              <w:t xml:space="preserve"> </w:t>
            </w:r>
            <w:r w:rsidRPr="00690B8F">
              <w:rPr>
                <w:rStyle w:val="hps"/>
                <w:rFonts w:ascii="Times New Roman" w:hAnsi="Times New Roman" w:cs="Times New Roman"/>
                <w:sz w:val="20"/>
                <w:szCs w:val="20"/>
              </w:rPr>
              <w:t xml:space="preserve">heterofunctional and </w:t>
            </w:r>
            <w:r w:rsidRPr="00690B8F">
              <w:rPr>
                <w:rFonts w:ascii="Times New Roman" w:hAnsi="Times New Roman" w:cs="Times New Roman"/>
                <w:sz w:val="20"/>
                <w:szCs w:val="20"/>
                <w:lang w:val="en-US"/>
              </w:rPr>
              <w:t>heterocyclic compounds. Lipids”</w:t>
            </w:r>
          </w:p>
        </w:tc>
        <w:tc>
          <w:tcPr>
            <w:tcW w:w="1175"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2</w:t>
            </w:r>
          </w:p>
        </w:tc>
        <w:tc>
          <w:tcPr>
            <w:tcW w:w="1554"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10.12-13.12</w:t>
            </w:r>
          </w:p>
        </w:tc>
      </w:tr>
      <w:tr w:rsidR="00166349" w:rsidRPr="00690B8F" w:rsidTr="00980587">
        <w:tc>
          <w:tcPr>
            <w:tcW w:w="648"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16</w:t>
            </w:r>
          </w:p>
        </w:tc>
        <w:tc>
          <w:tcPr>
            <w:tcW w:w="5940" w:type="dxa"/>
          </w:tcPr>
          <w:p w:rsidR="00166349" w:rsidRPr="00690B8F" w:rsidRDefault="00166349" w:rsidP="00166349">
            <w:pPr>
              <w:pStyle w:val="ab"/>
              <w:spacing w:line="240" w:lineRule="auto"/>
              <w:rPr>
                <w:rFonts w:ascii="Times New Roman" w:hAnsi="Times New Roman" w:cs="Times New Roman"/>
                <w:sz w:val="20"/>
                <w:szCs w:val="20"/>
              </w:rPr>
            </w:pPr>
            <w:r w:rsidRPr="00690B8F">
              <w:rPr>
                <w:rStyle w:val="hpsatn"/>
                <w:rFonts w:ascii="Times New Roman" w:hAnsi="Times New Roman" w:cs="Times New Roman"/>
                <w:sz w:val="20"/>
                <w:szCs w:val="20"/>
              </w:rPr>
              <w:t>Mono</w:t>
            </w:r>
            <w:r w:rsidRPr="00690B8F">
              <w:rPr>
                <w:rStyle w:val="hps"/>
                <w:rFonts w:ascii="Times New Roman" w:hAnsi="Times New Roman" w:cs="Times New Roman"/>
                <w:sz w:val="20"/>
                <w:szCs w:val="20"/>
              </w:rPr>
              <w:t>saccharides</w:t>
            </w:r>
            <w:r w:rsidRPr="00690B8F">
              <w:rPr>
                <w:rFonts w:ascii="Times New Roman" w:hAnsi="Times New Roman" w:cs="Times New Roman"/>
                <w:sz w:val="20"/>
                <w:szCs w:val="20"/>
              </w:rPr>
              <w:t>.</w:t>
            </w:r>
          </w:p>
        </w:tc>
        <w:tc>
          <w:tcPr>
            <w:tcW w:w="1175"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2</w:t>
            </w:r>
          </w:p>
        </w:tc>
        <w:tc>
          <w:tcPr>
            <w:tcW w:w="1554"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17.12-20.12</w:t>
            </w:r>
          </w:p>
        </w:tc>
      </w:tr>
      <w:tr w:rsidR="00166349" w:rsidRPr="00690B8F" w:rsidTr="00980587">
        <w:tc>
          <w:tcPr>
            <w:tcW w:w="648"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17</w:t>
            </w:r>
          </w:p>
        </w:tc>
        <w:tc>
          <w:tcPr>
            <w:tcW w:w="5940" w:type="dxa"/>
          </w:tcPr>
          <w:p w:rsidR="00166349" w:rsidRPr="00690B8F" w:rsidRDefault="00166349" w:rsidP="00166349">
            <w:pPr>
              <w:pStyle w:val="ab"/>
              <w:spacing w:line="240" w:lineRule="auto"/>
              <w:rPr>
                <w:rFonts w:ascii="Times New Roman" w:hAnsi="Times New Roman" w:cs="Times New Roman"/>
                <w:sz w:val="20"/>
                <w:szCs w:val="20"/>
                <w:lang w:val="en-US"/>
              </w:rPr>
            </w:pPr>
            <w:r w:rsidRPr="00690B8F">
              <w:rPr>
                <w:rFonts w:ascii="Times New Roman" w:hAnsi="Times New Roman" w:cs="Times New Roman"/>
                <w:sz w:val="20"/>
                <w:szCs w:val="20"/>
              </w:rPr>
              <w:t>Di</w:t>
            </w:r>
            <w:r w:rsidRPr="00690B8F">
              <w:rPr>
                <w:rStyle w:val="atn"/>
                <w:rFonts w:ascii="Times New Roman" w:hAnsi="Times New Roman" w:cs="Times New Roman"/>
                <w:sz w:val="20"/>
                <w:szCs w:val="20"/>
              </w:rPr>
              <w:t xml:space="preserve">- </w:t>
            </w:r>
            <w:r w:rsidRPr="00690B8F">
              <w:rPr>
                <w:rFonts w:ascii="Times New Roman" w:hAnsi="Times New Roman" w:cs="Times New Roman"/>
                <w:sz w:val="20"/>
                <w:szCs w:val="20"/>
              </w:rPr>
              <w:t xml:space="preserve">and </w:t>
            </w:r>
            <w:r w:rsidRPr="00690B8F">
              <w:rPr>
                <w:rStyle w:val="hps"/>
                <w:rFonts w:ascii="Times New Roman" w:hAnsi="Times New Roman" w:cs="Times New Roman"/>
                <w:sz w:val="20"/>
                <w:szCs w:val="20"/>
              </w:rPr>
              <w:t>polysaccharides</w:t>
            </w:r>
          </w:p>
        </w:tc>
        <w:tc>
          <w:tcPr>
            <w:tcW w:w="1175"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2</w:t>
            </w:r>
          </w:p>
        </w:tc>
        <w:tc>
          <w:tcPr>
            <w:tcW w:w="1554"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24.12-27.12</w:t>
            </w:r>
          </w:p>
        </w:tc>
      </w:tr>
      <w:tr w:rsidR="00166349" w:rsidRPr="00690B8F" w:rsidTr="00980587">
        <w:tc>
          <w:tcPr>
            <w:tcW w:w="648"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lastRenderedPageBreak/>
              <w:t>18</w:t>
            </w:r>
          </w:p>
        </w:tc>
        <w:tc>
          <w:tcPr>
            <w:tcW w:w="5940" w:type="dxa"/>
          </w:tcPr>
          <w:p w:rsidR="00166349" w:rsidRPr="00690B8F" w:rsidRDefault="00166349" w:rsidP="00166349">
            <w:pPr>
              <w:pStyle w:val="ab"/>
              <w:spacing w:line="240" w:lineRule="auto"/>
              <w:rPr>
                <w:rFonts w:ascii="Times New Roman" w:hAnsi="Times New Roman" w:cs="Times New Roman"/>
                <w:sz w:val="20"/>
                <w:szCs w:val="20"/>
                <w:lang w:val="fr-FR"/>
              </w:rPr>
            </w:pPr>
            <w:r w:rsidRPr="00690B8F">
              <w:rPr>
                <w:rStyle w:val="hps"/>
                <w:rFonts w:ascii="Times New Roman" w:hAnsi="Times New Roman" w:cs="Times New Roman"/>
                <w:sz w:val="20"/>
                <w:szCs w:val="20"/>
                <w:lang w:val="fr-FR"/>
              </w:rPr>
              <w:t>Proteinogenous</w:t>
            </w:r>
            <w:r w:rsidRPr="00690B8F">
              <w:rPr>
                <w:rFonts w:ascii="Times New Roman" w:hAnsi="Times New Roman" w:cs="Times New Roman"/>
                <w:sz w:val="20"/>
                <w:szCs w:val="20"/>
                <w:lang w:val="fr-FR"/>
              </w:rPr>
              <w:t xml:space="preserve"> </w:t>
            </w:r>
            <w:r w:rsidRPr="00690B8F">
              <w:rPr>
                <w:rStyle w:val="hps"/>
                <w:rFonts w:ascii="Times New Roman" w:hAnsi="Times New Roman" w:cs="Times New Roman"/>
                <w:sz w:val="20"/>
                <w:szCs w:val="20"/>
                <w:lang w:val="fr-FR"/>
              </w:rPr>
              <w:t>aminoacids.</w:t>
            </w:r>
            <w:r w:rsidRPr="00690B8F">
              <w:rPr>
                <w:rFonts w:ascii="Times New Roman" w:hAnsi="Times New Roman" w:cs="Times New Roman"/>
                <w:sz w:val="20"/>
                <w:szCs w:val="20"/>
                <w:lang w:val="fr-FR"/>
              </w:rPr>
              <w:t xml:space="preserve"> </w:t>
            </w:r>
            <w:r w:rsidRPr="00690B8F">
              <w:rPr>
                <w:rStyle w:val="hps"/>
                <w:rFonts w:ascii="Times New Roman" w:hAnsi="Times New Roman" w:cs="Times New Roman"/>
                <w:sz w:val="20"/>
                <w:szCs w:val="20"/>
                <w:lang w:val="fr-FR"/>
              </w:rPr>
              <w:t>Peptides</w:t>
            </w:r>
            <w:r w:rsidRPr="00690B8F">
              <w:rPr>
                <w:rFonts w:ascii="Times New Roman" w:hAnsi="Times New Roman" w:cs="Times New Roman"/>
                <w:sz w:val="20"/>
                <w:szCs w:val="20"/>
                <w:lang w:val="fr-FR"/>
              </w:rPr>
              <w:t xml:space="preserve">. </w:t>
            </w:r>
            <w:r w:rsidRPr="00690B8F">
              <w:rPr>
                <w:rStyle w:val="hps"/>
                <w:rFonts w:ascii="Times New Roman" w:hAnsi="Times New Roman" w:cs="Times New Roman"/>
                <w:sz w:val="20"/>
                <w:szCs w:val="20"/>
                <w:lang w:val="fr-FR"/>
              </w:rPr>
              <w:t>Proteins</w:t>
            </w:r>
            <w:r w:rsidRPr="00690B8F">
              <w:rPr>
                <w:rFonts w:ascii="Times New Roman" w:hAnsi="Times New Roman" w:cs="Times New Roman"/>
                <w:sz w:val="20"/>
                <w:szCs w:val="20"/>
                <w:lang w:val="fr-FR"/>
              </w:rPr>
              <w:t xml:space="preserve">. </w:t>
            </w:r>
          </w:p>
        </w:tc>
        <w:tc>
          <w:tcPr>
            <w:tcW w:w="1175"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2</w:t>
            </w:r>
          </w:p>
        </w:tc>
        <w:tc>
          <w:tcPr>
            <w:tcW w:w="1554"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10.01-11.01</w:t>
            </w:r>
          </w:p>
        </w:tc>
      </w:tr>
      <w:tr w:rsidR="00166349" w:rsidRPr="00690B8F" w:rsidTr="00980587">
        <w:tc>
          <w:tcPr>
            <w:tcW w:w="648"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19</w:t>
            </w:r>
          </w:p>
        </w:tc>
        <w:tc>
          <w:tcPr>
            <w:tcW w:w="5940" w:type="dxa"/>
          </w:tcPr>
          <w:p w:rsidR="00166349" w:rsidRPr="00690B8F" w:rsidRDefault="00166349" w:rsidP="00166349">
            <w:pPr>
              <w:pStyle w:val="ab"/>
              <w:spacing w:line="240" w:lineRule="auto"/>
              <w:rPr>
                <w:rFonts w:ascii="Times New Roman" w:hAnsi="Times New Roman" w:cs="Times New Roman"/>
                <w:sz w:val="20"/>
                <w:szCs w:val="20"/>
                <w:lang w:val="fr-FR"/>
              </w:rPr>
            </w:pPr>
            <w:r w:rsidRPr="00690B8F">
              <w:rPr>
                <w:rStyle w:val="hps"/>
                <w:rFonts w:ascii="Times New Roman" w:hAnsi="Times New Roman" w:cs="Times New Roman"/>
                <w:sz w:val="20"/>
                <w:szCs w:val="20"/>
                <w:lang w:val="fr-FR"/>
              </w:rPr>
              <w:t>Nucleic acids</w:t>
            </w:r>
            <w:r w:rsidRPr="00690B8F">
              <w:rPr>
                <w:rFonts w:ascii="Times New Roman" w:hAnsi="Times New Roman" w:cs="Times New Roman"/>
                <w:sz w:val="20"/>
                <w:szCs w:val="20"/>
                <w:lang w:val="fr-FR"/>
              </w:rPr>
              <w:t>. Nucleotidic enzymes</w:t>
            </w:r>
          </w:p>
        </w:tc>
        <w:tc>
          <w:tcPr>
            <w:tcW w:w="1175"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2</w:t>
            </w:r>
          </w:p>
        </w:tc>
        <w:tc>
          <w:tcPr>
            <w:tcW w:w="1554" w:type="dxa"/>
          </w:tcPr>
          <w:p w:rsidR="00166349" w:rsidRPr="00690B8F" w:rsidRDefault="00166349" w:rsidP="00166349">
            <w:pPr>
              <w:pStyle w:val="ab"/>
              <w:spacing w:line="240" w:lineRule="auto"/>
              <w:jc w:val="center"/>
              <w:rPr>
                <w:rFonts w:ascii="Times New Roman" w:hAnsi="Times New Roman" w:cs="Times New Roman"/>
                <w:sz w:val="20"/>
                <w:szCs w:val="20"/>
                <w:lang w:val="en-US"/>
              </w:rPr>
            </w:pPr>
            <w:r w:rsidRPr="00690B8F">
              <w:rPr>
                <w:rFonts w:ascii="Times New Roman" w:hAnsi="Times New Roman" w:cs="Times New Roman"/>
                <w:sz w:val="20"/>
                <w:szCs w:val="20"/>
                <w:lang w:val="en-US"/>
              </w:rPr>
              <w:t>14.01-17.01</w:t>
            </w:r>
          </w:p>
        </w:tc>
      </w:tr>
      <w:tr w:rsidR="00166349" w:rsidRPr="00690B8F" w:rsidTr="00980587">
        <w:tc>
          <w:tcPr>
            <w:tcW w:w="648" w:type="dxa"/>
          </w:tcPr>
          <w:p w:rsidR="00166349" w:rsidRPr="00690B8F" w:rsidRDefault="00166349" w:rsidP="00166349">
            <w:pPr>
              <w:pStyle w:val="ab"/>
              <w:spacing w:line="240" w:lineRule="auto"/>
              <w:jc w:val="center"/>
              <w:rPr>
                <w:rFonts w:ascii="Times New Roman" w:hAnsi="Times New Roman" w:cs="Times New Roman"/>
                <w:b/>
                <w:sz w:val="20"/>
                <w:szCs w:val="20"/>
                <w:lang w:val="en-US"/>
              </w:rPr>
            </w:pPr>
          </w:p>
        </w:tc>
        <w:tc>
          <w:tcPr>
            <w:tcW w:w="5940" w:type="dxa"/>
          </w:tcPr>
          <w:p w:rsidR="00166349" w:rsidRPr="00690B8F" w:rsidRDefault="00166349" w:rsidP="00166349">
            <w:pPr>
              <w:pStyle w:val="ab"/>
              <w:spacing w:line="240" w:lineRule="auto"/>
              <w:jc w:val="right"/>
              <w:rPr>
                <w:rFonts w:ascii="Times New Roman" w:hAnsi="Times New Roman" w:cs="Times New Roman"/>
                <w:b/>
                <w:sz w:val="20"/>
                <w:szCs w:val="20"/>
                <w:lang w:val="en-US"/>
              </w:rPr>
            </w:pPr>
            <w:r w:rsidRPr="00690B8F">
              <w:rPr>
                <w:rFonts w:ascii="Times New Roman" w:hAnsi="Times New Roman" w:cs="Times New Roman"/>
                <w:b/>
                <w:sz w:val="20"/>
                <w:szCs w:val="20"/>
                <w:lang w:val="en-US"/>
              </w:rPr>
              <w:t>Total hours</w:t>
            </w:r>
          </w:p>
        </w:tc>
        <w:tc>
          <w:tcPr>
            <w:tcW w:w="1175" w:type="dxa"/>
          </w:tcPr>
          <w:p w:rsidR="00166349" w:rsidRPr="00690B8F" w:rsidRDefault="00166349" w:rsidP="00166349">
            <w:pPr>
              <w:pStyle w:val="ab"/>
              <w:spacing w:line="240" w:lineRule="auto"/>
              <w:jc w:val="center"/>
              <w:rPr>
                <w:rFonts w:ascii="Times New Roman" w:hAnsi="Times New Roman" w:cs="Times New Roman"/>
                <w:b/>
                <w:sz w:val="20"/>
                <w:szCs w:val="20"/>
                <w:lang w:val="en-US"/>
              </w:rPr>
            </w:pPr>
            <w:r w:rsidRPr="00690B8F">
              <w:rPr>
                <w:rFonts w:ascii="Times New Roman" w:hAnsi="Times New Roman" w:cs="Times New Roman"/>
                <w:b/>
                <w:sz w:val="20"/>
                <w:szCs w:val="20"/>
                <w:lang w:val="en-US"/>
              </w:rPr>
              <w:t>38</w:t>
            </w:r>
          </w:p>
        </w:tc>
        <w:tc>
          <w:tcPr>
            <w:tcW w:w="1554" w:type="dxa"/>
          </w:tcPr>
          <w:p w:rsidR="00166349" w:rsidRPr="00690B8F" w:rsidRDefault="00166349" w:rsidP="00166349">
            <w:pPr>
              <w:pStyle w:val="ab"/>
              <w:spacing w:line="240" w:lineRule="auto"/>
              <w:jc w:val="center"/>
              <w:rPr>
                <w:rFonts w:ascii="Times New Roman" w:hAnsi="Times New Roman" w:cs="Times New Roman"/>
                <w:b/>
                <w:sz w:val="20"/>
                <w:szCs w:val="20"/>
                <w:lang w:val="en-US"/>
              </w:rPr>
            </w:pPr>
          </w:p>
        </w:tc>
      </w:tr>
      <w:tr w:rsidR="00166349" w:rsidRPr="00690B8F" w:rsidTr="00980587">
        <w:tc>
          <w:tcPr>
            <w:tcW w:w="648" w:type="dxa"/>
          </w:tcPr>
          <w:p w:rsidR="00166349" w:rsidRPr="00690B8F" w:rsidRDefault="00166349" w:rsidP="00166349">
            <w:pPr>
              <w:pStyle w:val="ab"/>
              <w:spacing w:line="240" w:lineRule="auto"/>
              <w:jc w:val="center"/>
              <w:rPr>
                <w:rFonts w:ascii="Times New Roman" w:hAnsi="Times New Roman" w:cs="Times New Roman"/>
                <w:b/>
                <w:sz w:val="20"/>
                <w:szCs w:val="20"/>
                <w:lang w:val="en-US"/>
              </w:rPr>
            </w:pPr>
          </w:p>
        </w:tc>
        <w:tc>
          <w:tcPr>
            <w:tcW w:w="5940" w:type="dxa"/>
          </w:tcPr>
          <w:p w:rsidR="00166349" w:rsidRPr="00690B8F" w:rsidRDefault="00166349" w:rsidP="00166349">
            <w:pPr>
              <w:pStyle w:val="ab"/>
              <w:spacing w:line="240" w:lineRule="auto"/>
              <w:rPr>
                <w:rFonts w:ascii="Times New Roman" w:hAnsi="Times New Roman" w:cs="Times New Roman"/>
                <w:b/>
                <w:sz w:val="20"/>
                <w:szCs w:val="20"/>
                <w:lang w:val="en-US"/>
              </w:rPr>
            </w:pPr>
            <w:r w:rsidRPr="00690B8F">
              <w:rPr>
                <w:rStyle w:val="hps"/>
                <w:rFonts w:ascii="Times New Roman" w:hAnsi="Times New Roman" w:cs="Times New Roman"/>
                <w:b/>
                <w:sz w:val="20"/>
                <w:szCs w:val="20"/>
              </w:rPr>
              <w:t>Final</w:t>
            </w:r>
            <w:r w:rsidRPr="00690B8F">
              <w:rPr>
                <w:rStyle w:val="shorttext"/>
                <w:rFonts w:ascii="Times New Roman" w:hAnsi="Times New Roman" w:cs="Times New Roman"/>
                <w:b/>
                <w:sz w:val="20"/>
                <w:szCs w:val="20"/>
              </w:rPr>
              <w:t xml:space="preserve"> </w:t>
            </w:r>
            <w:r w:rsidRPr="00690B8F">
              <w:rPr>
                <w:rStyle w:val="hps"/>
                <w:rFonts w:ascii="Times New Roman" w:hAnsi="Times New Roman" w:cs="Times New Roman"/>
                <w:b/>
                <w:sz w:val="20"/>
                <w:szCs w:val="20"/>
              </w:rPr>
              <w:t>module control</w:t>
            </w:r>
          </w:p>
        </w:tc>
        <w:tc>
          <w:tcPr>
            <w:tcW w:w="1175" w:type="dxa"/>
          </w:tcPr>
          <w:p w:rsidR="00166349" w:rsidRPr="00690B8F" w:rsidRDefault="00166349" w:rsidP="00166349">
            <w:pPr>
              <w:pStyle w:val="ab"/>
              <w:spacing w:line="240" w:lineRule="auto"/>
              <w:jc w:val="center"/>
              <w:rPr>
                <w:rFonts w:ascii="Times New Roman" w:hAnsi="Times New Roman" w:cs="Times New Roman"/>
                <w:b/>
                <w:sz w:val="20"/>
                <w:szCs w:val="20"/>
                <w:lang w:val="en-US"/>
              </w:rPr>
            </w:pPr>
            <w:r w:rsidRPr="00690B8F">
              <w:rPr>
                <w:rFonts w:ascii="Times New Roman" w:hAnsi="Times New Roman" w:cs="Times New Roman"/>
                <w:b/>
                <w:sz w:val="20"/>
                <w:szCs w:val="20"/>
                <w:lang w:val="en-US"/>
              </w:rPr>
              <w:t>2</w:t>
            </w:r>
          </w:p>
        </w:tc>
        <w:tc>
          <w:tcPr>
            <w:tcW w:w="1554" w:type="dxa"/>
          </w:tcPr>
          <w:p w:rsidR="00166349" w:rsidRPr="00690B8F" w:rsidRDefault="00166349" w:rsidP="00166349">
            <w:pPr>
              <w:pStyle w:val="ab"/>
              <w:spacing w:line="240" w:lineRule="auto"/>
              <w:jc w:val="center"/>
              <w:rPr>
                <w:rFonts w:ascii="Times New Roman" w:hAnsi="Times New Roman" w:cs="Times New Roman"/>
                <w:b/>
                <w:sz w:val="20"/>
                <w:szCs w:val="20"/>
              </w:rPr>
            </w:pPr>
            <w:r w:rsidRPr="00690B8F">
              <w:rPr>
                <w:rFonts w:ascii="Times New Roman" w:hAnsi="Times New Roman" w:cs="Times New Roman"/>
                <w:b/>
                <w:sz w:val="20"/>
                <w:szCs w:val="20"/>
                <w:lang w:val="en-US"/>
              </w:rPr>
              <w:t>21.01-24.01</w:t>
            </w:r>
          </w:p>
        </w:tc>
      </w:tr>
    </w:tbl>
    <w:p w:rsidR="00166349" w:rsidRPr="00690B8F" w:rsidRDefault="00166349" w:rsidP="00166349">
      <w:pPr>
        <w:pStyle w:val="ab"/>
        <w:spacing w:line="240" w:lineRule="auto"/>
        <w:jc w:val="center"/>
        <w:rPr>
          <w:rFonts w:ascii="Times New Roman" w:hAnsi="Times New Roman" w:cs="Times New Roman"/>
          <w:b/>
          <w:sz w:val="20"/>
          <w:szCs w:val="20"/>
        </w:rPr>
      </w:pPr>
    </w:p>
    <w:p w:rsidR="00166349" w:rsidRPr="00690B8F" w:rsidRDefault="00166349" w:rsidP="00166349">
      <w:pPr>
        <w:pStyle w:val="1"/>
        <w:spacing w:line="240" w:lineRule="auto"/>
        <w:rPr>
          <w:rFonts w:ascii="Times New Roman" w:eastAsia="Times New Roman" w:hAnsi="Times New Roman" w:cs="Times New Roman"/>
          <w:color w:val="365F91"/>
          <w:sz w:val="20"/>
          <w:szCs w:val="20"/>
          <w:lang w:val="en-US"/>
        </w:rPr>
      </w:pPr>
      <w:r w:rsidRPr="00690B8F">
        <w:rPr>
          <w:rFonts w:ascii="Times New Roman" w:eastAsia="Times New Roman" w:hAnsi="Times New Roman" w:cs="Times New Roman"/>
          <w:color w:val="365F91"/>
          <w:sz w:val="20"/>
          <w:szCs w:val="20"/>
          <w:lang w:val="en-US"/>
        </w:rPr>
        <w:t>Plan of the practices on human anatomy for the students of dentistry</w:t>
      </w:r>
    </w:p>
    <w:p w:rsidR="00166349" w:rsidRPr="00690B8F" w:rsidRDefault="00166349" w:rsidP="00166349">
      <w:pPr>
        <w:pStyle w:val="1"/>
        <w:spacing w:line="240" w:lineRule="auto"/>
        <w:jc w:val="center"/>
        <w:rPr>
          <w:rFonts w:ascii="Times New Roman" w:eastAsia="Times New Roman" w:hAnsi="Times New Roman" w:cs="Times New Roman"/>
          <w:color w:val="365F91"/>
          <w:sz w:val="20"/>
          <w:szCs w:val="20"/>
          <w:lang w:val="en-US"/>
        </w:rPr>
      </w:pPr>
      <w:r w:rsidRPr="00690B8F">
        <w:rPr>
          <w:rFonts w:ascii="Times New Roman" w:eastAsia="Times New Roman" w:hAnsi="Times New Roman" w:cs="Times New Roman"/>
          <w:color w:val="365F91"/>
          <w:sz w:val="20"/>
          <w:szCs w:val="20"/>
          <w:lang w:val="en-US"/>
        </w:rPr>
        <w:t>faculty in 1st semester of 2012/2013 studying year</w:t>
      </w:r>
    </w:p>
    <w:p w:rsidR="00166349" w:rsidRPr="00690B8F" w:rsidRDefault="00166349" w:rsidP="00166349">
      <w:pPr>
        <w:spacing w:line="240" w:lineRule="auto"/>
        <w:ind w:left="-1100"/>
        <w:jc w:val="center"/>
        <w:rPr>
          <w:rFonts w:ascii="Times New Roman" w:eastAsia="Times New Roman" w:hAnsi="Times New Roman" w:cs="Times New Roman"/>
          <w:b/>
          <w:sz w:val="20"/>
          <w:szCs w:val="20"/>
          <w:lang w:val="en-US"/>
        </w:rPr>
      </w:pPr>
      <w:r w:rsidRPr="00690B8F">
        <w:rPr>
          <w:rFonts w:ascii="Times New Roman" w:eastAsia="Times New Roman" w:hAnsi="Times New Roman" w:cs="Times New Roman"/>
          <w:b/>
          <w:sz w:val="20"/>
          <w:szCs w:val="20"/>
          <w:lang w:val="en-GB"/>
        </w:rPr>
        <w:t xml:space="preserve">  </w:t>
      </w:r>
    </w:p>
    <w:p w:rsidR="00166349" w:rsidRPr="00690B8F" w:rsidRDefault="00166349" w:rsidP="00166349">
      <w:pPr>
        <w:spacing w:line="240" w:lineRule="auto"/>
        <w:ind w:left="-1100"/>
        <w:jc w:val="center"/>
        <w:rPr>
          <w:rFonts w:ascii="Times New Roman" w:eastAsia="Times New Roman" w:hAnsi="Times New Roman" w:cs="Times New Roman"/>
          <w:b/>
          <w:sz w:val="20"/>
          <w:szCs w:val="20"/>
          <w:lang w:val="uk-UA"/>
        </w:rPr>
      </w:pPr>
    </w:p>
    <w:tbl>
      <w:tblPr>
        <w:tblStyle w:val="a3"/>
        <w:tblW w:w="21532" w:type="dxa"/>
        <w:tblInd w:w="-1800" w:type="dxa"/>
        <w:tblLayout w:type="fixed"/>
        <w:tblLook w:val="01E0"/>
      </w:tblPr>
      <w:tblGrid>
        <w:gridCol w:w="1028"/>
        <w:gridCol w:w="124"/>
        <w:gridCol w:w="6384"/>
        <w:gridCol w:w="48"/>
        <w:gridCol w:w="1108"/>
        <w:gridCol w:w="44"/>
        <w:gridCol w:w="1176"/>
        <w:gridCol w:w="6"/>
        <w:gridCol w:w="1362"/>
        <w:gridCol w:w="6508"/>
        <w:gridCol w:w="3744"/>
      </w:tblGrid>
      <w:tr w:rsidR="00166349" w:rsidRPr="00690B8F" w:rsidTr="00980587">
        <w:trPr>
          <w:trHeight w:val="272"/>
        </w:trPr>
        <w:tc>
          <w:tcPr>
            <w:tcW w:w="11280" w:type="dxa"/>
            <w:gridSpan w:val="9"/>
            <w:tcBorders>
              <w:top w:val="single" w:sz="4" w:space="0" w:color="auto"/>
              <w:left w:val="single" w:sz="4" w:space="0" w:color="auto"/>
              <w:bottom w:val="single" w:sz="4" w:space="0" w:color="auto"/>
              <w:right w:val="single" w:sz="4" w:space="0" w:color="auto"/>
            </w:tcBorders>
          </w:tcPr>
          <w:p w:rsidR="00166349" w:rsidRPr="00690B8F" w:rsidRDefault="00166349" w:rsidP="00166349">
            <w:pPr>
              <w:rPr>
                <w:b/>
                <w:lang w:val="uk-UA"/>
              </w:rPr>
            </w:pPr>
            <w:r w:rsidRPr="00690B8F">
              <w:rPr>
                <w:b/>
                <w:lang w:val="en-GB"/>
              </w:rPr>
              <w:t xml:space="preserve">                            </w:t>
            </w:r>
            <w:r w:rsidRPr="00690B8F">
              <w:rPr>
                <w:b/>
                <w:lang w:val="en-US"/>
              </w:rPr>
              <w:t xml:space="preserve">                Topic</w:t>
            </w:r>
          </w:p>
        </w:tc>
        <w:tc>
          <w:tcPr>
            <w:tcW w:w="6508" w:type="dxa"/>
            <w:tcBorders>
              <w:top w:val="nil"/>
              <w:left w:val="single" w:sz="4" w:space="0" w:color="auto"/>
              <w:bottom w:val="nil"/>
              <w:right w:val="single" w:sz="4" w:space="0" w:color="auto"/>
            </w:tcBorders>
          </w:tcPr>
          <w:p w:rsidR="00166349" w:rsidRPr="00690B8F" w:rsidRDefault="00166349" w:rsidP="00166349">
            <w:pPr>
              <w:jc w:val="center"/>
              <w:rPr>
                <w:lang w:val="uk-UA"/>
              </w:rPr>
            </w:pPr>
          </w:p>
        </w:tc>
        <w:tc>
          <w:tcPr>
            <w:tcW w:w="3744"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center"/>
              <w:rPr>
                <w:b/>
                <w:lang w:val="uk-UA"/>
              </w:rPr>
            </w:pPr>
            <w:r w:rsidRPr="00690B8F">
              <w:rPr>
                <w:b/>
              </w:rPr>
              <w:t>Групи, дата</w:t>
            </w:r>
          </w:p>
        </w:tc>
      </w:tr>
      <w:tr w:rsidR="00166349" w:rsidRPr="00690B8F" w:rsidTr="00980587">
        <w:trPr>
          <w:gridAfter w:val="2"/>
          <w:wAfter w:w="10252" w:type="dxa"/>
          <w:trHeight w:val="294"/>
        </w:trPr>
        <w:tc>
          <w:tcPr>
            <w:tcW w:w="1028"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center"/>
              <w:rPr>
                <w:b/>
              </w:rPr>
            </w:pPr>
            <w:r w:rsidRPr="00690B8F">
              <w:rPr>
                <w:b/>
              </w:rPr>
              <w:t>№</w:t>
            </w:r>
          </w:p>
        </w:tc>
        <w:tc>
          <w:tcPr>
            <w:tcW w:w="6508"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center"/>
              <w:rPr>
                <w:b/>
                <w:lang w:val="uk-UA"/>
              </w:rPr>
            </w:pPr>
          </w:p>
        </w:tc>
        <w:tc>
          <w:tcPr>
            <w:tcW w:w="1156"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center"/>
              <w:rPr>
                <w:b/>
                <w:lang w:val="en-US"/>
              </w:rPr>
            </w:pPr>
            <w:r w:rsidRPr="00690B8F">
              <w:rPr>
                <w:b/>
              </w:rPr>
              <w:t xml:space="preserve">1, 2 </w:t>
            </w:r>
          </w:p>
        </w:tc>
        <w:tc>
          <w:tcPr>
            <w:tcW w:w="1226" w:type="dxa"/>
            <w:gridSpan w:val="3"/>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center"/>
              <w:rPr>
                <w:b/>
                <w:lang w:val="en-US"/>
              </w:rPr>
            </w:pPr>
            <w:r w:rsidRPr="00690B8F">
              <w:rPr>
                <w:b/>
              </w:rPr>
              <w:t>3 – 4</w:t>
            </w:r>
          </w:p>
        </w:tc>
        <w:tc>
          <w:tcPr>
            <w:tcW w:w="1362" w:type="dxa"/>
            <w:tcBorders>
              <w:top w:val="nil"/>
              <w:left w:val="single" w:sz="4" w:space="0" w:color="auto"/>
              <w:bottom w:val="single" w:sz="4" w:space="0" w:color="auto"/>
              <w:right w:val="single" w:sz="4" w:space="0" w:color="auto"/>
            </w:tcBorders>
          </w:tcPr>
          <w:p w:rsidR="00166349" w:rsidRPr="00690B8F" w:rsidRDefault="00166349" w:rsidP="00166349">
            <w:pPr>
              <w:jc w:val="center"/>
              <w:rPr>
                <w:b/>
                <w:lang w:val="en-US"/>
              </w:rPr>
            </w:pPr>
            <w:r w:rsidRPr="00690B8F">
              <w:rPr>
                <w:b/>
                <w:lang w:val="en-US"/>
              </w:rPr>
              <w:t>5-6</w:t>
            </w:r>
          </w:p>
        </w:tc>
      </w:tr>
      <w:tr w:rsidR="00166349" w:rsidRPr="00690B8F" w:rsidTr="00980587">
        <w:trPr>
          <w:gridAfter w:val="2"/>
          <w:wAfter w:w="10252" w:type="dxa"/>
          <w:trHeight w:val="1307"/>
        </w:trPr>
        <w:tc>
          <w:tcPr>
            <w:tcW w:w="1028"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center"/>
              <w:rPr>
                <w:b/>
                <w:lang w:val="uk-UA"/>
              </w:rPr>
            </w:pPr>
            <w:r w:rsidRPr="00690B8F">
              <w:rPr>
                <w:b/>
              </w:rPr>
              <w:t>1.</w:t>
            </w:r>
          </w:p>
        </w:tc>
        <w:tc>
          <w:tcPr>
            <w:tcW w:w="6508"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pStyle w:val="3"/>
              <w:outlineLvl w:val="2"/>
              <w:rPr>
                <w:b w:val="0"/>
                <w:sz w:val="20"/>
                <w:szCs w:val="20"/>
                <w:lang w:val="en-US"/>
              </w:rPr>
            </w:pPr>
            <w:r w:rsidRPr="00690B8F">
              <w:rPr>
                <w:b w:val="0"/>
                <w:sz w:val="20"/>
                <w:szCs w:val="20"/>
                <w:lang w:val="en-US"/>
              </w:rPr>
              <w:t>Anatomical terminology.Fundamental planes and axes in the body.</w:t>
            </w:r>
            <w:r w:rsidRPr="00690B8F">
              <w:rPr>
                <w:b w:val="0"/>
                <w:sz w:val="20"/>
                <w:szCs w:val="20"/>
                <w:lang w:val="en-GB"/>
              </w:rPr>
              <w:t xml:space="preserve"> General </w:t>
            </w:r>
            <w:r w:rsidRPr="00690B8F">
              <w:rPr>
                <w:b w:val="0"/>
                <w:sz w:val="20"/>
                <w:szCs w:val="20"/>
                <w:lang w:val="en-US"/>
              </w:rPr>
              <w:t>features of the vertebrae.</w:t>
            </w:r>
            <w:r w:rsidRPr="00690B8F">
              <w:rPr>
                <w:b w:val="0"/>
                <w:sz w:val="20"/>
                <w:szCs w:val="20"/>
                <w:lang w:val="en-GB"/>
              </w:rPr>
              <w:t xml:space="preserve"> </w:t>
            </w:r>
            <w:r w:rsidRPr="00690B8F">
              <w:rPr>
                <w:b w:val="0"/>
                <w:sz w:val="20"/>
                <w:szCs w:val="20"/>
              </w:rPr>
              <w:t>Cervical, thoracic</w:t>
            </w:r>
            <w:r w:rsidRPr="00690B8F">
              <w:rPr>
                <w:b w:val="0"/>
                <w:sz w:val="20"/>
                <w:szCs w:val="20"/>
                <w:lang w:val="en-US"/>
              </w:rPr>
              <w:t xml:space="preserve"> and lumbar vertebrae.</w:t>
            </w:r>
            <w:r w:rsidRPr="00690B8F">
              <w:rPr>
                <w:b w:val="0"/>
                <w:sz w:val="20"/>
                <w:szCs w:val="20"/>
              </w:rPr>
              <w:t xml:space="preserve"> Sacrum, coccyx,</w:t>
            </w:r>
            <w:r w:rsidRPr="00690B8F">
              <w:rPr>
                <w:b w:val="0"/>
                <w:sz w:val="20"/>
                <w:szCs w:val="20"/>
                <w:lang w:val="en-US"/>
              </w:rPr>
              <w:t xml:space="preserve"> ribs, sternum.</w:t>
            </w:r>
          </w:p>
        </w:tc>
        <w:tc>
          <w:tcPr>
            <w:tcW w:w="1156"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ind w:left="567" w:right="-468" w:hanging="567"/>
              <w:jc w:val="both"/>
              <w:rPr>
                <w:lang w:val="uk-UA"/>
              </w:rPr>
            </w:pPr>
            <w:r w:rsidRPr="00690B8F">
              <w:t>03.09</w:t>
            </w:r>
          </w:p>
        </w:tc>
        <w:tc>
          <w:tcPr>
            <w:tcW w:w="1226" w:type="dxa"/>
            <w:gridSpan w:val="3"/>
            <w:tcBorders>
              <w:top w:val="single" w:sz="4" w:space="0" w:color="auto"/>
              <w:left w:val="single" w:sz="4" w:space="0" w:color="auto"/>
              <w:bottom w:val="single" w:sz="4" w:space="0" w:color="auto"/>
              <w:right w:val="single" w:sz="4" w:space="0" w:color="auto"/>
            </w:tcBorders>
          </w:tcPr>
          <w:p w:rsidR="00166349" w:rsidRPr="00690B8F" w:rsidRDefault="00166349" w:rsidP="00166349">
            <w:pPr>
              <w:ind w:left="567" w:right="-468" w:hanging="567"/>
              <w:jc w:val="both"/>
              <w:rPr>
                <w:lang w:val="uk-UA"/>
              </w:rPr>
            </w:pPr>
            <w:r w:rsidRPr="00690B8F">
              <w:t>03.09</w:t>
            </w:r>
          </w:p>
        </w:tc>
        <w:tc>
          <w:tcPr>
            <w:tcW w:w="1362"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both"/>
              <w:rPr>
                <w:lang w:val="uk-UA"/>
              </w:rPr>
            </w:pPr>
            <w:r w:rsidRPr="00690B8F">
              <w:t>04.09</w:t>
            </w:r>
          </w:p>
        </w:tc>
      </w:tr>
      <w:tr w:rsidR="00166349" w:rsidRPr="00690B8F" w:rsidTr="00980587">
        <w:trPr>
          <w:gridAfter w:val="2"/>
          <w:wAfter w:w="10252" w:type="dxa"/>
        </w:trPr>
        <w:tc>
          <w:tcPr>
            <w:tcW w:w="1028"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center"/>
              <w:rPr>
                <w:b/>
                <w:lang w:val="uk-UA"/>
              </w:rPr>
            </w:pPr>
            <w:r w:rsidRPr="00690B8F">
              <w:rPr>
                <w:b/>
              </w:rPr>
              <w:t>2.</w:t>
            </w:r>
          </w:p>
        </w:tc>
        <w:tc>
          <w:tcPr>
            <w:tcW w:w="6508"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en-US" w:eastAsia="uk-UA"/>
              </w:rPr>
            </w:pPr>
            <w:r w:rsidRPr="00690B8F">
              <w:rPr>
                <w:lang w:val="en-GB"/>
              </w:rPr>
              <w:t xml:space="preserve">Bones of </w:t>
            </w:r>
            <w:r w:rsidRPr="00690B8F">
              <w:rPr>
                <w:lang w:val="en-US"/>
              </w:rPr>
              <w:t xml:space="preserve">skull. Frontal, parietal, occipital </w:t>
            </w:r>
            <w:r w:rsidRPr="00690B8F">
              <w:rPr>
                <w:lang w:val="uk-UA"/>
              </w:rPr>
              <w:t>,</w:t>
            </w:r>
            <w:r w:rsidRPr="00690B8F">
              <w:rPr>
                <w:lang w:val="en-US"/>
              </w:rPr>
              <w:t>sphenoid, bones.</w:t>
            </w:r>
          </w:p>
        </w:tc>
        <w:tc>
          <w:tcPr>
            <w:tcW w:w="1156"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both"/>
              <w:rPr>
                <w:lang w:val="uk-UA"/>
              </w:rPr>
            </w:pPr>
            <w:r w:rsidRPr="00690B8F">
              <w:t>06.09</w:t>
            </w:r>
          </w:p>
        </w:tc>
        <w:tc>
          <w:tcPr>
            <w:tcW w:w="1226" w:type="dxa"/>
            <w:gridSpan w:val="3"/>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both"/>
              <w:rPr>
                <w:lang w:val="uk-UA"/>
              </w:rPr>
            </w:pPr>
            <w:r w:rsidRPr="00690B8F">
              <w:t>06.09</w:t>
            </w:r>
          </w:p>
        </w:tc>
        <w:tc>
          <w:tcPr>
            <w:tcW w:w="1362"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both"/>
              <w:rPr>
                <w:lang w:val="uk-UA"/>
              </w:rPr>
            </w:pPr>
            <w:r w:rsidRPr="00690B8F">
              <w:t>06.09</w:t>
            </w:r>
          </w:p>
        </w:tc>
      </w:tr>
      <w:tr w:rsidR="00166349" w:rsidRPr="00690B8F" w:rsidTr="00980587">
        <w:trPr>
          <w:gridAfter w:val="2"/>
          <w:wAfter w:w="10252" w:type="dxa"/>
        </w:trPr>
        <w:tc>
          <w:tcPr>
            <w:tcW w:w="1028"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center"/>
              <w:rPr>
                <w:b/>
                <w:lang w:val="uk-UA"/>
              </w:rPr>
            </w:pPr>
            <w:r w:rsidRPr="00690B8F">
              <w:rPr>
                <w:b/>
              </w:rPr>
              <w:t>3.</w:t>
            </w:r>
          </w:p>
        </w:tc>
        <w:tc>
          <w:tcPr>
            <w:tcW w:w="6508"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pStyle w:val="3"/>
              <w:outlineLvl w:val="2"/>
              <w:rPr>
                <w:b w:val="0"/>
                <w:sz w:val="20"/>
                <w:szCs w:val="20"/>
                <w:lang w:val="en-US"/>
              </w:rPr>
            </w:pPr>
            <w:r w:rsidRPr="00690B8F">
              <w:rPr>
                <w:b w:val="0"/>
                <w:sz w:val="20"/>
                <w:szCs w:val="20"/>
                <w:lang w:val="en-US"/>
              </w:rPr>
              <w:t>Sphenoid and temporal bones.</w:t>
            </w:r>
          </w:p>
        </w:tc>
        <w:tc>
          <w:tcPr>
            <w:tcW w:w="1156"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both"/>
              <w:rPr>
                <w:lang w:val="uk-UA"/>
              </w:rPr>
            </w:pPr>
            <w:r w:rsidRPr="00690B8F">
              <w:t>10.09</w:t>
            </w:r>
          </w:p>
        </w:tc>
        <w:tc>
          <w:tcPr>
            <w:tcW w:w="1226" w:type="dxa"/>
            <w:gridSpan w:val="3"/>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both"/>
              <w:rPr>
                <w:lang w:val="uk-UA"/>
              </w:rPr>
            </w:pPr>
            <w:r w:rsidRPr="00690B8F">
              <w:t>10.09</w:t>
            </w:r>
          </w:p>
        </w:tc>
        <w:tc>
          <w:tcPr>
            <w:tcW w:w="1362"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both"/>
              <w:rPr>
                <w:lang w:val="uk-UA"/>
              </w:rPr>
            </w:pPr>
            <w:r w:rsidRPr="00690B8F">
              <w:t>11.09</w:t>
            </w:r>
          </w:p>
        </w:tc>
      </w:tr>
      <w:tr w:rsidR="00166349" w:rsidRPr="00690B8F" w:rsidTr="00980587">
        <w:trPr>
          <w:gridAfter w:val="2"/>
          <w:wAfter w:w="10252" w:type="dxa"/>
        </w:trPr>
        <w:tc>
          <w:tcPr>
            <w:tcW w:w="1028"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center"/>
              <w:rPr>
                <w:b/>
                <w:lang w:val="uk-UA"/>
              </w:rPr>
            </w:pPr>
            <w:r w:rsidRPr="00690B8F">
              <w:rPr>
                <w:b/>
              </w:rPr>
              <w:t>4.</w:t>
            </w:r>
          </w:p>
        </w:tc>
        <w:tc>
          <w:tcPr>
            <w:tcW w:w="6508"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en-US" w:eastAsia="uk-UA"/>
              </w:rPr>
            </w:pPr>
            <w:r w:rsidRPr="00690B8F">
              <w:rPr>
                <w:lang w:val="en-US"/>
              </w:rPr>
              <w:t>Bones of face. Maxilla and mandibula.</w:t>
            </w:r>
          </w:p>
        </w:tc>
        <w:tc>
          <w:tcPr>
            <w:tcW w:w="1156"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both"/>
              <w:rPr>
                <w:lang w:val="uk-UA"/>
              </w:rPr>
            </w:pPr>
            <w:r w:rsidRPr="00690B8F">
              <w:t>13.09</w:t>
            </w:r>
          </w:p>
        </w:tc>
        <w:tc>
          <w:tcPr>
            <w:tcW w:w="1226" w:type="dxa"/>
            <w:gridSpan w:val="3"/>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both"/>
              <w:rPr>
                <w:lang w:val="uk-UA"/>
              </w:rPr>
            </w:pPr>
            <w:r w:rsidRPr="00690B8F">
              <w:t>13.09</w:t>
            </w:r>
          </w:p>
        </w:tc>
        <w:tc>
          <w:tcPr>
            <w:tcW w:w="1362"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uk-UA"/>
              </w:rPr>
            </w:pPr>
            <w:r w:rsidRPr="00690B8F">
              <w:t>13.09</w:t>
            </w:r>
          </w:p>
        </w:tc>
      </w:tr>
      <w:tr w:rsidR="00166349" w:rsidRPr="00690B8F" w:rsidTr="00980587">
        <w:trPr>
          <w:gridAfter w:val="2"/>
          <w:wAfter w:w="10252" w:type="dxa"/>
        </w:trPr>
        <w:tc>
          <w:tcPr>
            <w:tcW w:w="1028"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center"/>
              <w:rPr>
                <w:b/>
                <w:lang w:val="uk-UA"/>
              </w:rPr>
            </w:pPr>
            <w:r w:rsidRPr="00690B8F">
              <w:rPr>
                <w:b/>
              </w:rPr>
              <w:t>5.</w:t>
            </w:r>
          </w:p>
        </w:tc>
        <w:tc>
          <w:tcPr>
            <w:tcW w:w="6508"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pStyle w:val="3"/>
              <w:outlineLvl w:val="2"/>
              <w:rPr>
                <w:b w:val="0"/>
                <w:sz w:val="20"/>
                <w:szCs w:val="20"/>
                <w:lang w:val="en-US"/>
              </w:rPr>
            </w:pPr>
            <w:r w:rsidRPr="00690B8F">
              <w:rPr>
                <w:b w:val="0"/>
                <w:sz w:val="20"/>
                <w:szCs w:val="20"/>
                <w:lang w:val="en-US"/>
              </w:rPr>
              <w:t>Orbit. Nasal cavity.</w:t>
            </w:r>
          </w:p>
        </w:tc>
        <w:tc>
          <w:tcPr>
            <w:tcW w:w="1156"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uk-UA"/>
              </w:rPr>
            </w:pPr>
            <w:r w:rsidRPr="00690B8F">
              <w:t>17.09</w:t>
            </w:r>
          </w:p>
        </w:tc>
        <w:tc>
          <w:tcPr>
            <w:tcW w:w="1226" w:type="dxa"/>
            <w:gridSpan w:val="3"/>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uk-UA"/>
              </w:rPr>
            </w:pPr>
            <w:r w:rsidRPr="00690B8F">
              <w:t>17.09</w:t>
            </w:r>
          </w:p>
        </w:tc>
        <w:tc>
          <w:tcPr>
            <w:tcW w:w="1362"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uk-UA"/>
              </w:rPr>
            </w:pPr>
            <w:r w:rsidRPr="00690B8F">
              <w:t>18.09</w:t>
            </w:r>
          </w:p>
        </w:tc>
      </w:tr>
      <w:tr w:rsidR="00166349" w:rsidRPr="00690B8F" w:rsidTr="00980587">
        <w:trPr>
          <w:gridAfter w:val="2"/>
          <w:wAfter w:w="10252" w:type="dxa"/>
        </w:trPr>
        <w:tc>
          <w:tcPr>
            <w:tcW w:w="1028"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center"/>
              <w:rPr>
                <w:b/>
                <w:lang w:val="uk-UA"/>
              </w:rPr>
            </w:pPr>
            <w:r w:rsidRPr="00690B8F">
              <w:rPr>
                <w:b/>
              </w:rPr>
              <w:t>6.</w:t>
            </w:r>
          </w:p>
        </w:tc>
        <w:tc>
          <w:tcPr>
            <w:tcW w:w="6508"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en-US" w:eastAsia="uk-UA"/>
              </w:rPr>
            </w:pPr>
            <w:r w:rsidRPr="00690B8F">
              <w:rPr>
                <w:lang w:val="en-US"/>
              </w:rPr>
              <w:t>Base of skull. Temporal fossa, infratemporal fossa, pterygopalatine fossa.</w:t>
            </w:r>
          </w:p>
        </w:tc>
        <w:tc>
          <w:tcPr>
            <w:tcW w:w="1156"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uk-UA"/>
              </w:rPr>
            </w:pPr>
            <w:r w:rsidRPr="00690B8F">
              <w:t>20.09</w:t>
            </w:r>
          </w:p>
        </w:tc>
        <w:tc>
          <w:tcPr>
            <w:tcW w:w="1226" w:type="dxa"/>
            <w:gridSpan w:val="3"/>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uk-UA"/>
              </w:rPr>
            </w:pPr>
            <w:r w:rsidRPr="00690B8F">
              <w:t>20.09</w:t>
            </w:r>
          </w:p>
        </w:tc>
        <w:tc>
          <w:tcPr>
            <w:tcW w:w="1362"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uk-UA"/>
              </w:rPr>
            </w:pPr>
            <w:r w:rsidRPr="00690B8F">
              <w:t>20.09</w:t>
            </w:r>
          </w:p>
        </w:tc>
      </w:tr>
      <w:tr w:rsidR="00166349" w:rsidRPr="00690B8F" w:rsidTr="00980587">
        <w:trPr>
          <w:gridAfter w:val="2"/>
          <w:wAfter w:w="10252" w:type="dxa"/>
        </w:trPr>
        <w:tc>
          <w:tcPr>
            <w:tcW w:w="1028"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center"/>
              <w:rPr>
                <w:b/>
                <w:lang w:val="uk-UA"/>
              </w:rPr>
            </w:pPr>
            <w:r w:rsidRPr="00690B8F">
              <w:rPr>
                <w:b/>
              </w:rPr>
              <w:t>7.</w:t>
            </w:r>
          </w:p>
        </w:tc>
        <w:tc>
          <w:tcPr>
            <w:tcW w:w="6508"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en-US" w:eastAsia="uk-UA"/>
              </w:rPr>
            </w:pPr>
            <w:r w:rsidRPr="00690B8F">
              <w:rPr>
                <w:lang w:val="en-US"/>
              </w:rPr>
              <w:t>Bones of upper limb.</w:t>
            </w:r>
          </w:p>
        </w:tc>
        <w:tc>
          <w:tcPr>
            <w:tcW w:w="1156"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uk-UA"/>
              </w:rPr>
            </w:pPr>
            <w:r w:rsidRPr="00690B8F">
              <w:t>24.09</w:t>
            </w:r>
          </w:p>
        </w:tc>
        <w:tc>
          <w:tcPr>
            <w:tcW w:w="1226" w:type="dxa"/>
            <w:gridSpan w:val="3"/>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uk-UA"/>
              </w:rPr>
            </w:pPr>
            <w:r w:rsidRPr="00690B8F">
              <w:t>24.09</w:t>
            </w:r>
          </w:p>
        </w:tc>
        <w:tc>
          <w:tcPr>
            <w:tcW w:w="1362"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uk-UA"/>
              </w:rPr>
            </w:pPr>
            <w:r w:rsidRPr="00690B8F">
              <w:t>25.09</w:t>
            </w:r>
          </w:p>
        </w:tc>
      </w:tr>
      <w:tr w:rsidR="00166349" w:rsidRPr="00690B8F" w:rsidTr="00980587">
        <w:trPr>
          <w:gridAfter w:val="2"/>
          <w:wAfter w:w="10252" w:type="dxa"/>
        </w:trPr>
        <w:tc>
          <w:tcPr>
            <w:tcW w:w="1028"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center"/>
              <w:rPr>
                <w:b/>
                <w:lang w:val="uk-UA"/>
              </w:rPr>
            </w:pPr>
            <w:r w:rsidRPr="00690B8F">
              <w:rPr>
                <w:b/>
              </w:rPr>
              <w:t>8.</w:t>
            </w:r>
          </w:p>
        </w:tc>
        <w:tc>
          <w:tcPr>
            <w:tcW w:w="6508"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en-US" w:eastAsia="uk-UA"/>
              </w:rPr>
            </w:pPr>
            <w:r w:rsidRPr="00690B8F">
              <w:rPr>
                <w:lang w:val="en-US"/>
              </w:rPr>
              <w:t xml:space="preserve">Bones of lower limb. </w:t>
            </w:r>
          </w:p>
        </w:tc>
        <w:tc>
          <w:tcPr>
            <w:tcW w:w="1156"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uk-UA"/>
              </w:rPr>
            </w:pPr>
            <w:r w:rsidRPr="00690B8F">
              <w:t>27.09</w:t>
            </w:r>
          </w:p>
        </w:tc>
        <w:tc>
          <w:tcPr>
            <w:tcW w:w="1226" w:type="dxa"/>
            <w:gridSpan w:val="3"/>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uk-UA"/>
              </w:rPr>
            </w:pPr>
            <w:r w:rsidRPr="00690B8F">
              <w:t>27.09</w:t>
            </w:r>
          </w:p>
        </w:tc>
        <w:tc>
          <w:tcPr>
            <w:tcW w:w="1362"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uk-UA"/>
              </w:rPr>
            </w:pPr>
            <w:r w:rsidRPr="00690B8F">
              <w:t>27.09</w:t>
            </w:r>
          </w:p>
        </w:tc>
      </w:tr>
      <w:tr w:rsidR="00166349" w:rsidRPr="00690B8F" w:rsidTr="00980587">
        <w:trPr>
          <w:gridAfter w:val="2"/>
          <w:wAfter w:w="10252" w:type="dxa"/>
        </w:trPr>
        <w:tc>
          <w:tcPr>
            <w:tcW w:w="1028"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center"/>
              <w:rPr>
                <w:b/>
                <w:lang w:val="uk-UA"/>
              </w:rPr>
            </w:pPr>
            <w:r w:rsidRPr="00690B8F">
              <w:rPr>
                <w:b/>
              </w:rPr>
              <w:t>9.</w:t>
            </w:r>
          </w:p>
        </w:tc>
        <w:tc>
          <w:tcPr>
            <w:tcW w:w="6508"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uk-UA" w:eastAsia="uk-UA"/>
              </w:rPr>
            </w:pPr>
            <w:r w:rsidRPr="00690B8F">
              <w:rPr>
                <w:lang w:val="en-US"/>
              </w:rPr>
              <w:t>Summary lesson</w:t>
            </w:r>
            <w:r w:rsidRPr="00690B8F">
              <w:rPr>
                <w:lang w:val="en-GB"/>
              </w:rPr>
              <w:t xml:space="preserve"> 1</w:t>
            </w:r>
            <w:r w:rsidRPr="00690B8F">
              <w:rPr>
                <w:lang w:val="en-US"/>
              </w:rPr>
              <w:t xml:space="preserve">. Bones of </w:t>
            </w:r>
            <w:r w:rsidRPr="00690B8F">
              <w:t>а</w:t>
            </w:r>
            <w:r w:rsidRPr="00690B8F">
              <w:rPr>
                <w:lang w:val="en-US"/>
              </w:rPr>
              <w:t xml:space="preserve">xial and </w:t>
            </w:r>
            <w:r w:rsidRPr="00690B8F">
              <w:t>а</w:t>
            </w:r>
            <w:r w:rsidRPr="00690B8F">
              <w:rPr>
                <w:lang w:val="en-US"/>
              </w:rPr>
              <w:t>ppendicular skeleton</w:t>
            </w:r>
            <w:r w:rsidRPr="00690B8F">
              <w:rPr>
                <w:lang w:val="en-GB"/>
              </w:rPr>
              <w:t>.</w:t>
            </w:r>
          </w:p>
        </w:tc>
        <w:tc>
          <w:tcPr>
            <w:tcW w:w="1156"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uk-UA"/>
              </w:rPr>
            </w:pPr>
            <w:r w:rsidRPr="00690B8F">
              <w:t>01.10</w:t>
            </w:r>
          </w:p>
        </w:tc>
        <w:tc>
          <w:tcPr>
            <w:tcW w:w="1226" w:type="dxa"/>
            <w:gridSpan w:val="3"/>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uk-UA"/>
              </w:rPr>
            </w:pPr>
            <w:r w:rsidRPr="00690B8F">
              <w:t>01.10</w:t>
            </w:r>
          </w:p>
        </w:tc>
        <w:tc>
          <w:tcPr>
            <w:tcW w:w="1362"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uk-UA"/>
              </w:rPr>
            </w:pPr>
            <w:r w:rsidRPr="00690B8F">
              <w:t>02.10</w:t>
            </w:r>
          </w:p>
        </w:tc>
      </w:tr>
      <w:tr w:rsidR="00166349" w:rsidRPr="00690B8F" w:rsidTr="00980587">
        <w:trPr>
          <w:gridAfter w:val="2"/>
          <w:wAfter w:w="10252" w:type="dxa"/>
        </w:trPr>
        <w:tc>
          <w:tcPr>
            <w:tcW w:w="1028"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center"/>
              <w:rPr>
                <w:b/>
                <w:lang w:val="uk-UA"/>
              </w:rPr>
            </w:pPr>
            <w:r w:rsidRPr="00690B8F">
              <w:rPr>
                <w:b/>
              </w:rPr>
              <w:t>10</w:t>
            </w:r>
          </w:p>
        </w:tc>
        <w:tc>
          <w:tcPr>
            <w:tcW w:w="6508"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pStyle w:val="3"/>
              <w:outlineLvl w:val="2"/>
              <w:rPr>
                <w:b w:val="0"/>
                <w:sz w:val="20"/>
                <w:szCs w:val="20"/>
                <w:lang w:val="en-US"/>
              </w:rPr>
            </w:pPr>
            <w:r w:rsidRPr="00690B8F">
              <w:rPr>
                <w:b w:val="0"/>
                <w:sz w:val="20"/>
                <w:szCs w:val="20"/>
                <w:lang w:val="en-US"/>
              </w:rPr>
              <w:t>General arthrology.</w:t>
            </w:r>
          </w:p>
        </w:tc>
        <w:tc>
          <w:tcPr>
            <w:tcW w:w="1156"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uk-UA"/>
              </w:rPr>
            </w:pPr>
            <w:r w:rsidRPr="00690B8F">
              <w:t>04.10</w:t>
            </w:r>
          </w:p>
        </w:tc>
        <w:tc>
          <w:tcPr>
            <w:tcW w:w="1226" w:type="dxa"/>
            <w:gridSpan w:val="3"/>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uk-UA"/>
              </w:rPr>
            </w:pPr>
            <w:r w:rsidRPr="00690B8F">
              <w:t>04.10</w:t>
            </w:r>
          </w:p>
        </w:tc>
        <w:tc>
          <w:tcPr>
            <w:tcW w:w="1362"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uk-UA"/>
              </w:rPr>
            </w:pPr>
            <w:r w:rsidRPr="00690B8F">
              <w:t>04.10</w:t>
            </w:r>
          </w:p>
        </w:tc>
      </w:tr>
      <w:tr w:rsidR="00166349" w:rsidRPr="00690B8F" w:rsidTr="00980587">
        <w:trPr>
          <w:gridAfter w:val="2"/>
          <w:wAfter w:w="10252" w:type="dxa"/>
        </w:trPr>
        <w:tc>
          <w:tcPr>
            <w:tcW w:w="1028"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center"/>
              <w:rPr>
                <w:b/>
                <w:lang w:val="uk-UA"/>
              </w:rPr>
            </w:pPr>
            <w:r w:rsidRPr="00690B8F">
              <w:rPr>
                <w:b/>
              </w:rPr>
              <w:t>11</w:t>
            </w:r>
          </w:p>
        </w:tc>
        <w:tc>
          <w:tcPr>
            <w:tcW w:w="6508"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en-US" w:eastAsia="uk-UA"/>
              </w:rPr>
            </w:pPr>
            <w:r w:rsidRPr="00690B8F">
              <w:rPr>
                <w:lang w:val="en-US"/>
              </w:rPr>
              <w:t>Articulation of vertebral column and thorax. Articulations of skull. Temporomandibular joint.</w:t>
            </w:r>
          </w:p>
        </w:tc>
        <w:tc>
          <w:tcPr>
            <w:tcW w:w="1156"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uk-UA"/>
              </w:rPr>
            </w:pPr>
            <w:r w:rsidRPr="00690B8F">
              <w:t>08.10</w:t>
            </w:r>
          </w:p>
        </w:tc>
        <w:tc>
          <w:tcPr>
            <w:tcW w:w="1226" w:type="dxa"/>
            <w:gridSpan w:val="3"/>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uk-UA"/>
              </w:rPr>
            </w:pPr>
            <w:r w:rsidRPr="00690B8F">
              <w:t>08.10</w:t>
            </w:r>
          </w:p>
        </w:tc>
        <w:tc>
          <w:tcPr>
            <w:tcW w:w="1362"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uk-UA"/>
              </w:rPr>
            </w:pPr>
            <w:r w:rsidRPr="00690B8F">
              <w:t>09.10</w:t>
            </w:r>
          </w:p>
        </w:tc>
      </w:tr>
      <w:tr w:rsidR="00166349" w:rsidRPr="00690B8F" w:rsidTr="00980587">
        <w:trPr>
          <w:gridAfter w:val="2"/>
          <w:wAfter w:w="10252" w:type="dxa"/>
        </w:trPr>
        <w:tc>
          <w:tcPr>
            <w:tcW w:w="1028"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center"/>
              <w:rPr>
                <w:b/>
                <w:lang w:val="uk-UA"/>
              </w:rPr>
            </w:pPr>
            <w:r w:rsidRPr="00690B8F">
              <w:rPr>
                <w:b/>
              </w:rPr>
              <w:t>12</w:t>
            </w:r>
          </w:p>
        </w:tc>
        <w:tc>
          <w:tcPr>
            <w:tcW w:w="6508"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pStyle w:val="3"/>
              <w:outlineLvl w:val="2"/>
              <w:rPr>
                <w:b w:val="0"/>
                <w:sz w:val="20"/>
                <w:szCs w:val="20"/>
                <w:lang w:val="en-US"/>
              </w:rPr>
            </w:pPr>
            <w:r w:rsidRPr="00690B8F">
              <w:rPr>
                <w:b w:val="0"/>
                <w:sz w:val="20"/>
                <w:szCs w:val="20"/>
                <w:lang w:val="en-US"/>
              </w:rPr>
              <w:t>Articulations of upper limb.</w:t>
            </w:r>
          </w:p>
        </w:tc>
        <w:tc>
          <w:tcPr>
            <w:tcW w:w="1156"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uk-UA"/>
              </w:rPr>
            </w:pPr>
            <w:r w:rsidRPr="00690B8F">
              <w:t>11.10</w:t>
            </w:r>
          </w:p>
        </w:tc>
        <w:tc>
          <w:tcPr>
            <w:tcW w:w="1226" w:type="dxa"/>
            <w:gridSpan w:val="3"/>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uk-UA"/>
              </w:rPr>
            </w:pPr>
            <w:r w:rsidRPr="00690B8F">
              <w:t>11.10</w:t>
            </w:r>
          </w:p>
        </w:tc>
        <w:tc>
          <w:tcPr>
            <w:tcW w:w="1362"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uk-UA"/>
              </w:rPr>
            </w:pPr>
            <w:r w:rsidRPr="00690B8F">
              <w:t>11.10</w:t>
            </w:r>
          </w:p>
        </w:tc>
      </w:tr>
      <w:tr w:rsidR="00166349" w:rsidRPr="00690B8F" w:rsidTr="00980587">
        <w:trPr>
          <w:gridAfter w:val="2"/>
          <w:wAfter w:w="10252" w:type="dxa"/>
        </w:trPr>
        <w:tc>
          <w:tcPr>
            <w:tcW w:w="1028"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center"/>
              <w:rPr>
                <w:b/>
                <w:lang w:val="uk-UA"/>
              </w:rPr>
            </w:pPr>
            <w:r w:rsidRPr="00690B8F">
              <w:rPr>
                <w:b/>
              </w:rPr>
              <w:t>13</w:t>
            </w:r>
          </w:p>
        </w:tc>
        <w:tc>
          <w:tcPr>
            <w:tcW w:w="6508"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uk-UA" w:eastAsia="uk-UA"/>
              </w:rPr>
            </w:pPr>
            <w:r w:rsidRPr="00690B8F">
              <w:rPr>
                <w:lang w:val="en-US"/>
              </w:rPr>
              <w:t>Articulatins of lower limb.</w:t>
            </w:r>
          </w:p>
        </w:tc>
        <w:tc>
          <w:tcPr>
            <w:tcW w:w="1156"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tabs>
                <w:tab w:val="left" w:pos="1000"/>
              </w:tabs>
              <w:jc w:val="both"/>
              <w:rPr>
                <w:lang w:val="uk-UA"/>
              </w:rPr>
            </w:pPr>
            <w:r w:rsidRPr="00690B8F">
              <w:t>15.10</w:t>
            </w:r>
          </w:p>
        </w:tc>
        <w:tc>
          <w:tcPr>
            <w:tcW w:w="1226" w:type="dxa"/>
            <w:gridSpan w:val="3"/>
            <w:tcBorders>
              <w:top w:val="single" w:sz="4" w:space="0" w:color="auto"/>
              <w:left w:val="single" w:sz="4" w:space="0" w:color="auto"/>
              <w:bottom w:val="single" w:sz="4" w:space="0" w:color="auto"/>
              <w:right w:val="single" w:sz="4" w:space="0" w:color="auto"/>
            </w:tcBorders>
          </w:tcPr>
          <w:p w:rsidR="00166349" w:rsidRPr="00690B8F" w:rsidRDefault="00166349" w:rsidP="00166349">
            <w:pPr>
              <w:tabs>
                <w:tab w:val="left" w:pos="1000"/>
              </w:tabs>
              <w:jc w:val="both"/>
              <w:rPr>
                <w:lang w:val="uk-UA"/>
              </w:rPr>
            </w:pPr>
            <w:r w:rsidRPr="00690B8F">
              <w:t>15.10</w:t>
            </w:r>
          </w:p>
        </w:tc>
        <w:tc>
          <w:tcPr>
            <w:tcW w:w="1362"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both"/>
              <w:rPr>
                <w:lang w:val="uk-UA"/>
              </w:rPr>
            </w:pPr>
            <w:r w:rsidRPr="00690B8F">
              <w:t>16.10</w:t>
            </w:r>
          </w:p>
        </w:tc>
      </w:tr>
      <w:tr w:rsidR="00166349" w:rsidRPr="00690B8F" w:rsidTr="00980587">
        <w:trPr>
          <w:gridAfter w:val="2"/>
          <w:wAfter w:w="10252" w:type="dxa"/>
        </w:trPr>
        <w:tc>
          <w:tcPr>
            <w:tcW w:w="1028"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center"/>
              <w:rPr>
                <w:b/>
                <w:lang w:val="uk-UA"/>
              </w:rPr>
            </w:pPr>
            <w:r w:rsidRPr="00690B8F">
              <w:rPr>
                <w:b/>
              </w:rPr>
              <w:t>14</w:t>
            </w:r>
          </w:p>
        </w:tc>
        <w:tc>
          <w:tcPr>
            <w:tcW w:w="6508"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en-US" w:eastAsia="uk-UA"/>
              </w:rPr>
            </w:pPr>
            <w:r w:rsidRPr="00690B8F">
              <w:rPr>
                <w:lang w:val="en-US"/>
              </w:rPr>
              <w:t xml:space="preserve">Summary lesson 2. Articulations of </w:t>
            </w:r>
            <w:r w:rsidRPr="00690B8F">
              <w:t>а</w:t>
            </w:r>
            <w:r w:rsidRPr="00690B8F">
              <w:rPr>
                <w:lang w:val="en-US"/>
              </w:rPr>
              <w:t xml:space="preserve">xial and </w:t>
            </w:r>
            <w:r w:rsidRPr="00690B8F">
              <w:t>а</w:t>
            </w:r>
            <w:r w:rsidRPr="00690B8F">
              <w:rPr>
                <w:lang w:val="en-US"/>
              </w:rPr>
              <w:t>ppendicular skeleton</w:t>
            </w:r>
            <w:r w:rsidRPr="00690B8F">
              <w:rPr>
                <w:lang w:val="en-GB"/>
              </w:rPr>
              <w:t>.</w:t>
            </w:r>
          </w:p>
        </w:tc>
        <w:tc>
          <w:tcPr>
            <w:tcW w:w="1156"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both"/>
              <w:rPr>
                <w:lang w:val="uk-UA"/>
              </w:rPr>
            </w:pPr>
            <w:r w:rsidRPr="00690B8F">
              <w:t>18.10</w:t>
            </w:r>
          </w:p>
        </w:tc>
        <w:tc>
          <w:tcPr>
            <w:tcW w:w="1226" w:type="dxa"/>
            <w:gridSpan w:val="3"/>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both"/>
              <w:rPr>
                <w:lang w:val="uk-UA"/>
              </w:rPr>
            </w:pPr>
            <w:r w:rsidRPr="00690B8F">
              <w:t>18.10</w:t>
            </w:r>
          </w:p>
        </w:tc>
        <w:tc>
          <w:tcPr>
            <w:tcW w:w="1362"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both"/>
              <w:rPr>
                <w:lang w:val="uk-UA"/>
              </w:rPr>
            </w:pPr>
            <w:r w:rsidRPr="00690B8F">
              <w:t>18.10</w:t>
            </w:r>
          </w:p>
        </w:tc>
      </w:tr>
      <w:tr w:rsidR="00166349" w:rsidRPr="00690B8F" w:rsidTr="00980587">
        <w:trPr>
          <w:gridAfter w:val="2"/>
          <w:wAfter w:w="10252" w:type="dxa"/>
        </w:trPr>
        <w:tc>
          <w:tcPr>
            <w:tcW w:w="1028"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center"/>
              <w:rPr>
                <w:b/>
                <w:lang w:val="uk-UA"/>
              </w:rPr>
            </w:pPr>
            <w:r w:rsidRPr="00690B8F">
              <w:rPr>
                <w:b/>
              </w:rPr>
              <w:t>15</w:t>
            </w:r>
          </w:p>
        </w:tc>
        <w:tc>
          <w:tcPr>
            <w:tcW w:w="6508"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en-US" w:eastAsia="uk-UA"/>
              </w:rPr>
            </w:pPr>
            <w:r w:rsidRPr="00690B8F">
              <w:rPr>
                <w:lang w:val="en-US"/>
              </w:rPr>
              <w:t>Muscles and fasciae of back.</w:t>
            </w:r>
          </w:p>
        </w:tc>
        <w:tc>
          <w:tcPr>
            <w:tcW w:w="1156"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both"/>
              <w:rPr>
                <w:lang w:val="uk-UA"/>
              </w:rPr>
            </w:pPr>
            <w:r w:rsidRPr="00690B8F">
              <w:t>22.10</w:t>
            </w:r>
          </w:p>
        </w:tc>
        <w:tc>
          <w:tcPr>
            <w:tcW w:w="1226" w:type="dxa"/>
            <w:gridSpan w:val="3"/>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both"/>
              <w:rPr>
                <w:lang w:val="uk-UA"/>
              </w:rPr>
            </w:pPr>
            <w:r w:rsidRPr="00690B8F">
              <w:t>22.10</w:t>
            </w:r>
          </w:p>
        </w:tc>
        <w:tc>
          <w:tcPr>
            <w:tcW w:w="1362"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both"/>
              <w:rPr>
                <w:lang w:val="uk-UA"/>
              </w:rPr>
            </w:pPr>
            <w:r w:rsidRPr="00690B8F">
              <w:t>23.10</w:t>
            </w:r>
          </w:p>
        </w:tc>
      </w:tr>
      <w:tr w:rsidR="00166349" w:rsidRPr="00690B8F" w:rsidTr="00980587">
        <w:trPr>
          <w:gridAfter w:val="2"/>
          <w:wAfter w:w="10252" w:type="dxa"/>
        </w:trPr>
        <w:tc>
          <w:tcPr>
            <w:tcW w:w="1028"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center"/>
              <w:rPr>
                <w:b/>
                <w:lang w:val="uk-UA"/>
              </w:rPr>
            </w:pPr>
            <w:r w:rsidRPr="00690B8F">
              <w:rPr>
                <w:b/>
              </w:rPr>
              <w:t>16</w:t>
            </w:r>
          </w:p>
        </w:tc>
        <w:tc>
          <w:tcPr>
            <w:tcW w:w="6508"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en-US" w:eastAsia="uk-UA"/>
              </w:rPr>
            </w:pPr>
            <w:r w:rsidRPr="00690B8F">
              <w:rPr>
                <w:lang w:val="en-US"/>
              </w:rPr>
              <w:t>Muscles and fasciae of chest and abdominal wall. Diaphragm. Inguinal canal.</w:t>
            </w:r>
          </w:p>
        </w:tc>
        <w:tc>
          <w:tcPr>
            <w:tcW w:w="1156"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both"/>
              <w:rPr>
                <w:lang w:val="uk-UA"/>
              </w:rPr>
            </w:pPr>
            <w:r w:rsidRPr="00690B8F">
              <w:t>25.10</w:t>
            </w:r>
          </w:p>
        </w:tc>
        <w:tc>
          <w:tcPr>
            <w:tcW w:w="1226" w:type="dxa"/>
            <w:gridSpan w:val="3"/>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both"/>
              <w:rPr>
                <w:lang w:val="uk-UA"/>
              </w:rPr>
            </w:pPr>
            <w:r w:rsidRPr="00690B8F">
              <w:t>25.10</w:t>
            </w:r>
          </w:p>
        </w:tc>
        <w:tc>
          <w:tcPr>
            <w:tcW w:w="1362"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both"/>
              <w:rPr>
                <w:lang w:val="uk-UA"/>
              </w:rPr>
            </w:pPr>
            <w:r w:rsidRPr="00690B8F">
              <w:t>25.10</w:t>
            </w:r>
          </w:p>
        </w:tc>
      </w:tr>
      <w:tr w:rsidR="00166349" w:rsidRPr="00690B8F" w:rsidTr="00980587">
        <w:trPr>
          <w:gridAfter w:val="2"/>
          <w:wAfter w:w="10252" w:type="dxa"/>
        </w:trPr>
        <w:tc>
          <w:tcPr>
            <w:tcW w:w="1028"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center"/>
              <w:rPr>
                <w:b/>
                <w:lang w:val="uk-UA"/>
              </w:rPr>
            </w:pPr>
            <w:r w:rsidRPr="00690B8F">
              <w:rPr>
                <w:b/>
              </w:rPr>
              <w:t>17</w:t>
            </w:r>
          </w:p>
        </w:tc>
        <w:tc>
          <w:tcPr>
            <w:tcW w:w="6508"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en-US" w:eastAsia="uk-UA"/>
              </w:rPr>
            </w:pPr>
            <w:r w:rsidRPr="00690B8F">
              <w:rPr>
                <w:lang w:val="en-US"/>
              </w:rPr>
              <w:t>Muscles and fasciae of head.</w:t>
            </w:r>
          </w:p>
        </w:tc>
        <w:tc>
          <w:tcPr>
            <w:tcW w:w="1156"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both"/>
              <w:rPr>
                <w:lang w:val="uk-UA"/>
              </w:rPr>
            </w:pPr>
            <w:r w:rsidRPr="00690B8F">
              <w:t>29.10</w:t>
            </w:r>
          </w:p>
        </w:tc>
        <w:tc>
          <w:tcPr>
            <w:tcW w:w="1226" w:type="dxa"/>
            <w:gridSpan w:val="3"/>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both"/>
              <w:rPr>
                <w:lang w:val="uk-UA"/>
              </w:rPr>
            </w:pPr>
            <w:r w:rsidRPr="00690B8F">
              <w:t>29.10</w:t>
            </w:r>
          </w:p>
        </w:tc>
        <w:tc>
          <w:tcPr>
            <w:tcW w:w="1362"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both"/>
              <w:rPr>
                <w:lang w:val="uk-UA"/>
              </w:rPr>
            </w:pPr>
            <w:r w:rsidRPr="00690B8F">
              <w:t>30.10</w:t>
            </w:r>
          </w:p>
        </w:tc>
      </w:tr>
      <w:tr w:rsidR="00166349" w:rsidRPr="00690B8F" w:rsidTr="00980587">
        <w:trPr>
          <w:gridAfter w:val="2"/>
          <w:wAfter w:w="10252" w:type="dxa"/>
        </w:trPr>
        <w:tc>
          <w:tcPr>
            <w:tcW w:w="1028"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center"/>
              <w:rPr>
                <w:b/>
                <w:lang w:val="uk-UA"/>
              </w:rPr>
            </w:pPr>
            <w:r w:rsidRPr="00690B8F">
              <w:rPr>
                <w:b/>
              </w:rPr>
              <w:t>18</w:t>
            </w:r>
          </w:p>
        </w:tc>
        <w:tc>
          <w:tcPr>
            <w:tcW w:w="6508"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en-US" w:eastAsia="uk-UA"/>
              </w:rPr>
            </w:pPr>
            <w:r w:rsidRPr="00690B8F">
              <w:rPr>
                <w:lang w:val="en-GB"/>
              </w:rPr>
              <w:t xml:space="preserve">Muscles of neck. </w:t>
            </w:r>
            <w:r w:rsidRPr="00690B8F">
              <w:rPr>
                <w:lang w:val="en-US"/>
              </w:rPr>
              <w:t>Cervical fascia. Topography.</w:t>
            </w:r>
          </w:p>
        </w:tc>
        <w:tc>
          <w:tcPr>
            <w:tcW w:w="1156"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both"/>
              <w:rPr>
                <w:lang w:val="uk-UA"/>
              </w:rPr>
            </w:pPr>
            <w:r w:rsidRPr="00690B8F">
              <w:t>01.11</w:t>
            </w:r>
          </w:p>
        </w:tc>
        <w:tc>
          <w:tcPr>
            <w:tcW w:w="1226" w:type="dxa"/>
            <w:gridSpan w:val="3"/>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both"/>
              <w:rPr>
                <w:lang w:val="uk-UA"/>
              </w:rPr>
            </w:pPr>
            <w:r w:rsidRPr="00690B8F">
              <w:t>01.11</w:t>
            </w:r>
          </w:p>
        </w:tc>
        <w:tc>
          <w:tcPr>
            <w:tcW w:w="1362"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both"/>
              <w:rPr>
                <w:lang w:val="uk-UA"/>
              </w:rPr>
            </w:pPr>
            <w:r w:rsidRPr="00690B8F">
              <w:t>01.11</w:t>
            </w:r>
          </w:p>
        </w:tc>
      </w:tr>
      <w:tr w:rsidR="00166349" w:rsidRPr="00690B8F" w:rsidTr="00980587">
        <w:trPr>
          <w:gridAfter w:val="2"/>
          <w:wAfter w:w="10252" w:type="dxa"/>
        </w:trPr>
        <w:tc>
          <w:tcPr>
            <w:tcW w:w="1028"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center"/>
              <w:rPr>
                <w:b/>
                <w:lang w:val="uk-UA"/>
              </w:rPr>
            </w:pPr>
            <w:r w:rsidRPr="00690B8F">
              <w:rPr>
                <w:b/>
              </w:rPr>
              <w:t>19</w:t>
            </w:r>
          </w:p>
        </w:tc>
        <w:tc>
          <w:tcPr>
            <w:tcW w:w="6508"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en-US" w:eastAsia="uk-UA"/>
              </w:rPr>
            </w:pPr>
            <w:r w:rsidRPr="00690B8F">
              <w:rPr>
                <w:lang w:val="en-US"/>
              </w:rPr>
              <w:t>Muscles of shoulder girdle and arm. Muscles of hand.</w:t>
            </w:r>
          </w:p>
        </w:tc>
        <w:tc>
          <w:tcPr>
            <w:tcW w:w="1156"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both"/>
              <w:rPr>
                <w:lang w:val="uk-UA"/>
              </w:rPr>
            </w:pPr>
            <w:r w:rsidRPr="00690B8F">
              <w:t>05.11</w:t>
            </w:r>
          </w:p>
        </w:tc>
        <w:tc>
          <w:tcPr>
            <w:tcW w:w="1226" w:type="dxa"/>
            <w:gridSpan w:val="3"/>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both"/>
              <w:rPr>
                <w:lang w:val="uk-UA"/>
              </w:rPr>
            </w:pPr>
            <w:r w:rsidRPr="00690B8F">
              <w:t>05.11</w:t>
            </w:r>
          </w:p>
        </w:tc>
        <w:tc>
          <w:tcPr>
            <w:tcW w:w="1362"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both"/>
              <w:rPr>
                <w:lang w:val="uk-UA"/>
              </w:rPr>
            </w:pPr>
            <w:r w:rsidRPr="00690B8F">
              <w:t>06.11</w:t>
            </w:r>
          </w:p>
        </w:tc>
      </w:tr>
      <w:tr w:rsidR="00166349" w:rsidRPr="00690B8F" w:rsidTr="00980587">
        <w:trPr>
          <w:gridAfter w:val="2"/>
          <w:wAfter w:w="10252" w:type="dxa"/>
        </w:trPr>
        <w:tc>
          <w:tcPr>
            <w:tcW w:w="1028"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center"/>
              <w:rPr>
                <w:b/>
                <w:lang w:val="uk-UA"/>
              </w:rPr>
            </w:pPr>
            <w:r w:rsidRPr="00690B8F">
              <w:rPr>
                <w:b/>
              </w:rPr>
              <w:t>20</w:t>
            </w:r>
          </w:p>
        </w:tc>
        <w:tc>
          <w:tcPr>
            <w:tcW w:w="6508"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pStyle w:val="3"/>
              <w:outlineLvl w:val="2"/>
              <w:rPr>
                <w:b w:val="0"/>
                <w:sz w:val="20"/>
                <w:szCs w:val="20"/>
                <w:lang w:val="en-US"/>
              </w:rPr>
            </w:pPr>
            <w:r w:rsidRPr="00690B8F">
              <w:rPr>
                <w:b w:val="0"/>
                <w:sz w:val="20"/>
                <w:szCs w:val="20"/>
                <w:lang w:val="en-US"/>
              </w:rPr>
              <w:t>Topography and fasciae of upper limb.</w:t>
            </w:r>
          </w:p>
        </w:tc>
        <w:tc>
          <w:tcPr>
            <w:tcW w:w="1156"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both"/>
              <w:rPr>
                <w:lang w:val="uk-UA"/>
              </w:rPr>
            </w:pPr>
            <w:r w:rsidRPr="00690B8F">
              <w:t>08.11</w:t>
            </w:r>
          </w:p>
        </w:tc>
        <w:tc>
          <w:tcPr>
            <w:tcW w:w="1226" w:type="dxa"/>
            <w:gridSpan w:val="3"/>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both"/>
              <w:rPr>
                <w:lang w:val="uk-UA"/>
              </w:rPr>
            </w:pPr>
            <w:r w:rsidRPr="00690B8F">
              <w:t>08.11</w:t>
            </w:r>
          </w:p>
        </w:tc>
        <w:tc>
          <w:tcPr>
            <w:tcW w:w="1362"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both"/>
              <w:rPr>
                <w:lang w:val="uk-UA"/>
              </w:rPr>
            </w:pPr>
            <w:r w:rsidRPr="00690B8F">
              <w:t>08.11</w:t>
            </w:r>
          </w:p>
        </w:tc>
      </w:tr>
      <w:tr w:rsidR="00166349" w:rsidRPr="00690B8F" w:rsidTr="00980587">
        <w:trPr>
          <w:gridAfter w:val="2"/>
          <w:wAfter w:w="10252" w:type="dxa"/>
        </w:trPr>
        <w:tc>
          <w:tcPr>
            <w:tcW w:w="1028"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center"/>
              <w:rPr>
                <w:b/>
                <w:lang w:val="uk-UA"/>
              </w:rPr>
            </w:pPr>
            <w:r w:rsidRPr="00690B8F">
              <w:rPr>
                <w:b/>
              </w:rPr>
              <w:t>21</w:t>
            </w:r>
          </w:p>
        </w:tc>
        <w:tc>
          <w:tcPr>
            <w:tcW w:w="6508"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pStyle w:val="4"/>
              <w:outlineLvl w:val="3"/>
              <w:rPr>
                <w:rFonts w:ascii="Times New Roman" w:eastAsia="Times New Roman" w:hAnsi="Times New Roman" w:cs="Times New Roman"/>
                <w:b w:val="0"/>
                <w:color w:val="4F81BD"/>
                <w:lang w:val="en-US"/>
              </w:rPr>
            </w:pPr>
            <w:r w:rsidRPr="00690B8F">
              <w:rPr>
                <w:rFonts w:ascii="Times New Roman" w:eastAsia="Times New Roman" w:hAnsi="Times New Roman" w:cs="Times New Roman"/>
                <w:b w:val="0"/>
                <w:color w:val="4F81BD"/>
                <w:lang w:val="en-US"/>
              </w:rPr>
              <w:t>Muscles of pelvis, thigh and leg. Muscles of foot.</w:t>
            </w:r>
          </w:p>
        </w:tc>
        <w:tc>
          <w:tcPr>
            <w:tcW w:w="1156"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both"/>
              <w:rPr>
                <w:lang w:val="uk-UA"/>
              </w:rPr>
            </w:pPr>
            <w:r w:rsidRPr="00690B8F">
              <w:t>12.11</w:t>
            </w:r>
          </w:p>
        </w:tc>
        <w:tc>
          <w:tcPr>
            <w:tcW w:w="1226" w:type="dxa"/>
            <w:gridSpan w:val="3"/>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both"/>
              <w:rPr>
                <w:lang w:val="uk-UA"/>
              </w:rPr>
            </w:pPr>
            <w:r w:rsidRPr="00690B8F">
              <w:t>12.11</w:t>
            </w:r>
          </w:p>
        </w:tc>
        <w:tc>
          <w:tcPr>
            <w:tcW w:w="1362" w:type="dxa"/>
            <w:tcBorders>
              <w:top w:val="nil"/>
              <w:left w:val="single" w:sz="4" w:space="0" w:color="auto"/>
              <w:bottom w:val="single" w:sz="4" w:space="0" w:color="auto"/>
              <w:right w:val="single" w:sz="4" w:space="0" w:color="auto"/>
            </w:tcBorders>
          </w:tcPr>
          <w:p w:rsidR="00166349" w:rsidRPr="00690B8F" w:rsidRDefault="00166349" w:rsidP="00166349">
            <w:pPr>
              <w:jc w:val="both"/>
              <w:rPr>
                <w:lang w:val="uk-UA"/>
              </w:rPr>
            </w:pPr>
            <w:r w:rsidRPr="00690B8F">
              <w:t>13.11</w:t>
            </w:r>
          </w:p>
        </w:tc>
      </w:tr>
      <w:tr w:rsidR="00166349" w:rsidRPr="00690B8F" w:rsidTr="00980587">
        <w:trPr>
          <w:gridAfter w:val="2"/>
          <w:wAfter w:w="10252" w:type="dxa"/>
        </w:trPr>
        <w:tc>
          <w:tcPr>
            <w:tcW w:w="1028"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center"/>
              <w:rPr>
                <w:b/>
                <w:lang w:val="uk-UA"/>
              </w:rPr>
            </w:pPr>
            <w:r w:rsidRPr="00690B8F">
              <w:rPr>
                <w:b/>
              </w:rPr>
              <w:t>22</w:t>
            </w:r>
          </w:p>
        </w:tc>
        <w:tc>
          <w:tcPr>
            <w:tcW w:w="6508"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pStyle w:val="4"/>
              <w:outlineLvl w:val="3"/>
              <w:rPr>
                <w:rFonts w:ascii="Times New Roman" w:eastAsia="Times New Roman" w:hAnsi="Times New Roman" w:cs="Times New Roman"/>
                <w:b w:val="0"/>
                <w:color w:val="4F81BD"/>
                <w:lang w:val="en-US"/>
              </w:rPr>
            </w:pPr>
            <w:r w:rsidRPr="00690B8F">
              <w:rPr>
                <w:rFonts w:ascii="Times New Roman" w:eastAsia="Times New Roman" w:hAnsi="Times New Roman" w:cs="Times New Roman"/>
                <w:b w:val="0"/>
                <w:color w:val="4F81BD"/>
                <w:lang w:val="en-US"/>
              </w:rPr>
              <w:t>Topography and fasciae of lower limb.</w:t>
            </w:r>
          </w:p>
        </w:tc>
        <w:tc>
          <w:tcPr>
            <w:tcW w:w="1156" w:type="dxa"/>
            <w:gridSpan w:val="2"/>
            <w:tcBorders>
              <w:top w:val="nil"/>
              <w:left w:val="single" w:sz="4" w:space="0" w:color="auto"/>
              <w:bottom w:val="single" w:sz="4" w:space="0" w:color="auto"/>
              <w:right w:val="single" w:sz="4" w:space="0" w:color="auto"/>
            </w:tcBorders>
          </w:tcPr>
          <w:p w:rsidR="00166349" w:rsidRPr="00690B8F" w:rsidRDefault="00166349" w:rsidP="00166349">
            <w:pPr>
              <w:jc w:val="both"/>
              <w:rPr>
                <w:lang w:val="uk-UA"/>
              </w:rPr>
            </w:pPr>
            <w:r w:rsidRPr="00690B8F">
              <w:t>15.11</w:t>
            </w:r>
          </w:p>
        </w:tc>
        <w:tc>
          <w:tcPr>
            <w:tcW w:w="1226" w:type="dxa"/>
            <w:gridSpan w:val="3"/>
            <w:tcBorders>
              <w:top w:val="nil"/>
              <w:left w:val="single" w:sz="4" w:space="0" w:color="auto"/>
              <w:bottom w:val="single" w:sz="4" w:space="0" w:color="auto"/>
              <w:right w:val="single" w:sz="4" w:space="0" w:color="auto"/>
            </w:tcBorders>
          </w:tcPr>
          <w:p w:rsidR="00166349" w:rsidRPr="00690B8F" w:rsidRDefault="00166349" w:rsidP="00166349">
            <w:pPr>
              <w:jc w:val="both"/>
              <w:rPr>
                <w:lang w:val="uk-UA"/>
              </w:rPr>
            </w:pPr>
            <w:r w:rsidRPr="00690B8F">
              <w:t>15.11</w:t>
            </w:r>
          </w:p>
        </w:tc>
        <w:tc>
          <w:tcPr>
            <w:tcW w:w="1362"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both"/>
              <w:rPr>
                <w:lang w:val="uk-UA"/>
              </w:rPr>
            </w:pPr>
            <w:r w:rsidRPr="00690B8F">
              <w:t>15.11</w:t>
            </w:r>
          </w:p>
        </w:tc>
      </w:tr>
      <w:tr w:rsidR="00166349" w:rsidRPr="00690B8F" w:rsidTr="00980587">
        <w:trPr>
          <w:gridAfter w:val="2"/>
          <w:wAfter w:w="10252" w:type="dxa"/>
        </w:trPr>
        <w:tc>
          <w:tcPr>
            <w:tcW w:w="1028"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center"/>
              <w:rPr>
                <w:b/>
                <w:lang w:val="uk-UA"/>
              </w:rPr>
            </w:pPr>
            <w:r w:rsidRPr="00690B8F">
              <w:rPr>
                <w:b/>
              </w:rPr>
              <w:t>23</w:t>
            </w:r>
          </w:p>
        </w:tc>
        <w:tc>
          <w:tcPr>
            <w:tcW w:w="6508"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pStyle w:val="4"/>
              <w:outlineLvl w:val="3"/>
              <w:rPr>
                <w:rFonts w:ascii="Times New Roman" w:eastAsia="Times New Roman" w:hAnsi="Times New Roman" w:cs="Times New Roman"/>
                <w:b w:val="0"/>
                <w:color w:val="4F81BD"/>
                <w:lang w:val="en-US"/>
              </w:rPr>
            </w:pPr>
            <w:r w:rsidRPr="00690B8F">
              <w:rPr>
                <w:rFonts w:ascii="Times New Roman" w:eastAsia="Times New Roman" w:hAnsi="Times New Roman" w:cs="Times New Roman"/>
                <w:color w:val="4F81BD"/>
                <w:lang w:val="en-US"/>
              </w:rPr>
              <w:t>Summary lesson 3.</w:t>
            </w:r>
            <w:r w:rsidRPr="00690B8F">
              <w:rPr>
                <w:rFonts w:ascii="Times New Roman" w:eastAsia="Times New Roman" w:hAnsi="Times New Roman" w:cs="Times New Roman"/>
                <w:b w:val="0"/>
                <w:color w:val="4F81BD"/>
                <w:lang w:val="en-US"/>
              </w:rPr>
              <w:t xml:space="preserve"> Muscular system.</w:t>
            </w:r>
          </w:p>
        </w:tc>
        <w:tc>
          <w:tcPr>
            <w:tcW w:w="1156"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both"/>
              <w:rPr>
                <w:lang w:val="uk-UA"/>
              </w:rPr>
            </w:pPr>
            <w:r w:rsidRPr="00690B8F">
              <w:t>19.11</w:t>
            </w:r>
          </w:p>
        </w:tc>
        <w:tc>
          <w:tcPr>
            <w:tcW w:w="1226" w:type="dxa"/>
            <w:gridSpan w:val="3"/>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both"/>
              <w:rPr>
                <w:lang w:val="uk-UA"/>
              </w:rPr>
            </w:pPr>
            <w:r w:rsidRPr="00690B8F">
              <w:t>19.11</w:t>
            </w:r>
          </w:p>
        </w:tc>
        <w:tc>
          <w:tcPr>
            <w:tcW w:w="1362"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both"/>
              <w:rPr>
                <w:lang w:val="uk-UA"/>
              </w:rPr>
            </w:pPr>
            <w:r w:rsidRPr="00690B8F">
              <w:t>20.11</w:t>
            </w:r>
          </w:p>
        </w:tc>
      </w:tr>
      <w:tr w:rsidR="00166349" w:rsidRPr="00690B8F" w:rsidTr="00980587">
        <w:trPr>
          <w:gridAfter w:val="2"/>
          <w:wAfter w:w="10252" w:type="dxa"/>
        </w:trPr>
        <w:tc>
          <w:tcPr>
            <w:tcW w:w="1028"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center"/>
              <w:rPr>
                <w:b/>
                <w:lang w:val="uk-UA"/>
              </w:rPr>
            </w:pPr>
            <w:r w:rsidRPr="00690B8F">
              <w:rPr>
                <w:b/>
              </w:rPr>
              <w:t>24</w:t>
            </w:r>
          </w:p>
        </w:tc>
        <w:tc>
          <w:tcPr>
            <w:tcW w:w="6508"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pStyle w:val="4"/>
              <w:outlineLvl w:val="3"/>
              <w:rPr>
                <w:rFonts w:ascii="Times New Roman" w:eastAsia="Times New Roman" w:hAnsi="Times New Roman" w:cs="Times New Roman"/>
                <w:b w:val="0"/>
                <w:color w:val="4F81BD"/>
                <w:lang w:val="en-US"/>
              </w:rPr>
            </w:pPr>
            <w:r w:rsidRPr="00690B8F">
              <w:rPr>
                <w:rFonts w:ascii="Times New Roman" w:eastAsia="Times New Roman" w:hAnsi="Times New Roman" w:cs="Times New Roman"/>
                <w:color w:val="4F81BD"/>
                <w:lang w:val="en-US"/>
              </w:rPr>
              <w:t>Total check of module 1 “Locomotor system”.</w:t>
            </w:r>
          </w:p>
        </w:tc>
        <w:tc>
          <w:tcPr>
            <w:tcW w:w="1156"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both"/>
              <w:rPr>
                <w:lang w:val="uk-UA"/>
              </w:rPr>
            </w:pPr>
            <w:r w:rsidRPr="00690B8F">
              <w:t>22.11</w:t>
            </w:r>
          </w:p>
        </w:tc>
        <w:tc>
          <w:tcPr>
            <w:tcW w:w="1226" w:type="dxa"/>
            <w:gridSpan w:val="3"/>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both"/>
              <w:rPr>
                <w:lang w:val="uk-UA"/>
              </w:rPr>
            </w:pPr>
            <w:r w:rsidRPr="00690B8F">
              <w:t>22.11</w:t>
            </w:r>
          </w:p>
        </w:tc>
        <w:tc>
          <w:tcPr>
            <w:tcW w:w="1362"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both"/>
              <w:rPr>
                <w:lang w:val="uk-UA"/>
              </w:rPr>
            </w:pPr>
            <w:r w:rsidRPr="00690B8F">
              <w:t>22.11</w:t>
            </w:r>
          </w:p>
        </w:tc>
      </w:tr>
      <w:tr w:rsidR="00166349" w:rsidRPr="00690B8F" w:rsidTr="00980587">
        <w:trPr>
          <w:gridAfter w:val="2"/>
          <w:wAfter w:w="10252" w:type="dxa"/>
          <w:trHeight w:val="90"/>
        </w:trPr>
        <w:tc>
          <w:tcPr>
            <w:tcW w:w="1152"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center"/>
              <w:rPr>
                <w:b/>
                <w:lang w:val="uk-UA"/>
              </w:rPr>
            </w:pPr>
            <w:r w:rsidRPr="00690B8F">
              <w:rPr>
                <w:b/>
              </w:rPr>
              <w:t>25.</w:t>
            </w:r>
          </w:p>
        </w:tc>
        <w:tc>
          <w:tcPr>
            <w:tcW w:w="6432"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pStyle w:val="4"/>
              <w:outlineLvl w:val="3"/>
              <w:rPr>
                <w:rFonts w:ascii="Times New Roman" w:eastAsia="Times New Roman" w:hAnsi="Times New Roman" w:cs="Times New Roman"/>
                <w:b w:val="0"/>
                <w:color w:val="4F81BD"/>
                <w:lang w:val="en-US"/>
              </w:rPr>
            </w:pPr>
            <w:r w:rsidRPr="00690B8F">
              <w:rPr>
                <w:rFonts w:ascii="Times New Roman" w:eastAsia="Times New Roman" w:hAnsi="Times New Roman" w:cs="Times New Roman"/>
                <w:b w:val="0"/>
                <w:color w:val="4F81BD"/>
                <w:lang w:val="en-US"/>
              </w:rPr>
              <w:t>Oral cavity. Tongue, palate, salivary glands.</w:t>
            </w:r>
          </w:p>
        </w:tc>
        <w:tc>
          <w:tcPr>
            <w:tcW w:w="1152"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uk-UA"/>
              </w:rPr>
            </w:pPr>
            <w:r w:rsidRPr="00690B8F">
              <w:t>26.11</w:t>
            </w:r>
          </w:p>
        </w:tc>
        <w:tc>
          <w:tcPr>
            <w:tcW w:w="1176"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uk-UA"/>
              </w:rPr>
            </w:pPr>
            <w:r w:rsidRPr="00690B8F">
              <w:t>26.11</w:t>
            </w:r>
          </w:p>
        </w:tc>
        <w:tc>
          <w:tcPr>
            <w:tcW w:w="1368"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uk-UA"/>
              </w:rPr>
            </w:pPr>
            <w:r w:rsidRPr="00690B8F">
              <w:t>27.11</w:t>
            </w:r>
          </w:p>
        </w:tc>
      </w:tr>
      <w:tr w:rsidR="00166349" w:rsidRPr="00690B8F" w:rsidTr="00980587">
        <w:trPr>
          <w:gridAfter w:val="2"/>
          <w:wAfter w:w="10252" w:type="dxa"/>
        </w:trPr>
        <w:tc>
          <w:tcPr>
            <w:tcW w:w="1152"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center"/>
              <w:rPr>
                <w:b/>
                <w:lang w:val="uk-UA"/>
              </w:rPr>
            </w:pPr>
            <w:r w:rsidRPr="00690B8F">
              <w:rPr>
                <w:b/>
              </w:rPr>
              <w:t>26.</w:t>
            </w:r>
          </w:p>
        </w:tc>
        <w:tc>
          <w:tcPr>
            <w:tcW w:w="6432"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pStyle w:val="4"/>
              <w:outlineLvl w:val="3"/>
              <w:rPr>
                <w:rFonts w:ascii="Times New Roman" w:eastAsia="Times New Roman" w:hAnsi="Times New Roman" w:cs="Times New Roman"/>
                <w:b w:val="0"/>
                <w:color w:val="4F81BD"/>
                <w:lang w:val="en-US"/>
              </w:rPr>
            </w:pPr>
            <w:r w:rsidRPr="00690B8F">
              <w:rPr>
                <w:rFonts w:ascii="Times New Roman" w:eastAsia="Times New Roman" w:hAnsi="Times New Roman" w:cs="Times New Roman"/>
                <w:b w:val="0"/>
                <w:color w:val="4F81BD"/>
                <w:lang w:val="en-US"/>
              </w:rPr>
              <w:t>Teeth.</w:t>
            </w:r>
          </w:p>
        </w:tc>
        <w:tc>
          <w:tcPr>
            <w:tcW w:w="1152"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uk-UA"/>
              </w:rPr>
            </w:pPr>
            <w:r w:rsidRPr="00690B8F">
              <w:t>29.11</w:t>
            </w:r>
          </w:p>
        </w:tc>
        <w:tc>
          <w:tcPr>
            <w:tcW w:w="1176"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uk-UA"/>
              </w:rPr>
            </w:pPr>
            <w:r w:rsidRPr="00690B8F">
              <w:t>29.11</w:t>
            </w:r>
          </w:p>
        </w:tc>
        <w:tc>
          <w:tcPr>
            <w:tcW w:w="1368"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uk-UA"/>
              </w:rPr>
            </w:pPr>
            <w:r w:rsidRPr="00690B8F">
              <w:t>29.11</w:t>
            </w:r>
          </w:p>
        </w:tc>
      </w:tr>
      <w:tr w:rsidR="00166349" w:rsidRPr="00690B8F" w:rsidTr="00980587">
        <w:trPr>
          <w:gridAfter w:val="2"/>
          <w:wAfter w:w="10252" w:type="dxa"/>
        </w:trPr>
        <w:tc>
          <w:tcPr>
            <w:tcW w:w="1152"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center"/>
              <w:rPr>
                <w:b/>
                <w:lang w:val="uk-UA"/>
              </w:rPr>
            </w:pPr>
            <w:r w:rsidRPr="00690B8F">
              <w:rPr>
                <w:b/>
              </w:rPr>
              <w:t>27.</w:t>
            </w:r>
          </w:p>
        </w:tc>
        <w:tc>
          <w:tcPr>
            <w:tcW w:w="6432"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pStyle w:val="4"/>
              <w:outlineLvl w:val="3"/>
              <w:rPr>
                <w:rFonts w:ascii="Times New Roman" w:eastAsia="Times New Roman" w:hAnsi="Times New Roman" w:cs="Times New Roman"/>
                <w:b w:val="0"/>
                <w:color w:val="4F81BD"/>
                <w:lang w:val="en-US"/>
              </w:rPr>
            </w:pPr>
            <w:r w:rsidRPr="00690B8F">
              <w:rPr>
                <w:rFonts w:ascii="Times New Roman" w:eastAsia="Times New Roman" w:hAnsi="Times New Roman" w:cs="Times New Roman"/>
                <w:b w:val="0"/>
                <w:color w:val="4F81BD"/>
                <w:lang w:val="en-US"/>
              </w:rPr>
              <w:t>Pharynx, esophagus, stomach.</w:t>
            </w:r>
          </w:p>
        </w:tc>
        <w:tc>
          <w:tcPr>
            <w:tcW w:w="3696" w:type="dxa"/>
            <w:gridSpan w:val="5"/>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center"/>
              <w:rPr>
                <w:lang w:val="en-US"/>
              </w:rPr>
            </w:pPr>
            <w:r w:rsidRPr="00690B8F">
              <w:rPr>
                <w:lang w:val="en-US"/>
              </w:rPr>
              <w:t>According to depart, schedule</w:t>
            </w:r>
          </w:p>
          <w:p w:rsidR="00166349" w:rsidRPr="00690B8F" w:rsidRDefault="00166349" w:rsidP="00166349">
            <w:pPr>
              <w:jc w:val="center"/>
              <w:rPr>
                <w:lang w:val="uk-UA"/>
              </w:rPr>
            </w:pPr>
          </w:p>
        </w:tc>
      </w:tr>
      <w:tr w:rsidR="00166349" w:rsidRPr="00690B8F" w:rsidTr="00980587">
        <w:trPr>
          <w:gridAfter w:val="2"/>
          <w:wAfter w:w="10252" w:type="dxa"/>
        </w:trPr>
        <w:tc>
          <w:tcPr>
            <w:tcW w:w="1152"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center"/>
              <w:rPr>
                <w:b/>
                <w:lang w:val="uk-UA"/>
              </w:rPr>
            </w:pPr>
            <w:r w:rsidRPr="00690B8F">
              <w:rPr>
                <w:b/>
              </w:rPr>
              <w:t>28.</w:t>
            </w:r>
          </w:p>
        </w:tc>
        <w:tc>
          <w:tcPr>
            <w:tcW w:w="6432"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pStyle w:val="4"/>
              <w:outlineLvl w:val="3"/>
              <w:rPr>
                <w:rFonts w:ascii="Times New Roman" w:eastAsia="Times New Roman" w:hAnsi="Times New Roman" w:cs="Times New Roman"/>
                <w:b w:val="0"/>
                <w:color w:val="4F81BD"/>
                <w:lang w:val="en-US"/>
              </w:rPr>
            </w:pPr>
            <w:r w:rsidRPr="00690B8F">
              <w:rPr>
                <w:rFonts w:ascii="Times New Roman" w:eastAsia="Times New Roman" w:hAnsi="Times New Roman" w:cs="Times New Roman"/>
                <w:b w:val="0"/>
                <w:color w:val="4F81BD"/>
                <w:lang w:val="en-US"/>
              </w:rPr>
              <w:t>Small and large intestine.</w:t>
            </w:r>
          </w:p>
        </w:tc>
        <w:tc>
          <w:tcPr>
            <w:tcW w:w="1152"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uk-UA"/>
              </w:rPr>
            </w:pPr>
            <w:r w:rsidRPr="00690B8F">
              <w:t>03.12</w:t>
            </w:r>
          </w:p>
        </w:tc>
        <w:tc>
          <w:tcPr>
            <w:tcW w:w="1176"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uk-UA"/>
              </w:rPr>
            </w:pPr>
            <w:r w:rsidRPr="00690B8F">
              <w:t>03.12</w:t>
            </w:r>
          </w:p>
        </w:tc>
        <w:tc>
          <w:tcPr>
            <w:tcW w:w="1368"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uk-UA"/>
              </w:rPr>
            </w:pPr>
            <w:r w:rsidRPr="00690B8F">
              <w:t>04.12</w:t>
            </w:r>
          </w:p>
        </w:tc>
      </w:tr>
      <w:tr w:rsidR="00166349" w:rsidRPr="00690B8F" w:rsidTr="00980587">
        <w:trPr>
          <w:gridAfter w:val="2"/>
          <w:wAfter w:w="10252" w:type="dxa"/>
        </w:trPr>
        <w:tc>
          <w:tcPr>
            <w:tcW w:w="1152"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center"/>
              <w:rPr>
                <w:b/>
                <w:lang w:val="uk-UA"/>
              </w:rPr>
            </w:pPr>
            <w:r w:rsidRPr="00690B8F">
              <w:rPr>
                <w:b/>
              </w:rPr>
              <w:lastRenderedPageBreak/>
              <w:t>29.</w:t>
            </w:r>
          </w:p>
        </w:tc>
        <w:tc>
          <w:tcPr>
            <w:tcW w:w="6432"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pStyle w:val="4"/>
              <w:outlineLvl w:val="3"/>
              <w:rPr>
                <w:rFonts w:ascii="Times New Roman" w:eastAsia="Times New Roman" w:hAnsi="Times New Roman" w:cs="Times New Roman"/>
                <w:b w:val="0"/>
                <w:color w:val="4F81BD"/>
                <w:lang w:val="en-US"/>
              </w:rPr>
            </w:pPr>
            <w:r w:rsidRPr="00690B8F">
              <w:rPr>
                <w:rFonts w:ascii="Times New Roman" w:eastAsia="Times New Roman" w:hAnsi="Times New Roman" w:cs="Times New Roman"/>
                <w:b w:val="0"/>
                <w:color w:val="4F81BD"/>
                <w:lang w:val="en-US"/>
              </w:rPr>
              <w:t>Liver. Pancreas. Spleen.</w:t>
            </w:r>
          </w:p>
        </w:tc>
        <w:tc>
          <w:tcPr>
            <w:tcW w:w="1152"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uk-UA"/>
              </w:rPr>
            </w:pPr>
            <w:r w:rsidRPr="00690B8F">
              <w:t>06.12</w:t>
            </w:r>
          </w:p>
        </w:tc>
        <w:tc>
          <w:tcPr>
            <w:tcW w:w="1176"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uk-UA"/>
              </w:rPr>
            </w:pPr>
            <w:r w:rsidRPr="00690B8F">
              <w:t>06.12</w:t>
            </w:r>
          </w:p>
        </w:tc>
        <w:tc>
          <w:tcPr>
            <w:tcW w:w="1368"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uk-UA"/>
              </w:rPr>
            </w:pPr>
            <w:r w:rsidRPr="00690B8F">
              <w:t>06.12</w:t>
            </w:r>
          </w:p>
        </w:tc>
      </w:tr>
      <w:tr w:rsidR="00166349" w:rsidRPr="00690B8F" w:rsidTr="00980587">
        <w:trPr>
          <w:gridAfter w:val="2"/>
          <w:wAfter w:w="10252" w:type="dxa"/>
        </w:trPr>
        <w:tc>
          <w:tcPr>
            <w:tcW w:w="1152"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center"/>
              <w:rPr>
                <w:b/>
                <w:lang w:val="uk-UA"/>
              </w:rPr>
            </w:pPr>
            <w:r w:rsidRPr="00690B8F">
              <w:rPr>
                <w:b/>
              </w:rPr>
              <w:t>30.</w:t>
            </w:r>
          </w:p>
        </w:tc>
        <w:tc>
          <w:tcPr>
            <w:tcW w:w="6432"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pStyle w:val="4"/>
              <w:outlineLvl w:val="3"/>
              <w:rPr>
                <w:rFonts w:ascii="Times New Roman" w:eastAsia="Times New Roman" w:hAnsi="Times New Roman" w:cs="Times New Roman"/>
                <w:b w:val="0"/>
                <w:color w:val="4F81BD"/>
                <w:lang w:val="en-US"/>
              </w:rPr>
            </w:pPr>
            <w:r w:rsidRPr="00690B8F">
              <w:rPr>
                <w:rFonts w:ascii="Times New Roman" w:eastAsia="Times New Roman" w:hAnsi="Times New Roman" w:cs="Times New Roman"/>
                <w:b w:val="0"/>
                <w:color w:val="4F81BD"/>
                <w:lang w:val="en-US"/>
              </w:rPr>
              <w:t>Peritoneum.</w:t>
            </w:r>
          </w:p>
        </w:tc>
        <w:tc>
          <w:tcPr>
            <w:tcW w:w="1152"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uk-UA"/>
              </w:rPr>
            </w:pPr>
            <w:r w:rsidRPr="00690B8F">
              <w:t>10.12</w:t>
            </w:r>
          </w:p>
        </w:tc>
        <w:tc>
          <w:tcPr>
            <w:tcW w:w="1176"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uk-UA"/>
              </w:rPr>
            </w:pPr>
            <w:r w:rsidRPr="00690B8F">
              <w:t>10.12</w:t>
            </w:r>
          </w:p>
        </w:tc>
        <w:tc>
          <w:tcPr>
            <w:tcW w:w="1368"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uk-UA"/>
              </w:rPr>
            </w:pPr>
            <w:r w:rsidRPr="00690B8F">
              <w:t>11.12</w:t>
            </w:r>
          </w:p>
        </w:tc>
      </w:tr>
      <w:tr w:rsidR="00166349" w:rsidRPr="00690B8F" w:rsidTr="00980587">
        <w:trPr>
          <w:gridAfter w:val="2"/>
          <w:wAfter w:w="10252" w:type="dxa"/>
        </w:trPr>
        <w:tc>
          <w:tcPr>
            <w:tcW w:w="1152"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center"/>
              <w:rPr>
                <w:b/>
                <w:lang w:val="uk-UA"/>
              </w:rPr>
            </w:pPr>
            <w:r w:rsidRPr="00690B8F">
              <w:rPr>
                <w:b/>
              </w:rPr>
              <w:t>31.</w:t>
            </w:r>
          </w:p>
        </w:tc>
        <w:tc>
          <w:tcPr>
            <w:tcW w:w="6432"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pStyle w:val="4"/>
              <w:outlineLvl w:val="3"/>
              <w:rPr>
                <w:rFonts w:ascii="Times New Roman" w:eastAsia="Times New Roman" w:hAnsi="Times New Roman" w:cs="Times New Roman"/>
                <w:b w:val="0"/>
                <w:color w:val="4F81BD"/>
                <w:lang w:val="en-US"/>
              </w:rPr>
            </w:pPr>
            <w:r w:rsidRPr="00690B8F">
              <w:rPr>
                <w:rFonts w:ascii="Times New Roman" w:eastAsia="Times New Roman" w:hAnsi="Times New Roman" w:cs="Times New Roman"/>
                <w:color w:val="4F81BD"/>
                <w:lang w:val="en-US"/>
              </w:rPr>
              <w:t>Summary lesson 4.</w:t>
            </w:r>
            <w:r w:rsidRPr="00690B8F">
              <w:rPr>
                <w:rFonts w:ascii="Times New Roman" w:eastAsia="Times New Roman" w:hAnsi="Times New Roman" w:cs="Times New Roman"/>
                <w:b w:val="0"/>
                <w:color w:val="4F81BD"/>
                <w:lang w:val="en-US"/>
              </w:rPr>
              <w:t xml:space="preserve"> Digestive system.</w:t>
            </w:r>
          </w:p>
        </w:tc>
        <w:tc>
          <w:tcPr>
            <w:tcW w:w="1152"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uk-UA"/>
              </w:rPr>
            </w:pPr>
            <w:r w:rsidRPr="00690B8F">
              <w:t>13.12</w:t>
            </w:r>
          </w:p>
        </w:tc>
        <w:tc>
          <w:tcPr>
            <w:tcW w:w="1176"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uk-UA"/>
              </w:rPr>
            </w:pPr>
            <w:r w:rsidRPr="00690B8F">
              <w:t>13.12</w:t>
            </w:r>
          </w:p>
        </w:tc>
        <w:tc>
          <w:tcPr>
            <w:tcW w:w="1368"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uk-UA"/>
              </w:rPr>
            </w:pPr>
            <w:r w:rsidRPr="00690B8F">
              <w:t>13.12</w:t>
            </w:r>
          </w:p>
        </w:tc>
      </w:tr>
      <w:tr w:rsidR="00166349" w:rsidRPr="00690B8F" w:rsidTr="00980587">
        <w:trPr>
          <w:gridAfter w:val="2"/>
          <w:wAfter w:w="10252" w:type="dxa"/>
        </w:trPr>
        <w:tc>
          <w:tcPr>
            <w:tcW w:w="1152"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center"/>
              <w:rPr>
                <w:b/>
                <w:lang w:val="uk-UA"/>
              </w:rPr>
            </w:pPr>
            <w:r w:rsidRPr="00690B8F">
              <w:rPr>
                <w:b/>
              </w:rPr>
              <w:t>32.</w:t>
            </w:r>
          </w:p>
        </w:tc>
        <w:tc>
          <w:tcPr>
            <w:tcW w:w="6432"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pStyle w:val="4"/>
              <w:outlineLvl w:val="3"/>
              <w:rPr>
                <w:rFonts w:ascii="Times New Roman" w:eastAsia="Times New Roman" w:hAnsi="Times New Roman" w:cs="Times New Roman"/>
                <w:b w:val="0"/>
                <w:color w:val="4F81BD"/>
                <w:lang w:val="en-US"/>
              </w:rPr>
            </w:pPr>
            <w:r w:rsidRPr="00690B8F">
              <w:rPr>
                <w:rFonts w:ascii="Times New Roman" w:eastAsia="Times New Roman" w:hAnsi="Times New Roman" w:cs="Times New Roman"/>
                <w:b w:val="0"/>
                <w:color w:val="4F81BD"/>
                <w:lang w:val="en-US"/>
              </w:rPr>
              <w:t>External nose. Nasal cavity. Paranasal sinus. Larynx. Thyroid and parathyroid glands.</w:t>
            </w:r>
          </w:p>
        </w:tc>
        <w:tc>
          <w:tcPr>
            <w:tcW w:w="1152"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en-US"/>
              </w:rPr>
            </w:pPr>
          </w:p>
        </w:tc>
        <w:tc>
          <w:tcPr>
            <w:tcW w:w="1176"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en-US"/>
              </w:rPr>
            </w:pPr>
          </w:p>
        </w:tc>
        <w:tc>
          <w:tcPr>
            <w:tcW w:w="1368"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en-US"/>
              </w:rPr>
            </w:pPr>
          </w:p>
        </w:tc>
      </w:tr>
      <w:tr w:rsidR="00166349" w:rsidRPr="00690B8F" w:rsidTr="00980587">
        <w:trPr>
          <w:gridAfter w:val="2"/>
          <w:wAfter w:w="10252" w:type="dxa"/>
          <w:trHeight w:val="1001"/>
        </w:trPr>
        <w:tc>
          <w:tcPr>
            <w:tcW w:w="1152"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center"/>
              <w:rPr>
                <w:b/>
                <w:lang w:val="uk-UA"/>
              </w:rPr>
            </w:pPr>
            <w:r w:rsidRPr="00690B8F">
              <w:rPr>
                <w:b/>
              </w:rPr>
              <w:t>33.</w:t>
            </w:r>
          </w:p>
        </w:tc>
        <w:tc>
          <w:tcPr>
            <w:tcW w:w="6432"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pStyle w:val="4"/>
              <w:outlineLvl w:val="3"/>
              <w:rPr>
                <w:rFonts w:ascii="Times New Roman" w:eastAsia="Times New Roman" w:hAnsi="Times New Roman" w:cs="Times New Roman"/>
                <w:b w:val="0"/>
                <w:color w:val="4F81BD"/>
                <w:lang w:val="en-US"/>
              </w:rPr>
            </w:pPr>
            <w:r w:rsidRPr="00690B8F">
              <w:rPr>
                <w:rFonts w:ascii="Times New Roman" w:eastAsia="Times New Roman" w:hAnsi="Times New Roman" w:cs="Times New Roman"/>
                <w:b w:val="0"/>
                <w:color w:val="4F81BD"/>
                <w:lang w:val="en-US"/>
              </w:rPr>
              <w:t>Trachea. Bronchi. Lungs. Pleura. Mediastinum. Pleura.</w:t>
            </w:r>
            <w:r w:rsidRPr="00690B8F">
              <w:rPr>
                <w:rFonts w:ascii="Times New Roman" w:eastAsia="Times New Roman" w:hAnsi="Times New Roman" w:cs="Times New Roman"/>
                <w:color w:val="4F81BD"/>
                <w:lang w:val="en-US"/>
              </w:rPr>
              <w:t xml:space="preserve"> Summary lesson 5.</w:t>
            </w:r>
            <w:r w:rsidRPr="00690B8F">
              <w:rPr>
                <w:rFonts w:ascii="Times New Roman" w:eastAsia="Times New Roman" w:hAnsi="Times New Roman" w:cs="Times New Roman"/>
                <w:b w:val="0"/>
                <w:color w:val="4F81BD"/>
                <w:lang w:val="en-US"/>
              </w:rPr>
              <w:t xml:space="preserve"> “Respiratory system”</w:t>
            </w:r>
            <w:r w:rsidRPr="00690B8F">
              <w:rPr>
                <w:rFonts w:ascii="Times New Roman" w:eastAsia="Times New Roman" w:hAnsi="Times New Roman" w:cs="Times New Roman"/>
                <w:b w:val="0"/>
                <w:color w:val="4F81BD"/>
                <w:lang w:val="en-GB"/>
              </w:rPr>
              <w:t>.</w:t>
            </w:r>
            <w:r w:rsidRPr="00690B8F">
              <w:rPr>
                <w:rFonts w:ascii="Times New Roman" w:eastAsia="Times New Roman" w:hAnsi="Times New Roman" w:cs="Times New Roman"/>
                <w:b w:val="0"/>
                <w:color w:val="4F81BD"/>
                <w:lang w:val="en-US"/>
              </w:rPr>
              <w:t xml:space="preserve"> </w:t>
            </w:r>
          </w:p>
        </w:tc>
        <w:tc>
          <w:tcPr>
            <w:tcW w:w="1152"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uk-UA"/>
              </w:rPr>
            </w:pPr>
            <w:r w:rsidRPr="00690B8F">
              <w:t>17.12</w:t>
            </w:r>
          </w:p>
        </w:tc>
        <w:tc>
          <w:tcPr>
            <w:tcW w:w="1176"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uk-UA"/>
              </w:rPr>
            </w:pPr>
            <w:r w:rsidRPr="00690B8F">
              <w:t>17.12</w:t>
            </w:r>
          </w:p>
        </w:tc>
        <w:tc>
          <w:tcPr>
            <w:tcW w:w="1368"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uk-UA"/>
              </w:rPr>
            </w:pPr>
            <w:r w:rsidRPr="00690B8F">
              <w:t>18.12</w:t>
            </w:r>
          </w:p>
        </w:tc>
      </w:tr>
      <w:tr w:rsidR="00166349" w:rsidRPr="00690B8F" w:rsidTr="00980587">
        <w:trPr>
          <w:gridAfter w:val="2"/>
          <w:wAfter w:w="10252" w:type="dxa"/>
        </w:trPr>
        <w:tc>
          <w:tcPr>
            <w:tcW w:w="1152"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center"/>
              <w:rPr>
                <w:b/>
                <w:lang w:val="uk-UA"/>
              </w:rPr>
            </w:pPr>
            <w:r w:rsidRPr="00690B8F">
              <w:rPr>
                <w:b/>
              </w:rPr>
              <w:t>34.</w:t>
            </w:r>
          </w:p>
        </w:tc>
        <w:tc>
          <w:tcPr>
            <w:tcW w:w="6432"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pStyle w:val="4"/>
              <w:outlineLvl w:val="3"/>
              <w:rPr>
                <w:rFonts w:ascii="Times New Roman" w:eastAsia="Times New Roman" w:hAnsi="Times New Roman" w:cs="Times New Roman"/>
                <w:b w:val="0"/>
                <w:color w:val="4F81BD"/>
                <w:lang w:val="en-US"/>
              </w:rPr>
            </w:pPr>
            <w:r w:rsidRPr="00690B8F">
              <w:rPr>
                <w:rFonts w:ascii="Times New Roman" w:eastAsia="Times New Roman" w:hAnsi="Times New Roman" w:cs="Times New Roman"/>
                <w:b w:val="0"/>
                <w:color w:val="4F81BD"/>
                <w:lang w:val="en-US"/>
              </w:rPr>
              <w:t>Kidneys. Urinary bladder. Ureters. Female urethra. Adrenal glands.</w:t>
            </w:r>
            <w:r w:rsidRPr="00690B8F">
              <w:rPr>
                <w:rFonts w:ascii="Times New Roman" w:eastAsia="Times New Roman" w:hAnsi="Times New Roman" w:cs="Times New Roman"/>
                <w:color w:val="4F81BD"/>
                <w:lang w:val="en-US"/>
              </w:rPr>
              <w:t xml:space="preserve"> Summary lesson 6.</w:t>
            </w:r>
            <w:r w:rsidRPr="00690B8F">
              <w:rPr>
                <w:rFonts w:ascii="Times New Roman" w:eastAsia="Times New Roman" w:hAnsi="Times New Roman" w:cs="Times New Roman"/>
                <w:b w:val="0"/>
                <w:color w:val="4F81BD"/>
                <w:lang w:val="en-US"/>
              </w:rPr>
              <w:t xml:space="preserve"> “Urinary system”</w:t>
            </w:r>
            <w:r w:rsidRPr="00690B8F">
              <w:rPr>
                <w:rFonts w:ascii="Times New Roman" w:eastAsia="Times New Roman" w:hAnsi="Times New Roman" w:cs="Times New Roman"/>
                <w:b w:val="0"/>
                <w:color w:val="4F81BD"/>
                <w:lang w:val="en-GB"/>
              </w:rPr>
              <w:t>.</w:t>
            </w:r>
          </w:p>
        </w:tc>
        <w:tc>
          <w:tcPr>
            <w:tcW w:w="1152"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uk-UA"/>
              </w:rPr>
            </w:pPr>
            <w:r w:rsidRPr="00690B8F">
              <w:t>20.12</w:t>
            </w:r>
          </w:p>
        </w:tc>
        <w:tc>
          <w:tcPr>
            <w:tcW w:w="1176"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uk-UA"/>
              </w:rPr>
            </w:pPr>
            <w:r w:rsidRPr="00690B8F">
              <w:t>20.12</w:t>
            </w:r>
          </w:p>
        </w:tc>
        <w:tc>
          <w:tcPr>
            <w:tcW w:w="1368"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uk-UA"/>
              </w:rPr>
            </w:pPr>
            <w:r w:rsidRPr="00690B8F">
              <w:t>20.12</w:t>
            </w:r>
          </w:p>
        </w:tc>
      </w:tr>
      <w:tr w:rsidR="00166349" w:rsidRPr="00690B8F" w:rsidTr="00980587">
        <w:trPr>
          <w:gridAfter w:val="2"/>
          <w:wAfter w:w="10252" w:type="dxa"/>
        </w:trPr>
        <w:tc>
          <w:tcPr>
            <w:tcW w:w="1152"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center"/>
              <w:rPr>
                <w:b/>
                <w:lang w:val="uk-UA"/>
              </w:rPr>
            </w:pPr>
            <w:r w:rsidRPr="00690B8F">
              <w:rPr>
                <w:b/>
              </w:rPr>
              <w:t>35.</w:t>
            </w:r>
          </w:p>
        </w:tc>
        <w:tc>
          <w:tcPr>
            <w:tcW w:w="6432"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pStyle w:val="4"/>
              <w:outlineLvl w:val="3"/>
              <w:rPr>
                <w:rFonts w:ascii="Times New Roman" w:eastAsia="Times New Roman" w:hAnsi="Times New Roman" w:cs="Times New Roman"/>
                <w:b w:val="0"/>
                <w:color w:val="4F81BD"/>
                <w:lang w:val="en-US"/>
              </w:rPr>
            </w:pPr>
            <w:r w:rsidRPr="00690B8F">
              <w:rPr>
                <w:rFonts w:ascii="Times New Roman" w:eastAsia="Times New Roman" w:hAnsi="Times New Roman" w:cs="Times New Roman"/>
                <w:b w:val="0"/>
                <w:color w:val="4F81BD"/>
                <w:lang w:val="en-US"/>
              </w:rPr>
              <w:t xml:space="preserve">Male reproductive organs. </w:t>
            </w:r>
          </w:p>
        </w:tc>
        <w:tc>
          <w:tcPr>
            <w:tcW w:w="1152"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uk-UA"/>
              </w:rPr>
            </w:pPr>
            <w:r w:rsidRPr="00690B8F">
              <w:t>24.12</w:t>
            </w:r>
          </w:p>
        </w:tc>
        <w:tc>
          <w:tcPr>
            <w:tcW w:w="1176"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uk-UA"/>
              </w:rPr>
            </w:pPr>
            <w:r w:rsidRPr="00690B8F">
              <w:t>24.12</w:t>
            </w:r>
          </w:p>
        </w:tc>
        <w:tc>
          <w:tcPr>
            <w:tcW w:w="1368"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uk-UA"/>
              </w:rPr>
            </w:pPr>
            <w:r w:rsidRPr="00690B8F">
              <w:t>25.12</w:t>
            </w:r>
          </w:p>
        </w:tc>
      </w:tr>
      <w:tr w:rsidR="00166349" w:rsidRPr="00690B8F" w:rsidTr="00980587">
        <w:trPr>
          <w:gridAfter w:val="2"/>
          <w:wAfter w:w="10252" w:type="dxa"/>
        </w:trPr>
        <w:tc>
          <w:tcPr>
            <w:tcW w:w="1152"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center"/>
              <w:rPr>
                <w:b/>
                <w:lang w:val="uk-UA"/>
              </w:rPr>
            </w:pPr>
            <w:r w:rsidRPr="00690B8F">
              <w:rPr>
                <w:b/>
              </w:rPr>
              <w:t>36.</w:t>
            </w:r>
          </w:p>
        </w:tc>
        <w:tc>
          <w:tcPr>
            <w:tcW w:w="6432"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pStyle w:val="4"/>
              <w:outlineLvl w:val="3"/>
              <w:rPr>
                <w:rFonts w:ascii="Times New Roman" w:eastAsia="Times New Roman" w:hAnsi="Times New Roman" w:cs="Times New Roman"/>
                <w:b w:val="0"/>
                <w:color w:val="4F81BD"/>
                <w:lang w:val="en-US"/>
              </w:rPr>
            </w:pPr>
            <w:r w:rsidRPr="00690B8F">
              <w:rPr>
                <w:rFonts w:ascii="Times New Roman" w:eastAsia="Times New Roman" w:hAnsi="Times New Roman" w:cs="Times New Roman"/>
                <w:b w:val="0"/>
                <w:color w:val="4F81BD"/>
                <w:lang w:val="en-US"/>
              </w:rPr>
              <w:t>Female reproductive organs. Mammary gland. Perineum.</w:t>
            </w:r>
            <w:r w:rsidRPr="00690B8F">
              <w:rPr>
                <w:rFonts w:ascii="Times New Roman" w:eastAsia="Times New Roman" w:hAnsi="Times New Roman" w:cs="Times New Roman"/>
                <w:color w:val="4F81BD"/>
                <w:lang w:val="en-US"/>
              </w:rPr>
              <w:t xml:space="preserve"> Summary lesson 7.</w:t>
            </w:r>
            <w:r w:rsidRPr="00690B8F">
              <w:rPr>
                <w:rFonts w:ascii="Times New Roman" w:eastAsia="Times New Roman" w:hAnsi="Times New Roman" w:cs="Times New Roman"/>
                <w:b w:val="0"/>
                <w:color w:val="4F81BD"/>
                <w:lang w:val="en-US"/>
              </w:rPr>
              <w:t xml:space="preserve"> “System of generation”</w:t>
            </w:r>
            <w:r w:rsidRPr="00690B8F">
              <w:rPr>
                <w:rFonts w:ascii="Times New Roman" w:eastAsia="Times New Roman" w:hAnsi="Times New Roman" w:cs="Times New Roman"/>
                <w:b w:val="0"/>
                <w:color w:val="4F81BD"/>
                <w:lang w:val="en-GB"/>
              </w:rPr>
              <w:t>.</w:t>
            </w:r>
            <w:r w:rsidRPr="00690B8F">
              <w:rPr>
                <w:rFonts w:ascii="Times New Roman" w:eastAsia="Times New Roman" w:hAnsi="Times New Roman" w:cs="Times New Roman"/>
                <w:b w:val="0"/>
                <w:color w:val="4F81BD"/>
                <w:lang w:val="en-US"/>
              </w:rPr>
              <w:t xml:space="preserve"> </w:t>
            </w:r>
          </w:p>
        </w:tc>
        <w:tc>
          <w:tcPr>
            <w:tcW w:w="1152"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uk-UA"/>
              </w:rPr>
            </w:pPr>
            <w:r w:rsidRPr="00690B8F">
              <w:t>27.12</w:t>
            </w:r>
          </w:p>
        </w:tc>
        <w:tc>
          <w:tcPr>
            <w:tcW w:w="1176"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uk-UA"/>
              </w:rPr>
            </w:pPr>
            <w:r w:rsidRPr="00690B8F">
              <w:t>27.12</w:t>
            </w:r>
          </w:p>
        </w:tc>
        <w:tc>
          <w:tcPr>
            <w:tcW w:w="1368"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uk-UA"/>
              </w:rPr>
            </w:pPr>
            <w:r w:rsidRPr="00690B8F">
              <w:t>27.12</w:t>
            </w:r>
          </w:p>
        </w:tc>
      </w:tr>
      <w:tr w:rsidR="00166349" w:rsidRPr="00690B8F" w:rsidTr="00980587">
        <w:trPr>
          <w:gridAfter w:val="2"/>
          <w:wAfter w:w="10252" w:type="dxa"/>
        </w:trPr>
        <w:tc>
          <w:tcPr>
            <w:tcW w:w="1152"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center"/>
              <w:rPr>
                <w:b/>
                <w:lang w:val="uk-UA"/>
              </w:rPr>
            </w:pPr>
            <w:r w:rsidRPr="00690B8F">
              <w:rPr>
                <w:b/>
              </w:rPr>
              <w:t>37.</w:t>
            </w:r>
          </w:p>
        </w:tc>
        <w:tc>
          <w:tcPr>
            <w:tcW w:w="6432"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en-US" w:eastAsia="uk-UA"/>
              </w:rPr>
            </w:pPr>
            <w:r w:rsidRPr="00690B8F">
              <w:rPr>
                <w:lang w:val="en-US"/>
              </w:rPr>
              <w:t>Anatomy of immune organs. Thymus, bone marrow, spleen, lymphatic nodes, tonsils.</w:t>
            </w:r>
          </w:p>
          <w:p w:rsidR="00166349" w:rsidRPr="00690B8F" w:rsidRDefault="00166349" w:rsidP="00166349">
            <w:pPr>
              <w:rPr>
                <w:lang w:val="en-US"/>
              </w:rPr>
            </w:pPr>
            <w:r w:rsidRPr="00690B8F">
              <w:rPr>
                <w:lang w:val="en-US"/>
              </w:rPr>
              <w:t>Anatomy of endocrine glands. Thyroid and parathyroid glands.</w:t>
            </w:r>
          </w:p>
          <w:p w:rsidR="00166349" w:rsidRPr="00690B8F" w:rsidRDefault="00166349" w:rsidP="00166349">
            <w:pPr>
              <w:rPr>
                <w:b/>
                <w:lang w:val="uk-UA"/>
              </w:rPr>
            </w:pPr>
            <w:r w:rsidRPr="00690B8F">
              <w:rPr>
                <w:lang w:val="en-US"/>
              </w:rPr>
              <w:t>Adrenal gland. Pituitary gland. Pineal body. Endocrine part of pancreas.</w:t>
            </w:r>
          </w:p>
          <w:p w:rsidR="00166349" w:rsidRPr="00690B8F" w:rsidRDefault="00166349" w:rsidP="00166349">
            <w:pPr>
              <w:pStyle w:val="3"/>
              <w:outlineLvl w:val="2"/>
              <w:rPr>
                <w:sz w:val="20"/>
                <w:szCs w:val="20"/>
                <w:lang w:val="en-US"/>
              </w:rPr>
            </w:pPr>
            <w:r w:rsidRPr="00690B8F">
              <w:rPr>
                <w:b w:val="0"/>
                <w:sz w:val="20"/>
                <w:szCs w:val="20"/>
                <w:lang w:val="en-US"/>
              </w:rPr>
              <w:t>Summary lesson</w:t>
            </w:r>
            <w:r w:rsidRPr="00690B8F">
              <w:rPr>
                <w:b w:val="0"/>
                <w:sz w:val="20"/>
                <w:szCs w:val="20"/>
                <w:lang w:val="en-GB"/>
              </w:rPr>
              <w:t xml:space="preserve"> 8</w:t>
            </w:r>
            <w:r w:rsidRPr="00690B8F">
              <w:rPr>
                <w:sz w:val="20"/>
                <w:szCs w:val="20"/>
                <w:lang w:val="en-GB"/>
              </w:rPr>
              <w:t>.</w:t>
            </w:r>
            <w:r w:rsidRPr="00690B8F">
              <w:rPr>
                <w:sz w:val="20"/>
                <w:szCs w:val="20"/>
                <w:lang w:val="en-US"/>
              </w:rPr>
              <w:t xml:space="preserve"> “Immune and endocrine systems”.</w:t>
            </w:r>
          </w:p>
        </w:tc>
        <w:tc>
          <w:tcPr>
            <w:tcW w:w="1152"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uk-UA"/>
              </w:rPr>
            </w:pPr>
            <w:r w:rsidRPr="00690B8F">
              <w:t>31.12</w:t>
            </w:r>
          </w:p>
        </w:tc>
        <w:tc>
          <w:tcPr>
            <w:tcW w:w="1176"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uk-UA"/>
              </w:rPr>
            </w:pPr>
            <w:r w:rsidRPr="00690B8F">
              <w:t>31.12</w:t>
            </w:r>
          </w:p>
        </w:tc>
        <w:tc>
          <w:tcPr>
            <w:tcW w:w="1368"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en-US"/>
              </w:rPr>
            </w:pPr>
            <w:r w:rsidRPr="00690B8F">
              <w:rPr>
                <w:lang w:val="en-US"/>
              </w:rPr>
              <w:t>According to depart, schedule</w:t>
            </w:r>
          </w:p>
        </w:tc>
      </w:tr>
      <w:tr w:rsidR="00166349" w:rsidRPr="00690B8F" w:rsidTr="00980587">
        <w:trPr>
          <w:gridAfter w:val="2"/>
          <w:wAfter w:w="10252" w:type="dxa"/>
        </w:trPr>
        <w:tc>
          <w:tcPr>
            <w:tcW w:w="1152"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center"/>
              <w:rPr>
                <w:b/>
                <w:lang w:val="uk-UA"/>
              </w:rPr>
            </w:pPr>
            <w:r w:rsidRPr="00690B8F">
              <w:rPr>
                <w:b/>
              </w:rPr>
              <w:t>38.</w:t>
            </w:r>
          </w:p>
        </w:tc>
        <w:tc>
          <w:tcPr>
            <w:tcW w:w="6432"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pStyle w:val="3"/>
              <w:outlineLvl w:val="2"/>
              <w:rPr>
                <w:sz w:val="20"/>
                <w:szCs w:val="20"/>
                <w:lang w:val="en-US"/>
              </w:rPr>
            </w:pPr>
            <w:r w:rsidRPr="00690B8F">
              <w:rPr>
                <w:sz w:val="20"/>
                <w:szCs w:val="20"/>
                <w:lang w:val="en-GB"/>
              </w:rPr>
              <w:t>Anatomy of spinal cord.</w:t>
            </w:r>
          </w:p>
          <w:p w:rsidR="00166349" w:rsidRPr="00690B8F" w:rsidRDefault="00166349" w:rsidP="00166349">
            <w:pPr>
              <w:pStyle w:val="3"/>
              <w:outlineLvl w:val="2"/>
              <w:rPr>
                <w:sz w:val="20"/>
                <w:szCs w:val="20"/>
                <w:lang w:val="en-GB"/>
              </w:rPr>
            </w:pPr>
            <w:r w:rsidRPr="00690B8F">
              <w:rPr>
                <w:b w:val="0"/>
                <w:sz w:val="20"/>
                <w:szCs w:val="20"/>
                <w:lang w:val="en-US"/>
              </w:rPr>
              <w:t>Summary lesson</w:t>
            </w:r>
            <w:r w:rsidRPr="00690B8F">
              <w:rPr>
                <w:b w:val="0"/>
                <w:sz w:val="20"/>
                <w:szCs w:val="20"/>
                <w:lang w:val="en-GB"/>
              </w:rPr>
              <w:t xml:space="preserve"> 9</w:t>
            </w:r>
            <w:r w:rsidRPr="00690B8F">
              <w:rPr>
                <w:sz w:val="20"/>
                <w:szCs w:val="20"/>
                <w:lang w:val="en-US"/>
              </w:rPr>
              <w:t>.</w:t>
            </w:r>
            <w:r w:rsidRPr="00690B8F">
              <w:rPr>
                <w:sz w:val="20"/>
                <w:szCs w:val="20"/>
                <w:lang w:val="en-GB"/>
              </w:rPr>
              <w:t xml:space="preserve"> </w:t>
            </w:r>
            <w:r w:rsidRPr="00690B8F">
              <w:rPr>
                <w:sz w:val="20"/>
                <w:szCs w:val="20"/>
                <w:lang w:val="en-US"/>
              </w:rPr>
              <w:t>“</w:t>
            </w:r>
            <w:r w:rsidRPr="00690B8F">
              <w:rPr>
                <w:sz w:val="20"/>
                <w:szCs w:val="20"/>
              </w:rPr>
              <w:t>Anatomy of spinal cord</w:t>
            </w:r>
            <w:r w:rsidRPr="00690B8F">
              <w:rPr>
                <w:sz w:val="20"/>
                <w:szCs w:val="20"/>
                <w:lang w:val="en-US"/>
              </w:rPr>
              <w:t>”</w:t>
            </w:r>
            <w:r w:rsidRPr="00690B8F">
              <w:rPr>
                <w:sz w:val="20"/>
                <w:szCs w:val="20"/>
              </w:rPr>
              <w:t>.</w:t>
            </w:r>
            <w:r w:rsidRPr="00690B8F">
              <w:rPr>
                <w:sz w:val="20"/>
                <w:szCs w:val="20"/>
                <w:lang w:val="en-GB"/>
              </w:rPr>
              <w:t xml:space="preserve"> </w:t>
            </w:r>
          </w:p>
        </w:tc>
        <w:tc>
          <w:tcPr>
            <w:tcW w:w="1152"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uk-UA"/>
              </w:rPr>
            </w:pPr>
            <w:r w:rsidRPr="00690B8F">
              <w:t>10.01</w:t>
            </w:r>
          </w:p>
        </w:tc>
        <w:tc>
          <w:tcPr>
            <w:tcW w:w="1176"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uk-UA"/>
              </w:rPr>
            </w:pPr>
            <w:r w:rsidRPr="00690B8F">
              <w:t>10.01</w:t>
            </w:r>
          </w:p>
        </w:tc>
        <w:tc>
          <w:tcPr>
            <w:tcW w:w="1368"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uk-UA"/>
              </w:rPr>
            </w:pPr>
            <w:r w:rsidRPr="00690B8F">
              <w:t>10.01</w:t>
            </w:r>
          </w:p>
        </w:tc>
      </w:tr>
      <w:tr w:rsidR="00166349" w:rsidRPr="00690B8F" w:rsidTr="00980587">
        <w:trPr>
          <w:gridAfter w:val="2"/>
          <w:wAfter w:w="10252" w:type="dxa"/>
        </w:trPr>
        <w:tc>
          <w:tcPr>
            <w:tcW w:w="1152"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center"/>
              <w:rPr>
                <w:b/>
                <w:lang w:val="uk-UA"/>
              </w:rPr>
            </w:pPr>
            <w:r w:rsidRPr="00690B8F">
              <w:rPr>
                <w:b/>
              </w:rPr>
              <w:t>39.</w:t>
            </w:r>
          </w:p>
        </w:tc>
        <w:tc>
          <w:tcPr>
            <w:tcW w:w="6432"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pStyle w:val="3"/>
              <w:outlineLvl w:val="2"/>
              <w:rPr>
                <w:b w:val="0"/>
                <w:sz w:val="20"/>
                <w:szCs w:val="20"/>
                <w:lang w:val="en-US"/>
              </w:rPr>
            </w:pPr>
            <w:r w:rsidRPr="00690B8F">
              <w:rPr>
                <w:b w:val="0"/>
                <w:sz w:val="20"/>
                <w:szCs w:val="20"/>
                <w:lang w:val="en-US"/>
              </w:rPr>
              <w:t xml:space="preserve">Embryogenesis of brain. Anatomy of medulla oblongata and pons. </w:t>
            </w:r>
          </w:p>
        </w:tc>
        <w:tc>
          <w:tcPr>
            <w:tcW w:w="1152"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uk-UA"/>
              </w:rPr>
            </w:pPr>
            <w:r w:rsidRPr="00690B8F">
              <w:t>14.01</w:t>
            </w:r>
          </w:p>
        </w:tc>
        <w:tc>
          <w:tcPr>
            <w:tcW w:w="1176"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uk-UA"/>
              </w:rPr>
            </w:pPr>
            <w:r w:rsidRPr="00690B8F">
              <w:t>14.01</w:t>
            </w:r>
          </w:p>
        </w:tc>
        <w:tc>
          <w:tcPr>
            <w:tcW w:w="1368"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uk-UA"/>
              </w:rPr>
            </w:pPr>
            <w:r w:rsidRPr="00690B8F">
              <w:t>15.01</w:t>
            </w:r>
          </w:p>
        </w:tc>
      </w:tr>
      <w:tr w:rsidR="00166349" w:rsidRPr="00690B8F" w:rsidTr="00980587">
        <w:trPr>
          <w:gridAfter w:val="2"/>
          <w:wAfter w:w="10252" w:type="dxa"/>
          <w:trHeight w:val="814"/>
        </w:trPr>
        <w:tc>
          <w:tcPr>
            <w:tcW w:w="1152"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jc w:val="center"/>
              <w:rPr>
                <w:b/>
                <w:lang w:val="uk-UA"/>
              </w:rPr>
            </w:pPr>
            <w:r w:rsidRPr="00690B8F">
              <w:rPr>
                <w:b/>
              </w:rPr>
              <w:t>40.</w:t>
            </w:r>
          </w:p>
        </w:tc>
        <w:tc>
          <w:tcPr>
            <w:tcW w:w="6432"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pStyle w:val="3"/>
              <w:outlineLvl w:val="2"/>
              <w:rPr>
                <w:b w:val="0"/>
                <w:sz w:val="20"/>
                <w:szCs w:val="20"/>
                <w:lang w:val="en-US"/>
              </w:rPr>
            </w:pPr>
            <w:r w:rsidRPr="00690B8F">
              <w:rPr>
                <w:b w:val="0"/>
                <w:sz w:val="20"/>
                <w:szCs w:val="20"/>
                <w:lang w:val="en-US"/>
              </w:rPr>
              <w:t>Anatomy of cerebellum</w:t>
            </w:r>
            <w:r w:rsidRPr="00690B8F">
              <w:rPr>
                <w:b w:val="0"/>
                <w:sz w:val="20"/>
                <w:szCs w:val="20"/>
                <w:lang w:val="en-GB"/>
              </w:rPr>
              <w:t xml:space="preserve">. </w:t>
            </w:r>
            <w:r w:rsidRPr="00690B8F">
              <w:rPr>
                <w:b w:val="0"/>
                <w:sz w:val="20"/>
                <w:szCs w:val="20"/>
                <w:lang w:val="en-US"/>
              </w:rPr>
              <w:t>4</w:t>
            </w:r>
            <w:r w:rsidRPr="00690B8F">
              <w:rPr>
                <w:b w:val="0"/>
                <w:sz w:val="20"/>
                <w:szCs w:val="20"/>
                <w:vertAlign w:val="superscript"/>
                <w:lang w:val="en-US"/>
              </w:rPr>
              <w:t>th</w:t>
            </w:r>
            <w:r w:rsidRPr="00690B8F">
              <w:rPr>
                <w:b w:val="0"/>
                <w:sz w:val="20"/>
                <w:szCs w:val="20"/>
                <w:lang w:val="en-US"/>
              </w:rPr>
              <w:t xml:space="preserve"> ventricle. Rhomboid fossa. </w:t>
            </w:r>
          </w:p>
        </w:tc>
        <w:tc>
          <w:tcPr>
            <w:tcW w:w="1152"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uk-UA"/>
              </w:rPr>
            </w:pPr>
            <w:r w:rsidRPr="00690B8F">
              <w:t>17.01</w:t>
            </w:r>
          </w:p>
        </w:tc>
        <w:tc>
          <w:tcPr>
            <w:tcW w:w="1176"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uk-UA"/>
              </w:rPr>
            </w:pPr>
            <w:r w:rsidRPr="00690B8F">
              <w:t>17.01</w:t>
            </w:r>
          </w:p>
        </w:tc>
        <w:tc>
          <w:tcPr>
            <w:tcW w:w="1368" w:type="dxa"/>
            <w:gridSpan w:val="2"/>
            <w:tcBorders>
              <w:top w:val="single" w:sz="4" w:space="0" w:color="auto"/>
              <w:left w:val="single" w:sz="4" w:space="0" w:color="auto"/>
              <w:bottom w:val="single" w:sz="4" w:space="0" w:color="auto"/>
              <w:right w:val="single" w:sz="4" w:space="0" w:color="auto"/>
            </w:tcBorders>
          </w:tcPr>
          <w:p w:rsidR="00166349" w:rsidRPr="00690B8F" w:rsidRDefault="00166349" w:rsidP="00166349">
            <w:pPr>
              <w:rPr>
                <w:lang w:val="uk-UA"/>
              </w:rPr>
            </w:pPr>
            <w:r w:rsidRPr="00690B8F">
              <w:t>17.01</w:t>
            </w:r>
          </w:p>
        </w:tc>
      </w:tr>
      <w:tr w:rsidR="00166349" w:rsidRPr="00690B8F" w:rsidTr="00980587">
        <w:trPr>
          <w:gridAfter w:val="2"/>
          <w:wAfter w:w="10252" w:type="dxa"/>
        </w:trPr>
        <w:tc>
          <w:tcPr>
            <w:tcW w:w="11280" w:type="dxa"/>
            <w:gridSpan w:val="9"/>
            <w:tcBorders>
              <w:top w:val="single" w:sz="4" w:space="0" w:color="auto"/>
              <w:left w:val="single" w:sz="4" w:space="0" w:color="auto"/>
              <w:bottom w:val="single" w:sz="4" w:space="0" w:color="auto"/>
              <w:right w:val="single" w:sz="4" w:space="0" w:color="auto"/>
            </w:tcBorders>
          </w:tcPr>
          <w:p w:rsidR="00166349" w:rsidRPr="00690B8F" w:rsidRDefault="00166349" w:rsidP="00166349">
            <w:pPr>
              <w:rPr>
                <w:b/>
                <w:lang w:val="uk-UA"/>
              </w:rPr>
            </w:pPr>
            <w:r w:rsidRPr="00690B8F">
              <w:rPr>
                <w:b/>
              </w:rPr>
              <w:t xml:space="preserve">                                       </w:t>
            </w:r>
          </w:p>
          <w:p w:rsidR="00166349" w:rsidRPr="00690B8F" w:rsidRDefault="00166349" w:rsidP="00166349">
            <w:pPr>
              <w:rPr>
                <w:b/>
              </w:rPr>
            </w:pPr>
            <w:r w:rsidRPr="00690B8F">
              <w:rPr>
                <w:b/>
              </w:rPr>
              <w:t xml:space="preserve">                                                                                                                    </w:t>
            </w:r>
            <w:r w:rsidRPr="00690B8F">
              <w:t>100</w:t>
            </w:r>
          </w:p>
          <w:p w:rsidR="00166349" w:rsidRPr="00690B8F" w:rsidRDefault="00166349" w:rsidP="00166349">
            <w:pPr>
              <w:rPr>
                <w:b/>
              </w:rPr>
            </w:pPr>
          </w:p>
          <w:p w:rsidR="00166349" w:rsidRPr="00690B8F" w:rsidRDefault="00166349" w:rsidP="00166349">
            <w:pPr>
              <w:rPr>
                <w:b/>
                <w:lang w:val="uk-UA"/>
              </w:rPr>
            </w:pPr>
          </w:p>
        </w:tc>
      </w:tr>
    </w:tbl>
    <w:p w:rsidR="00166349" w:rsidRPr="00690B8F" w:rsidRDefault="00166349" w:rsidP="00166349">
      <w:pPr>
        <w:spacing w:line="240" w:lineRule="auto"/>
        <w:jc w:val="both"/>
        <w:rPr>
          <w:rFonts w:ascii="Times New Roman" w:hAnsi="Times New Roman" w:cs="Times New Roman"/>
          <w:sz w:val="20"/>
          <w:szCs w:val="20"/>
          <w:lang w:val="en-GB"/>
        </w:rPr>
      </w:pPr>
    </w:p>
    <w:p w:rsidR="00166349" w:rsidRPr="00690B8F" w:rsidRDefault="00166349" w:rsidP="00166349">
      <w:pPr>
        <w:shd w:val="clear" w:color="auto" w:fill="FFFFFF"/>
        <w:spacing w:line="240" w:lineRule="auto"/>
        <w:ind w:left="1440" w:firstLine="720"/>
        <w:rPr>
          <w:rFonts w:ascii="Times New Roman" w:eastAsia="Times New Roman" w:hAnsi="Times New Roman" w:cs="Times New Roman"/>
          <w:sz w:val="20"/>
          <w:szCs w:val="20"/>
          <w:lang w:val="en-US"/>
        </w:rPr>
      </w:pPr>
      <w:r w:rsidRPr="00690B8F">
        <w:rPr>
          <w:rFonts w:ascii="Times New Roman" w:eastAsia="Times New Roman" w:hAnsi="Times New Roman" w:cs="Times New Roman"/>
          <w:b/>
          <w:bCs/>
          <w:color w:val="000000"/>
          <w:spacing w:val="-4"/>
          <w:sz w:val="20"/>
          <w:szCs w:val="20"/>
          <w:lang w:val="en-US"/>
        </w:rPr>
        <w:t>HISTOLOGY LECTURE SCHEDULE</w:t>
      </w:r>
    </w:p>
    <w:p w:rsidR="00166349" w:rsidRPr="00690B8F" w:rsidRDefault="00166349" w:rsidP="00166349">
      <w:pPr>
        <w:shd w:val="clear" w:color="auto" w:fill="FFFFFF"/>
        <w:spacing w:line="240" w:lineRule="auto"/>
        <w:ind w:right="730"/>
        <w:jc w:val="center"/>
        <w:rPr>
          <w:rFonts w:ascii="Times New Roman" w:eastAsia="Times New Roman" w:hAnsi="Times New Roman" w:cs="Times New Roman"/>
          <w:b/>
          <w:bCs/>
          <w:color w:val="000000"/>
          <w:spacing w:val="-4"/>
          <w:sz w:val="20"/>
          <w:szCs w:val="20"/>
          <w:lang w:val="en-US"/>
        </w:rPr>
      </w:pPr>
      <w:r w:rsidRPr="00690B8F">
        <w:rPr>
          <w:rFonts w:ascii="Times New Roman" w:eastAsia="Times New Roman" w:hAnsi="Times New Roman" w:cs="Times New Roman"/>
          <w:b/>
          <w:bCs/>
          <w:color w:val="000000"/>
          <w:spacing w:val="-3"/>
          <w:sz w:val="20"/>
          <w:szCs w:val="20"/>
          <w:lang w:val="en-US"/>
        </w:rPr>
        <w:t xml:space="preserve">          for Foreign Students, Faculty of Dentistry, 1</w:t>
      </w:r>
      <w:r w:rsidRPr="00690B8F">
        <w:rPr>
          <w:rFonts w:ascii="Times New Roman" w:eastAsia="Times New Roman" w:hAnsi="Times New Roman" w:cs="Times New Roman"/>
          <w:b/>
          <w:bCs/>
          <w:color w:val="000000"/>
          <w:spacing w:val="-3"/>
          <w:sz w:val="20"/>
          <w:szCs w:val="20"/>
          <w:vertAlign w:val="superscript"/>
          <w:lang w:val="en-US"/>
        </w:rPr>
        <w:t>st</w:t>
      </w:r>
      <w:r w:rsidRPr="00690B8F">
        <w:rPr>
          <w:rFonts w:ascii="Times New Roman" w:eastAsia="Times New Roman" w:hAnsi="Times New Roman" w:cs="Times New Roman"/>
          <w:b/>
          <w:bCs/>
          <w:color w:val="000000"/>
          <w:spacing w:val="-3"/>
          <w:sz w:val="20"/>
          <w:szCs w:val="20"/>
          <w:lang w:val="en-US"/>
        </w:rPr>
        <w:t xml:space="preserve"> year.        Autumn</w:t>
      </w:r>
      <w:r w:rsidRPr="00690B8F">
        <w:rPr>
          <w:rFonts w:ascii="Times New Roman" w:eastAsia="Times New Roman" w:hAnsi="Times New Roman" w:cs="Times New Roman"/>
          <w:b/>
          <w:bCs/>
          <w:color w:val="000000"/>
          <w:spacing w:val="-4"/>
          <w:sz w:val="20"/>
          <w:szCs w:val="20"/>
          <w:lang w:val="en-US"/>
        </w:rPr>
        <w:t xml:space="preserve"> semester. Academic year 2012-2013.</w:t>
      </w:r>
    </w:p>
    <w:p w:rsidR="00166349" w:rsidRPr="00690B8F" w:rsidRDefault="00166349" w:rsidP="00166349">
      <w:pPr>
        <w:shd w:val="clear" w:color="auto" w:fill="FFFFFF"/>
        <w:spacing w:line="240" w:lineRule="auto"/>
        <w:ind w:right="730"/>
        <w:jc w:val="center"/>
        <w:rPr>
          <w:rFonts w:ascii="Times New Roman" w:eastAsia="Times New Roman" w:hAnsi="Times New Roman" w:cs="Times New Roman"/>
          <w:b/>
          <w:bCs/>
          <w:color w:val="000000"/>
          <w:spacing w:val="-4"/>
          <w:sz w:val="20"/>
          <w:szCs w:val="20"/>
          <w:lang w:val="en-US"/>
        </w:rPr>
      </w:pPr>
    </w:p>
    <w:tbl>
      <w:tblPr>
        <w:tblStyle w:val="a3"/>
        <w:tblW w:w="10456" w:type="dxa"/>
        <w:tblLayout w:type="fixed"/>
        <w:tblLook w:val="01E0"/>
      </w:tblPr>
      <w:tblGrid>
        <w:gridCol w:w="534"/>
        <w:gridCol w:w="3979"/>
        <w:gridCol w:w="1205"/>
        <w:gridCol w:w="1053"/>
        <w:gridCol w:w="1275"/>
        <w:gridCol w:w="1134"/>
        <w:gridCol w:w="1276"/>
      </w:tblGrid>
      <w:tr w:rsidR="00166349" w:rsidRPr="00690B8F" w:rsidTr="00980587">
        <w:tc>
          <w:tcPr>
            <w:tcW w:w="534" w:type="dxa"/>
            <w:vMerge w:val="restart"/>
          </w:tcPr>
          <w:p w:rsidR="00166349" w:rsidRPr="00690B8F" w:rsidRDefault="00166349" w:rsidP="00166349">
            <w:pPr>
              <w:ind w:right="730"/>
              <w:jc w:val="center"/>
              <w:rPr>
                <w:b/>
                <w:bCs/>
                <w:color w:val="000000"/>
                <w:spacing w:val="-4"/>
              </w:rPr>
            </w:pPr>
            <w:r w:rsidRPr="00690B8F">
              <w:rPr>
                <w:b/>
                <w:bCs/>
                <w:color w:val="000000"/>
                <w:spacing w:val="-4"/>
              </w:rPr>
              <w:t>№</w:t>
            </w:r>
          </w:p>
        </w:tc>
        <w:tc>
          <w:tcPr>
            <w:tcW w:w="3979" w:type="dxa"/>
            <w:vMerge w:val="restart"/>
          </w:tcPr>
          <w:p w:rsidR="00166349" w:rsidRPr="00690B8F" w:rsidRDefault="00166349" w:rsidP="00166349">
            <w:pPr>
              <w:ind w:right="730"/>
              <w:jc w:val="center"/>
              <w:rPr>
                <w:b/>
                <w:bCs/>
                <w:color w:val="000000"/>
                <w:spacing w:val="-4"/>
                <w:lang w:val="en-US"/>
              </w:rPr>
            </w:pPr>
            <w:r w:rsidRPr="00690B8F">
              <w:rPr>
                <w:b/>
                <w:bCs/>
                <w:color w:val="000000"/>
                <w:spacing w:val="5"/>
                <w:lang w:val="en-US"/>
              </w:rPr>
              <w:t>Topic of the lecture</w:t>
            </w:r>
          </w:p>
        </w:tc>
        <w:tc>
          <w:tcPr>
            <w:tcW w:w="5943" w:type="dxa"/>
            <w:gridSpan w:val="5"/>
          </w:tcPr>
          <w:p w:rsidR="00166349" w:rsidRPr="00690B8F" w:rsidRDefault="00166349" w:rsidP="00166349">
            <w:pPr>
              <w:ind w:right="730"/>
              <w:jc w:val="center"/>
              <w:rPr>
                <w:b/>
                <w:bCs/>
                <w:color w:val="000000"/>
                <w:spacing w:val="-4"/>
                <w:lang w:val="en-US"/>
              </w:rPr>
            </w:pPr>
            <w:r w:rsidRPr="00690B8F">
              <w:rPr>
                <w:b/>
                <w:bCs/>
                <w:color w:val="000000"/>
                <w:spacing w:val="-8"/>
                <w:lang w:val="en-US"/>
              </w:rPr>
              <w:t>Groups/Date</w:t>
            </w:r>
          </w:p>
        </w:tc>
      </w:tr>
      <w:tr w:rsidR="00166349" w:rsidRPr="00690B8F" w:rsidTr="00980587">
        <w:tc>
          <w:tcPr>
            <w:tcW w:w="534" w:type="dxa"/>
            <w:vMerge/>
          </w:tcPr>
          <w:p w:rsidR="00166349" w:rsidRPr="00690B8F" w:rsidRDefault="00166349" w:rsidP="00166349">
            <w:pPr>
              <w:ind w:right="730"/>
              <w:jc w:val="center"/>
              <w:rPr>
                <w:b/>
                <w:bCs/>
                <w:color w:val="000000"/>
                <w:spacing w:val="-4"/>
              </w:rPr>
            </w:pPr>
          </w:p>
        </w:tc>
        <w:tc>
          <w:tcPr>
            <w:tcW w:w="3979" w:type="dxa"/>
            <w:vMerge/>
          </w:tcPr>
          <w:p w:rsidR="00166349" w:rsidRPr="00690B8F" w:rsidRDefault="00166349" w:rsidP="00166349">
            <w:pPr>
              <w:ind w:right="730"/>
              <w:jc w:val="center"/>
              <w:rPr>
                <w:b/>
                <w:bCs/>
                <w:color w:val="000000"/>
                <w:spacing w:val="5"/>
                <w:lang w:val="en-US"/>
              </w:rPr>
            </w:pPr>
          </w:p>
        </w:tc>
        <w:tc>
          <w:tcPr>
            <w:tcW w:w="1205" w:type="dxa"/>
          </w:tcPr>
          <w:p w:rsidR="00166349" w:rsidRPr="00690B8F" w:rsidRDefault="00166349" w:rsidP="00166349">
            <w:pPr>
              <w:rPr>
                <w:b/>
              </w:rPr>
            </w:pPr>
            <w:r w:rsidRPr="00690B8F">
              <w:rPr>
                <w:b/>
              </w:rPr>
              <w:t>1-7</w:t>
            </w:r>
          </w:p>
        </w:tc>
        <w:tc>
          <w:tcPr>
            <w:tcW w:w="1053" w:type="dxa"/>
          </w:tcPr>
          <w:p w:rsidR="00166349" w:rsidRPr="00690B8F" w:rsidRDefault="00166349" w:rsidP="00166349">
            <w:pPr>
              <w:rPr>
                <w:b/>
              </w:rPr>
            </w:pPr>
            <w:r w:rsidRPr="00690B8F">
              <w:rPr>
                <w:b/>
              </w:rPr>
              <w:t>8-14</w:t>
            </w:r>
          </w:p>
        </w:tc>
        <w:tc>
          <w:tcPr>
            <w:tcW w:w="1275" w:type="dxa"/>
          </w:tcPr>
          <w:p w:rsidR="00166349" w:rsidRPr="00690B8F" w:rsidRDefault="00166349" w:rsidP="00166349">
            <w:pPr>
              <w:rPr>
                <w:b/>
                <w:lang w:val="en-US"/>
              </w:rPr>
            </w:pPr>
            <w:r w:rsidRPr="00690B8F">
              <w:rPr>
                <w:b/>
                <w:lang w:val="en-US"/>
              </w:rPr>
              <w:t>1 for. ukr.</w:t>
            </w:r>
          </w:p>
        </w:tc>
        <w:tc>
          <w:tcPr>
            <w:tcW w:w="1134" w:type="dxa"/>
          </w:tcPr>
          <w:p w:rsidR="00166349" w:rsidRPr="00690B8F" w:rsidRDefault="00166349" w:rsidP="00166349">
            <w:pPr>
              <w:rPr>
                <w:b/>
                <w:lang w:val="en-US"/>
              </w:rPr>
            </w:pPr>
            <w:r w:rsidRPr="00690B8F">
              <w:rPr>
                <w:b/>
                <w:lang w:val="en-US"/>
              </w:rPr>
              <w:t>2 for. rus.</w:t>
            </w:r>
          </w:p>
        </w:tc>
        <w:tc>
          <w:tcPr>
            <w:tcW w:w="1276" w:type="dxa"/>
          </w:tcPr>
          <w:p w:rsidR="00166349" w:rsidRPr="00690B8F" w:rsidRDefault="00166349" w:rsidP="00166349">
            <w:pPr>
              <w:rPr>
                <w:b/>
                <w:lang w:val="en-US"/>
              </w:rPr>
            </w:pPr>
            <w:r w:rsidRPr="00690B8F">
              <w:rPr>
                <w:b/>
                <w:lang w:val="en-US"/>
              </w:rPr>
              <w:t>3-5 for. eng.</w:t>
            </w:r>
          </w:p>
        </w:tc>
      </w:tr>
      <w:tr w:rsidR="00166349" w:rsidRPr="00690B8F" w:rsidTr="00980587">
        <w:tc>
          <w:tcPr>
            <w:tcW w:w="534" w:type="dxa"/>
          </w:tcPr>
          <w:p w:rsidR="00166349" w:rsidRPr="00690B8F" w:rsidRDefault="00166349" w:rsidP="00166349">
            <w:pPr>
              <w:rPr>
                <w:lang w:val="en-US"/>
              </w:rPr>
            </w:pPr>
            <w:r w:rsidRPr="00690B8F">
              <w:rPr>
                <w:lang w:val="en-US"/>
              </w:rPr>
              <w:t>1.</w:t>
            </w:r>
          </w:p>
        </w:tc>
        <w:tc>
          <w:tcPr>
            <w:tcW w:w="3979" w:type="dxa"/>
          </w:tcPr>
          <w:p w:rsidR="00166349" w:rsidRPr="00690B8F" w:rsidRDefault="00166349" w:rsidP="00166349">
            <w:r w:rsidRPr="00690B8F">
              <w:rPr>
                <w:color w:val="000000"/>
                <w:spacing w:val="-2"/>
                <w:lang w:val="en-US"/>
              </w:rPr>
              <w:t>Introduction to Histology, Cytology and Embryology. Cytology. Organelles and Inclusions. Nucleus of the Cell. Cell division. Cell aging and cell death.</w:t>
            </w:r>
          </w:p>
        </w:tc>
        <w:tc>
          <w:tcPr>
            <w:tcW w:w="1205" w:type="dxa"/>
          </w:tcPr>
          <w:p w:rsidR="00166349" w:rsidRPr="00690B8F" w:rsidRDefault="00166349" w:rsidP="00166349">
            <w:pPr>
              <w:rPr>
                <w:lang w:val="en-US"/>
              </w:rPr>
            </w:pPr>
            <w:r w:rsidRPr="00690B8F">
              <w:rPr>
                <w:lang w:val="en-US"/>
              </w:rPr>
              <w:t>05.09</w:t>
            </w:r>
          </w:p>
        </w:tc>
        <w:tc>
          <w:tcPr>
            <w:tcW w:w="1053" w:type="dxa"/>
          </w:tcPr>
          <w:p w:rsidR="00166349" w:rsidRPr="00690B8F" w:rsidRDefault="00166349" w:rsidP="00166349">
            <w:pPr>
              <w:rPr>
                <w:lang w:val="en-US"/>
              </w:rPr>
            </w:pPr>
            <w:r w:rsidRPr="00690B8F">
              <w:rPr>
                <w:lang w:val="en-US"/>
              </w:rPr>
              <w:t>13.09</w:t>
            </w:r>
          </w:p>
        </w:tc>
        <w:tc>
          <w:tcPr>
            <w:tcW w:w="1275" w:type="dxa"/>
          </w:tcPr>
          <w:p w:rsidR="00166349" w:rsidRPr="00690B8F" w:rsidRDefault="00166349" w:rsidP="00166349">
            <w:pPr>
              <w:rPr>
                <w:lang w:val="en-US"/>
              </w:rPr>
            </w:pPr>
            <w:r w:rsidRPr="00690B8F">
              <w:rPr>
                <w:lang w:val="en-US"/>
              </w:rPr>
              <w:t>12.09</w:t>
            </w:r>
          </w:p>
        </w:tc>
        <w:tc>
          <w:tcPr>
            <w:tcW w:w="1134" w:type="dxa"/>
          </w:tcPr>
          <w:p w:rsidR="00166349" w:rsidRPr="00690B8F" w:rsidRDefault="00166349" w:rsidP="00166349">
            <w:pPr>
              <w:rPr>
                <w:lang w:val="en-US"/>
              </w:rPr>
            </w:pPr>
            <w:r w:rsidRPr="00690B8F">
              <w:rPr>
                <w:lang w:val="en-US"/>
              </w:rPr>
              <w:t>05.09</w:t>
            </w:r>
          </w:p>
        </w:tc>
        <w:tc>
          <w:tcPr>
            <w:tcW w:w="1276" w:type="dxa"/>
          </w:tcPr>
          <w:p w:rsidR="00166349" w:rsidRPr="00690B8F" w:rsidRDefault="00166349" w:rsidP="00166349">
            <w:pPr>
              <w:rPr>
                <w:lang w:val="en-US"/>
              </w:rPr>
            </w:pPr>
            <w:r w:rsidRPr="00690B8F">
              <w:rPr>
                <w:lang w:val="en-US"/>
              </w:rPr>
              <w:t>13.09</w:t>
            </w:r>
          </w:p>
        </w:tc>
      </w:tr>
      <w:tr w:rsidR="00166349" w:rsidRPr="00690B8F" w:rsidTr="00980587">
        <w:tc>
          <w:tcPr>
            <w:tcW w:w="534" w:type="dxa"/>
          </w:tcPr>
          <w:p w:rsidR="00166349" w:rsidRPr="00690B8F" w:rsidRDefault="00166349" w:rsidP="00166349">
            <w:pPr>
              <w:rPr>
                <w:lang w:val="en-US"/>
              </w:rPr>
            </w:pPr>
            <w:r w:rsidRPr="00690B8F">
              <w:rPr>
                <w:lang w:val="en-US"/>
              </w:rPr>
              <w:t>2.</w:t>
            </w:r>
          </w:p>
        </w:tc>
        <w:tc>
          <w:tcPr>
            <w:tcW w:w="3979" w:type="dxa"/>
          </w:tcPr>
          <w:p w:rsidR="00166349" w:rsidRPr="00690B8F" w:rsidRDefault="00166349" w:rsidP="00166349">
            <w:pPr>
              <w:rPr>
                <w:lang w:val="en-US"/>
              </w:rPr>
            </w:pPr>
            <w:r w:rsidRPr="00690B8F">
              <w:rPr>
                <w:color w:val="000000"/>
                <w:spacing w:val="-4"/>
                <w:lang w:val="en-US"/>
              </w:rPr>
              <w:t>The Basics of General Embryology. Development of Higher Mammals and Human development</w:t>
            </w:r>
          </w:p>
        </w:tc>
        <w:tc>
          <w:tcPr>
            <w:tcW w:w="1205" w:type="dxa"/>
          </w:tcPr>
          <w:p w:rsidR="00166349" w:rsidRPr="00690B8F" w:rsidRDefault="00166349" w:rsidP="00166349">
            <w:pPr>
              <w:rPr>
                <w:lang w:val="en-US"/>
              </w:rPr>
            </w:pPr>
            <w:r w:rsidRPr="00690B8F">
              <w:rPr>
                <w:lang w:val="en-US"/>
              </w:rPr>
              <w:t>19.09</w:t>
            </w:r>
          </w:p>
        </w:tc>
        <w:tc>
          <w:tcPr>
            <w:tcW w:w="1053" w:type="dxa"/>
          </w:tcPr>
          <w:p w:rsidR="00166349" w:rsidRPr="00690B8F" w:rsidRDefault="00166349" w:rsidP="00166349">
            <w:pPr>
              <w:rPr>
                <w:lang w:val="en-US"/>
              </w:rPr>
            </w:pPr>
            <w:r w:rsidRPr="00690B8F">
              <w:rPr>
                <w:lang w:val="en-US"/>
              </w:rPr>
              <w:t>27.09</w:t>
            </w:r>
          </w:p>
        </w:tc>
        <w:tc>
          <w:tcPr>
            <w:tcW w:w="1275" w:type="dxa"/>
          </w:tcPr>
          <w:p w:rsidR="00166349" w:rsidRPr="00690B8F" w:rsidRDefault="00166349" w:rsidP="00166349">
            <w:pPr>
              <w:rPr>
                <w:lang w:val="en-US"/>
              </w:rPr>
            </w:pPr>
            <w:r w:rsidRPr="00690B8F">
              <w:rPr>
                <w:lang w:val="en-US"/>
              </w:rPr>
              <w:t>26.09</w:t>
            </w:r>
          </w:p>
        </w:tc>
        <w:tc>
          <w:tcPr>
            <w:tcW w:w="1134" w:type="dxa"/>
          </w:tcPr>
          <w:p w:rsidR="00166349" w:rsidRPr="00690B8F" w:rsidRDefault="00166349" w:rsidP="00166349">
            <w:pPr>
              <w:rPr>
                <w:lang w:val="en-US"/>
              </w:rPr>
            </w:pPr>
            <w:r w:rsidRPr="00690B8F">
              <w:rPr>
                <w:lang w:val="en-US"/>
              </w:rPr>
              <w:t>19.09</w:t>
            </w:r>
          </w:p>
        </w:tc>
        <w:tc>
          <w:tcPr>
            <w:tcW w:w="1276" w:type="dxa"/>
          </w:tcPr>
          <w:p w:rsidR="00166349" w:rsidRPr="00690B8F" w:rsidRDefault="00166349" w:rsidP="00166349">
            <w:pPr>
              <w:rPr>
                <w:lang w:val="en-US"/>
              </w:rPr>
            </w:pPr>
            <w:r w:rsidRPr="00690B8F">
              <w:rPr>
                <w:lang w:val="en-US"/>
              </w:rPr>
              <w:t>27.09</w:t>
            </w:r>
          </w:p>
        </w:tc>
      </w:tr>
      <w:tr w:rsidR="00166349" w:rsidRPr="00690B8F" w:rsidTr="00980587">
        <w:tc>
          <w:tcPr>
            <w:tcW w:w="534" w:type="dxa"/>
          </w:tcPr>
          <w:p w:rsidR="00166349" w:rsidRPr="00690B8F" w:rsidRDefault="00166349" w:rsidP="00166349">
            <w:pPr>
              <w:rPr>
                <w:lang w:val="en-US"/>
              </w:rPr>
            </w:pPr>
            <w:r w:rsidRPr="00690B8F">
              <w:rPr>
                <w:lang w:val="en-US"/>
              </w:rPr>
              <w:t>3.</w:t>
            </w:r>
          </w:p>
        </w:tc>
        <w:tc>
          <w:tcPr>
            <w:tcW w:w="3979" w:type="dxa"/>
          </w:tcPr>
          <w:p w:rsidR="00166349" w:rsidRPr="00690B8F" w:rsidRDefault="00166349" w:rsidP="00166349">
            <w:pPr>
              <w:rPr>
                <w:lang w:val="en-US"/>
              </w:rPr>
            </w:pPr>
            <w:r w:rsidRPr="00690B8F">
              <w:rPr>
                <w:color w:val="000000"/>
                <w:spacing w:val="-4"/>
                <w:lang w:val="en-US"/>
              </w:rPr>
              <w:t xml:space="preserve">Concept of Tissues. Covering Epithelium. Tissues of internal environment. Morphology of Blood. </w:t>
            </w:r>
          </w:p>
        </w:tc>
        <w:tc>
          <w:tcPr>
            <w:tcW w:w="1205" w:type="dxa"/>
          </w:tcPr>
          <w:p w:rsidR="00166349" w:rsidRPr="00690B8F" w:rsidRDefault="00166349" w:rsidP="00166349">
            <w:pPr>
              <w:rPr>
                <w:lang w:val="en-US"/>
              </w:rPr>
            </w:pPr>
            <w:r w:rsidRPr="00690B8F">
              <w:rPr>
                <w:lang w:val="en-US"/>
              </w:rPr>
              <w:t>03.10</w:t>
            </w:r>
          </w:p>
        </w:tc>
        <w:tc>
          <w:tcPr>
            <w:tcW w:w="1053" w:type="dxa"/>
          </w:tcPr>
          <w:p w:rsidR="00166349" w:rsidRPr="00690B8F" w:rsidRDefault="00166349" w:rsidP="00166349">
            <w:pPr>
              <w:rPr>
                <w:lang w:val="en-US"/>
              </w:rPr>
            </w:pPr>
            <w:r w:rsidRPr="00690B8F">
              <w:rPr>
                <w:lang w:val="en-US"/>
              </w:rPr>
              <w:t>11.10</w:t>
            </w:r>
          </w:p>
        </w:tc>
        <w:tc>
          <w:tcPr>
            <w:tcW w:w="1275" w:type="dxa"/>
          </w:tcPr>
          <w:p w:rsidR="00166349" w:rsidRPr="00690B8F" w:rsidRDefault="00166349" w:rsidP="00166349">
            <w:pPr>
              <w:rPr>
                <w:lang w:val="en-US"/>
              </w:rPr>
            </w:pPr>
            <w:r w:rsidRPr="00690B8F">
              <w:rPr>
                <w:lang w:val="en-US"/>
              </w:rPr>
              <w:t>10.10</w:t>
            </w:r>
          </w:p>
        </w:tc>
        <w:tc>
          <w:tcPr>
            <w:tcW w:w="1134" w:type="dxa"/>
          </w:tcPr>
          <w:p w:rsidR="00166349" w:rsidRPr="00690B8F" w:rsidRDefault="00166349" w:rsidP="00166349">
            <w:pPr>
              <w:rPr>
                <w:lang w:val="en-US"/>
              </w:rPr>
            </w:pPr>
            <w:r w:rsidRPr="00690B8F">
              <w:rPr>
                <w:lang w:val="en-US"/>
              </w:rPr>
              <w:t>03.10</w:t>
            </w:r>
          </w:p>
        </w:tc>
        <w:tc>
          <w:tcPr>
            <w:tcW w:w="1276" w:type="dxa"/>
          </w:tcPr>
          <w:p w:rsidR="00166349" w:rsidRPr="00690B8F" w:rsidRDefault="00166349" w:rsidP="00166349">
            <w:pPr>
              <w:rPr>
                <w:lang w:val="en-US"/>
              </w:rPr>
            </w:pPr>
            <w:r w:rsidRPr="00690B8F">
              <w:rPr>
                <w:lang w:val="en-US"/>
              </w:rPr>
              <w:t>11.10</w:t>
            </w:r>
          </w:p>
        </w:tc>
      </w:tr>
      <w:tr w:rsidR="00166349" w:rsidRPr="00690B8F" w:rsidTr="00980587">
        <w:tc>
          <w:tcPr>
            <w:tcW w:w="534" w:type="dxa"/>
          </w:tcPr>
          <w:p w:rsidR="00166349" w:rsidRPr="00690B8F" w:rsidRDefault="00166349" w:rsidP="00166349">
            <w:pPr>
              <w:rPr>
                <w:lang w:val="en-US"/>
              </w:rPr>
            </w:pPr>
            <w:r w:rsidRPr="00690B8F">
              <w:rPr>
                <w:lang w:val="en-US"/>
              </w:rPr>
              <w:t>4.</w:t>
            </w:r>
          </w:p>
        </w:tc>
        <w:tc>
          <w:tcPr>
            <w:tcW w:w="3979" w:type="dxa"/>
          </w:tcPr>
          <w:p w:rsidR="00166349" w:rsidRPr="00690B8F" w:rsidRDefault="00166349" w:rsidP="00166349">
            <w:pPr>
              <w:shd w:val="clear" w:color="auto" w:fill="FFFFFF"/>
              <w:rPr>
                <w:lang w:val="en-US"/>
              </w:rPr>
            </w:pPr>
            <w:r w:rsidRPr="00690B8F">
              <w:rPr>
                <w:color w:val="000000"/>
                <w:spacing w:val="1"/>
                <w:lang w:val="en-US"/>
              </w:rPr>
              <w:t xml:space="preserve">Special tissues. Muscular and </w:t>
            </w:r>
            <w:r w:rsidRPr="00690B8F">
              <w:rPr>
                <w:color w:val="000000"/>
                <w:spacing w:val="-4"/>
                <w:lang w:val="en-US"/>
              </w:rPr>
              <w:t xml:space="preserve">Nervous </w:t>
            </w:r>
            <w:r w:rsidRPr="00690B8F">
              <w:rPr>
                <w:color w:val="000000"/>
                <w:spacing w:val="1"/>
                <w:lang w:val="en-US"/>
              </w:rPr>
              <w:t>tissues.</w:t>
            </w:r>
          </w:p>
        </w:tc>
        <w:tc>
          <w:tcPr>
            <w:tcW w:w="1205" w:type="dxa"/>
          </w:tcPr>
          <w:p w:rsidR="00166349" w:rsidRPr="00690B8F" w:rsidRDefault="00166349" w:rsidP="00166349">
            <w:pPr>
              <w:rPr>
                <w:lang w:val="en-US"/>
              </w:rPr>
            </w:pPr>
            <w:r w:rsidRPr="00690B8F">
              <w:rPr>
                <w:lang w:val="en-US"/>
              </w:rPr>
              <w:t>17.10</w:t>
            </w:r>
          </w:p>
        </w:tc>
        <w:tc>
          <w:tcPr>
            <w:tcW w:w="1053" w:type="dxa"/>
          </w:tcPr>
          <w:p w:rsidR="00166349" w:rsidRPr="00690B8F" w:rsidRDefault="00166349" w:rsidP="00166349">
            <w:pPr>
              <w:rPr>
                <w:lang w:val="en-US"/>
              </w:rPr>
            </w:pPr>
            <w:r w:rsidRPr="00690B8F">
              <w:rPr>
                <w:lang w:val="en-US"/>
              </w:rPr>
              <w:t>25.10</w:t>
            </w:r>
          </w:p>
        </w:tc>
        <w:tc>
          <w:tcPr>
            <w:tcW w:w="1275" w:type="dxa"/>
          </w:tcPr>
          <w:p w:rsidR="00166349" w:rsidRPr="00690B8F" w:rsidRDefault="00166349" w:rsidP="00166349">
            <w:pPr>
              <w:rPr>
                <w:lang w:val="en-US"/>
              </w:rPr>
            </w:pPr>
            <w:r w:rsidRPr="00690B8F">
              <w:rPr>
                <w:lang w:val="en-US"/>
              </w:rPr>
              <w:t>24.10</w:t>
            </w:r>
          </w:p>
        </w:tc>
        <w:tc>
          <w:tcPr>
            <w:tcW w:w="1134" w:type="dxa"/>
          </w:tcPr>
          <w:p w:rsidR="00166349" w:rsidRPr="00690B8F" w:rsidRDefault="00166349" w:rsidP="00166349">
            <w:pPr>
              <w:rPr>
                <w:lang w:val="en-US"/>
              </w:rPr>
            </w:pPr>
            <w:r w:rsidRPr="00690B8F">
              <w:rPr>
                <w:lang w:val="en-US"/>
              </w:rPr>
              <w:t>17.10</w:t>
            </w:r>
          </w:p>
        </w:tc>
        <w:tc>
          <w:tcPr>
            <w:tcW w:w="1276" w:type="dxa"/>
          </w:tcPr>
          <w:p w:rsidR="00166349" w:rsidRPr="00690B8F" w:rsidRDefault="00166349" w:rsidP="00166349">
            <w:pPr>
              <w:rPr>
                <w:lang w:val="en-US"/>
              </w:rPr>
            </w:pPr>
            <w:r w:rsidRPr="00690B8F">
              <w:rPr>
                <w:lang w:val="en-US"/>
              </w:rPr>
              <w:t>25.10</w:t>
            </w:r>
          </w:p>
        </w:tc>
      </w:tr>
      <w:tr w:rsidR="00166349" w:rsidRPr="00690B8F" w:rsidTr="00980587">
        <w:tc>
          <w:tcPr>
            <w:tcW w:w="534" w:type="dxa"/>
          </w:tcPr>
          <w:p w:rsidR="00166349" w:rsidRPr="00690B8F" w:rsidRDefault="00166349" w:rsidP="00166349">
            <w:pPr>
              <w:rPr>
                <w:lang w:val="en-US"/>
              </w:rPr>
            </w:pPr>
            <w:r w:rsidRPr="00690B8F">
              <w:rPr>
                <w:lang w:val="en-US"/>
              </w:rPr>
              <w:t>5.</w:t>
            </w:r>
          </w:p>
        </w:tc>
        <w:tc>
          <w:tcPr>
            <w:tcW w:w="3979" w:type="dxa"/>
          </w:tcPr>
          <w:p w:rsidR="00166349" w:rsidRPr="00690B8F" w:rsidRDefault="00166349" w:rsidP="00166349">
            <w:pPr>
              <w:shd w:val="clear" w:color="auto" w:fill="FFFFFF"/>
              <w:rPr>
                <w:color w:val="000000"/>
                <w:spacing w:val="1"/>
                <w:lang w:val="en-US"/>
              </w:rPr>
            </w:pPr>
            <w:r w:rsidRPr="00690B8F">
              <w:rPr>
                <w:color w:val="000000"/>
                <w:spacing w:val="1"/>
                <w:lang w:val="en-US"/>
              </w:rPr>
              <w:t>Nervous system and Organs of Senses.</w:t>
            </w:r>
          </w:p>
        </w:tc>
        <w:tc>
          <w:tcPr>
            <w:tcW w:w="1205" w:type="dxa"/>
          </w:tcPr>
          <w:p w:rsidR="00166349" w:rsidRPr="00690B8F" w:rsidRDefault="00166349" w:rsidP="00166349">
            <w:pPr>
              <w:rPr>
                <w:lang w:val="en-US"/>
              </w:rPr>
            </w:pPr>
            <w:r w:rsidRPr="00690B8F">
              <w:rPr>
                <w:lang w:val="en-US"/>
              </w:rPr>
              <w:t>31.10</w:t>
            </w:r>
          </w:p>
        </w:tc>
        <w:tc>
          <w:tcPr>
            <w:tcW w:w="1053" w:type="dxa"/>
          </w:tcPr>
          <w:p w:rsidR="00166349" w:rsidRPr="00690B8F" w:rsidRDefault="00166349" w:rsidP="00166349">
            <w:pPr>
              <w:rPr>
                <w:lang w:val="en-US"/>
              </w:rPr>
            </w:pPr>
            <w:r w:rsidRPr="00690B8F">
              <w:rPr>
                <w:lang w:val="en-US"/>
              </w:rPr>
              <w:t>08.11</w:t>
            </w:r>
          </w:p>
        </w:tc>
        <w:tc>
          <w:tcPr>
            <w:tcW w:w="1275" w:type="dxa"/>
          </w:tcPr>
          <w:p w:rsidR="00166349" w:rsidRPr="00690B8F" w:rsidRDefault="00166349" w:rsidP="00166349">
            <w:pPr>
              <w:rPr>
                <w:lang w:val="en-US"/>
              </w:rPr>
            </w:pPr>
            <w:r w:rsidRPr="00690B8F">
              <w:rPr>
                <w:lang w:val="en-US"/>
              </w:rPr>
              <w:t>07.11</w:t>
            </w:r>
          </w:p>
        </w:tc>
        <w:tc>
          <w:tcPr>
            <w:tcW w:w="1134" w:type="dxa"/>
          </w:tcPr>
          <w:p w:rsidR="00166349" w:rsidRPr="00690B8F" w:rsidRDefault="00166349" w:rsidP="00166349">
            <w:pPr>
              <w:rPr>
                <w:lang w:val="en-US"/>
              </w:rPr>
            </w:pPr>
            <w:r w:rsidRPr="00690B8F">
              <w:rPr>
                <w:lang w:val="en-US"/>
              </w:rPr>
              <w:t>31.10</w:t>
            </w:r>
          </w:p>
        </w:tc>
        <w:tc>
          <w:tcPr>
            <w:tcW w:w="1276" w:type="dxa"/>
          </w:tcPr>
          <w:p w:rsidR="00166349" w:rsidRPr="00690B8F" w:rsidRDefault="00166349" w:rsidP="00166349">
            <w:pPr>
              <w:rPr>
                <w:lang w:val="en-US"/>
              </w:rPr>
            </w:pPr>
            <w:r w:rsidRPr="00690B8F">
              <w:rPr>
                <w:lang w:val="en-US"/>
              </w:rPr>
              <w:t>08.11</w:t>
            </w:r>
          </w:p>
        </w:tc>
      </w:tr>
    </w:tbl>
    <w:p w:rsidR="00166349" w:rsidRPr="00690B8F" w:rsidRDefault="00166349" w:rsidP="00166349">
      <w:pPr>
        <w:spacing w:line="240" w:lineRule="auto"/>
        <w:jc w:val="both"/>
        <w:rPr>
          <w:rFonts w:ascii="Times New Roman" w:hAnsi="Times New Roman" w:cs="Times New Roman"/>
          <w:sz w:val="20"/>
          <w:szCs w:val="20"/>
          <w:lang w:val="en-GB"/>
        </w:rPr>
      </w:pPr>
    </w:p>
    <w:p w:rsidR="00166349" w:rsidRPr="00690B8F" w:rsidRDefault="00166349" w:rsidP="00166349">
      <w:pPr>
        <w:spacing w:line="240" w:lineRule="auto"/>
        <w:jc w:val="center"/>
        <w:rPr>
          <w:rFonts w:ascii="Times New Roman" w:eastAsia="Times New Roman" w:hAnsi="Times New Roman" w:cs="Times New Roman"/>
          <w:b/>
          <w:bCs/>
          <w:sz w:val="20"/>
          <w:szCs w:val="20"/>
          <w:lang w:val="en-US"/>
        </w:rPr>
      </w:pPr>
    </w:p>
    <w:p w:rsidR="00166349" w:rsidRPr="00690B8F" w:rsidRDefault="00166349" w:rsidP="00166349">
      <w:pPr>
        <w:spacing w:line="240" w:lineRule="auto"/>
        <w:jc w:val="center"/>
        <w:rPr>
          <w:rFonts w:ascii="Times New Roman" w:eastAsia="Times New Roman" w:hAnsi="Times New Roman" w:cs="Times New Roman"/>
          <w:b/>
          <w:bCs/>
          <w:sz w:val="20"/>
          <w:szCs w:val="20"/>
          <w:lang w:val="en-US"/>
        </w:rPr>
      </w:pPr>
      <w:r w:rsidRPr="00690B8F">
        <w:rPr>
          <w:rFonts w:ascii="Times New Roman" w:eastAsia="Times New Roman" w:hAnsi="Times New Roman" w:cs="Times New Roman"/>
          <w:b/>
          <w:bCs/>
          <w:sz w:val="20"/>
          <w:szCs w:val="20"/>
          <w:lang w:val="en-US"/>
        </w:rPr>
        <w:lastRenderedPageBreak/>
        <w:t>INDEPENDENT WORK</w:t>
      </w:r>
    </w:p>
    <w:p w:rsidR="00166349" w:rsidRPr="00690B8F" w:rsidRDefault="00166349" w:rsidP="00166349">
      <w:pPr>
        <w:pStyle w:val="ad"/>
        <w:rPr>
          <w:sz w:val="20"/>
          <w:szCs w:val="20"/>
        </w:rPr>
      </w:pPr>
      <w:r w:rsidRPr="00690B8F">
        <w:rPr>
          <w:sz w:val="20"/>
          <w:szCs w:val="20"/>
        </w:rPr>
        <w:t xml:space="preserve">for 1st year Foreign Students, Faculty of Dentistry, </w:t>
      </w:r>
    </w:p>
    <w:p w:rsidR="00166349" w:rsidRPr="00690B8F" w:rsidRDefault="00166349" w:rsidP="00166349">
      <w:pPr>
        <w:pStyle w:val="ad"/>
        <w:rPr>
          <w:sz w:val="20"/>
          <w:szCs w:val="20"/>
        </w:rPr>
      </w:pPr>
      <w:r w:rsidRPr="00690B8F">
        <w:rPr>
          <w:sz w:val="20"/>
          <w:szCs w:val="20"/>
        </w:rPr>
        <w:t>Autumn semester. Academic year 2012-2013.</w:t>
      </w:r>
    </w:p>
    <w:p w:rsidR="00166349" w:rsidRPr="00690B8F" w:rsidRDefault="00166349" w:rsidP="00166349">
      <w:pPr>
        <w:spacing w:line="240" w:lineRule="auto"/>
        <w:jc w:val="center"/>
        <w:rPr>
          <w:rFonts w:ascii="Times New Roman" w:eastAsia="Times New Roman" w:hAnsi="Times New Roman" w:cs="Times New Roman"/>
          <w:b/>
          <w:bCs/>
          <w:sz w:val="20"/>
          <w:szCs w:val="20"/>
          <w:lang w:val="en-US"/>
        </w:rPr>
      </w:pPr>
    </w:p>
    <w:tbl>
      <w:tblPr>
        <w:tblW w:w="0" w:type="auto"/>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661"/>
        <w:gridCol w:w="6359"/>
        <w:gridCol w:w="1149"/>
      </w:tblGrid>
      <w:tr w:rsidR="00166349" w:rsidRPr="00690B8F" w:rsidTr="00980587">
        <w:trPr>
          <w:trHeight w:val="360"/>
        </w:trPr>
        <w:tc>
          <w:tcPr>
            <w:tcW w:w="661" w:type="dxa"/>
            <w:tcBorders>
              <w:top w:val="double" w:sz="4" w:space="0" w:color="auto"/>
              <w:left w:val="double" w:sz="4" w:space="0" w:color="auto"/>
              <w:bottom w:val="single" w:sz="4" w:space="0" w:color="auto"/>
              <w:right w:val="single" w:sz="4" w:space="0" w:color="auto"/>
            </w:tcBorders>
          </w:tcPr>
          <w:p w:rsidR="00166349" w:rsidRPr="00690B8F" w:rsidRDefault="00166349"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1.</w:t>
            </w:r>
          </w:p>
        </w:tc>
        <w:tc>
          <w:tcPr>
            <w:tcW w:w="6359" w:type="dxa"/>
            <w:tcBorders>
              <w:left w:val="single" w:sz="4" w:space="0" w:color="auto"/>
              <w:bottom w:val="single" w:sz="4" w:space="0" w:color="auto"/>
              <w:right w:val="single" w:sz="4" w:space="0" w:color="auto"/>
            </w:tcBorders>
          </w:tcPr>
          <w:p w:rsidR="00166349" w:rsidRPr="00690B8F" w:rsidRDefault="00166349" w:rsidP="00166349">
            <w:pPr>
              <w:spacing w:line="240" w:lineRule="auto"/>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History of the development of Histology, Cytology and Embryology. Histology in Ukraine.</w:t>
            </w:r>
          </w:p>
        </w:tc>
        <w:tc>
          <w:tcPr>
            <w:tcW w:w="1149" w:type="dxa"/>
            <w:tcBorders>
              <w:left w:val="single" w:sz="4" w:space="0" w:color="auto"/>
              <w:bottom w:val="single" w:sz="4" w:space="0" w:color="auto"/>
            </w:tcBorders>
          </w:tcPr>
          <w:p w:rsidR="00166349" w:rsidRPr="00690B8F" w:rsidRDefault="00166349" w:rsidP="00166349">
            <w:pPr>
              <w:spacing w:line="240" w:lineRule="auto"/>
              <w:rPr>
                <w:rFonts w:ascii="Times New Roman" w:eastAsia="Times New Roman" w:hAnsi="Times New Roman" w:cs="Times New Roman"/>
                <w:sz w:val="20"/>
                <w:szCs w:val="20"/>
                <w:lang w:val="en-US"/>
              </w:rPr>
            </w:pPr>
          </w:p>
          <w:p w:rsidR="00166349" w:rsidRPr="00690B8F" w:rsidRDefault="00166349" w:rsidP="00166349">
            <w:pPr>
              <w:spacing w:line="240" w:lineRule="auto"/>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 xml:space="preserve">2 hours </w:t>
            </w:r>
          </w:p>
        </w:tc>
      </w:tr>
      <w:tr w:rsidR="00166349" w:rsidRPr="00690B8F" w:rsidTr="00980587">
        <w:trPr>
          <w:trHeight w:val="360"/>
        </w:trPr>
        <w:tc>
          <w:tcPr>
            <w:tcW w:w="661" w:type="dxa"/>
            <w:tcBorders>
              <w:top w:val="double" w:sz="4" w:space="0" w:color="auto"/>
              <w:left w:val="double" w:sz="4" w:space="0" w:color="auto"/>
              <w:bottom w:val="single" w:sz="4" w:space="0" w:color="auto"/>
              <w:right w:val="single" w:sz="4" w:space="0" w:color="auto"/>
            </w:tcBorders>
          </w:tcPr>
          <w:p w:rsidR="00166349" w:rsidRPr="00690B8F" w:rsidRDefault="00166349"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w:t>
            </w:r>
          </w:p>
        </w:tc>
        <w:tc>
          <w:tcPr>
            <w:tcW w:w="6359" w:type="dxa"/>
            <w:tcBorders>
              <w:left w:val="single" w:sz="4" w:space="0" w:color="auto"/>
              <w:bottom w:val="single" w:sz="4" w:space="0" w:color="auto"/>
              <w:right w:val="single" w:sz="4" w:space="0" w:color="auto"/>
            </w:tcBorders>
          </w:tcPr>
          <w:p w:rsidR="00166349" w:rsidRPr="00690B8F" w:rsidRDefault="00166349" w:rsidP="00166349">
            <w:pPr>
              <w:spacing w:line="240" w:lineRule="auto"/>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Microscope. Microscopic devices. Histological techniques.</w:t>
            </w:r>
          </w:p>
        </w:tc>
        <w:tc>
          <w:tcPr>
            <w:tcW w:w="1149" w:type="dxa"/>
            <w:tcBorders>
              <w:left w:val="single" w:sz="4" w:space="0" w:color="auto"/>
              <w:bottom w:val="single" w:sz="4" w:space="0" w:color="auto"/>
            </w:tcBorders>
          </w:tcPr>
          <w:p w:rsidR="00166349" w:rsidRPr="00690B8F" w:rsidRDefault="00166349" w:rsidP="00166349">
            <w:pPr>
              <w:spacing w:line="240" w:lineRule="auto"/>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 hours</w:t>
            </w:r>
          </w:p>
        </w:tc>
      </w:tr>
      <w:tr w:rsidR="00166349" w:rsidRPr="00690B8F" w:rsidTr="00980587">
        <w:trPr>
          <w:trHeight w:val="360"/>
        </w:trPr>
        <w:tc>
          <w:tcPr>
            <w:tcW w:w="661" w:type="dxa"/>
            <w:tcBorders>
              <w:top w:val="single" w:sz="4" w:space="0" w:color="auto"/>
              <w:bottom w:val="single" w:sz="4" w:space="0" w:color="auto"/>
              <w:right w:val="single" w:sz="4" w:space="0" w:color="auto"/>
            </w:tcBorders>
          </w:tcPr>
          <w:p w:rsidR="00166349" w:rsidRPr="00690B8F" w:rsidRDefault="00166349"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3.</w:t>
            </w:r>
          </w:p>
        </w:tc>
        <w:tc>
          <w:tcPr>
            <w:tcW w:w="6359"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spacing w:line="240" w:lineRule="auto"/>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Modern methods of Histological, Cytological and Embryological Investigations.</w:t>
            </w:r>
          </w:p>
        </w:tc>
        <w:tc>
          <w:tcPr>
            <w:tcW w:w="1149" w:type="dxa"/>
            <w:tcBorders>
              <w:top w:val="single" w:sz="4" w:space="0" w:color="auto"/>
              <w:left w:val="single" w:sz="4" w:space="0" w:color="auto"/>
              <w:bottom w:val="single" w:sz="4" w:space="0" w:color="auto"/>
            </w:tcBorders>
          </w:tcPr>
          <w:p w:rsidR="00166349" w:rsidRPr="00690B8F" w:rsidRDefault="00166349" w:rsidP="00166349">
            <w:pPr>
              <w:spacing w:line="240" w:lineRule="auto"/>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 hours</w:t>
            </w:r>
          </w:p>
        </w:tc>
      </w:tr>
      <w:tr w:rsidR="00166349" w:rsidRPr="00690B8F" w:rsidTr="00980587">
        <w:trPr>
          <w:trHeight w:val="360"/>
        </w:trPr>
        <w:tc>
          <w:tcPr>
            <w:tcW w:w="661" w:type="dxa"/>
            <w:tcBorders>
              <w:top w:val="single" w:sz="4" w:space="0" w:color="auto"/>
              <w:bottom w:val="single" w:sz="4" w:space="0" w:color="auto"/>
              <w:right w:val="single" w:sz="4" w:space="0" w:color="auto"/>
            </w:tcBorders>
          </w:tcPr>
          <w:p w:rsidR="00166349" w:rsidRPr="00690B8F" w:rsidRDefault="00166349"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4.</w:t>
            </w:r>
          </w:p>
        </w:tc>
        <w:tc>
          <w:tcPr>
            <w:tcW w:w="6359"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spacing w:line="240" w:lineRule="auto"/>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Intercellular Contacts, their Types, Intercellular Interactions.</w:t>
            </w:r>
          </w:p>
        </w:tc>
        <w:tc>
          <w:tcPr>
            <w:tcW w:w="1149" w:type="dxa"/>
            <w:tcBorders>
              <w:top w:val="single" w:sz="4" w:space="0" w:color="auto"/>
              <w:left w:val="single" w:sz="4" w:space="0" w:color="auto"/>
              <w:bottom w:val="single" w:sz="4" w:space="0" w:color="auto"/>
            </w:tcBorders>
          </w:tcPr>
          <w:p w:rsidR="00166349" w:rsidRPr="00690B8F" w:rsidRDefault="00166349" w:rsidP="00166349">
            <w:pPr>
              <w:spacing w:line="240" w:lineRule="auto"/>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 hours</w:t>
            </w:r>
          </w:p>
        </w:tc>
      </w:tr>
      <w:tr w:rsidR="00166349" w:rsidRPr="00690B8F" w:rsidTr="00980587">
        <w:trPr>
          <w:trHeight w:val="360"/>
        </w:trPr>
        <w:tc>
          <w:tcPr>
            <w:tcW w:w="661" w:type="dxa"/>
            <w:tcBorders>
              <w:top w:val="single" w:sz="4" w:space="0" w:color="auto"/>
              <w:bottom w:val="single" w:sz="4" w:space="0" w:color="auto"/>
              <w:right w:val="single" w:sz="4" w:space="0" w:color="auto"/>
            </w:tcBorders>
          </w:tcPr>
          <w:p w:rsidR="00166349" w:rsidRPr="00690B8F" w:rsidRDefault="00166349"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5.</w:t>
            </w:r>
          </w:p>
        </w:tc>
        <w:tc>
          <w:tcPr>
            <w:tcW w:w="6359"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spacing w:line="240" w:lineRule="auto"/>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Chromatin and Chromosomes. Morphology and chemical composition. Caryotype. Ploidity.</w:t>
            </w:r>
          </w:p>
        </w:tc>
        <w:tc>
          <w:tcPr>
            <w:tcW w:w="1149" w:type="dxa"/>
            <w:tcBorders>
              <w:top w:val="single" w:sz="4" w:space="0" w:color="auto"/>
              <w:left w:val="single" w:sz="4" w:space="0" w:color="auto"/>
              <w:bottom w:val="single" w:sz="4" w:space="0" w:color="auto"/>
            </w:tcBorders>
          </w:tcPr>
          <w:p w:rsidR="00166349" w:rsidRPr="00690B8F" w:rsidRDefault="00166349" w:rsidP="00166349">
            <w:pPr>
              <w:spacing w:line="240" w:lineRule="auto"/>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 xml:space="preserve">2 hours </w:t>
            </w:r>
          </w:p>
        </w:tc>
      </w:tr>
      <w:tr w:rsidR="00166349" w:rsidRPr="00690B8F" w:rsidTr="00980587">
        <w:trPr>
          <w:trHeight w:val="360"/>
        </w:trPr>
        <w:tc>
          <w:tcPr>
            <w:tcW w:w="661" w:type="dxa"/>
            <w:tcBorders>
              <w:top w:val="single" w:sz="4" w:space="0" w:color="auto"/>
              <w:bottom w:val="single" w:sz="4" w:space="0" w:color="auto"/>
              <w:right w:val="single" w:sz="4" w:space="0" w:color="auto"/>
            </w:tcBorders>
          </w:tcPr>
          <w:p w:rsidR="00166349" w:rsidRPr="00690B8F" w:rsidRDefault="00166349"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6.</w:t>
            </w:r>
          </w:p>
        </w:tc>
        <w:tc>
          <w:tcPr>
            <w:tcW w:w="6359"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spacing w:line="240" w:lineRule="auto"/>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Life and cell cycle, their characteristics. Apoptosis, its biological and medical meaning. Cell aging and cell death.</w:t>
            </w:r>
          </w:p>
        </w:tc>
        <w:tc>
          <w:tcPr>
            <w:tcW w:w="1149" w:type="dxa"/>
            <w:tcBorders>
              <w:top w:val="single" w:sz="4" w:space="0" w:color="auto"/>
              <w:left w:val="single" w:sz="4" w:space="0" w:color="auto"/>
              <w:bottom w:val="single" w:sz="4" w:space="0" w:color="auto"/>
            </w:tcBorders>
          </w:tcPr>
          <w:p w:rsidR="00166349" w:rsidRPr="00690B8F" w:rsidRDefault="00166349" w:rsidP="00166349">
            <w:pPr>
              <w:spacing w:line="240" w:lineRule="auto"/>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 hours</w:t>
            </w:r>
          </w:p>
        </w:tc>
      </w:tr>
      <w:tr w:rsidR="00166349" w:rsidRPr="00690B8F" w:rsidTr="00980587">
        <w:trPr>
          <w:trHeight w:val="360"/>
        </w:trPr>
        <w:tc>
          <w:tcPr>
            <w:tcW w:w="661" w:type="dxa"/>
            <w:tcBorders>
              <w:top w:val="single" w:sz="4" w:space="0" w:color="auto"/>
              <w:bottom w:val="single" w:sz="4" w:space="0" w:color="auto"/>
              <w:right w:val="single" w:sz="4" w:space="0" w:color="auto"/>
            </w:tcBorders>
          </w:tcPr>
          <w:p w:rsidR="00166349" w:rsidRPr="00690B8F" w:rsidRDefault="00166349"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7.</w:t>
            </w:r>
          </w:p>
        </w:tc>
        <w:tc>
          <w:tcPr>
            <w:tcW w:w="6359"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spacing w:line="240" w:lineRule="auto"/>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Conception of extracorporal fertilization, its medical and social meaning.</w:t>
            </w:r>
          </w:p>
        </w:tc>
        <w:tc>
          <w:tcPr>
            <w:tcW w:w="1149" w:type="dxa"/>
            <w:tcBorders>
              <w:top w:val="single" w:sz="4" w:space="0" w:color="auto"/>
              <w:left w:val="single" w:sz="4" w:space="0" w:color="auto"/>
              <w:bottom w:val="single" w:sz="4" w:space="0" w:color="auto"/>
            </w:tcBorders>
          </w:tcPr>
          <w:p w:rsidR="00166349" w:rsidRPr="00690B8F" w:rsidRDefault="00166349" w:rsidP="00166349">
            <w:pPr>
              <w:spacing w:line="240" w:lineRule="auto"/>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 hours</w:t>
            </w:r>
          </w:p>
        </w:tc>
      </w:tr>
      <w:tr w:rsidR="00166349" w:rsidRPr="00690B8F" w:rsidTr="00980587">
        <w:trPr>
          <w:trHeight w:val="360"/>
        </w:trPr>
        <w:tc>
          <w:tcPr>
            <w:tcW w:w="661" w:type="dxa"/>
            <w:tcBorders>
              <w:top w:val="single" w:sz="4" w:space="0" w:color="auto"/>
              <w:bottom w:val="single" w:sz="4" w:space="0" w:color="auto"/>
              <w:right w:val="single" w:sz="4" w:space="0" w:color="auto"/>
            </w:tcBorders>
          </w:tcPr>
          <w:p w:rsidR="00166349" w:rsidRPr="00690B8F" w:rsidRDefault="00166349"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8.</w:t>
            </w:r>
          </w:p>
        </w:tc>
        <w:tc>
          <w:tcPr>
            <w:tcW w:w="6359"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spacing w:line="240" w:lineRule="auto"/>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The Animal Cloning.</w:t>
            </w:r>
          </w:p>
        </w:tc>
        <w:tc>
          <w:tcPr>
            <w:tcW w:w="1149" w:type="dxa"/>
            <w:tcBorders>
              <w:top w:val="single" w:sz="4" w:space="0" w:color="auto"/>
              <w:left w:val="single" w:sz="4" w:space="0" w:color="auto"/>
              <w:bottom w:val="single" w:sz="4" w:space="0" w:color="auto"/>
            </w:tcBorders>
          </w:tcPr>
          <w:p w:rsidR="00166349" w:rsidRPr="00690B8F" w:rsidRDefault="00166349" w:rsidP="00166349">
            <w:pPr>
              <w:spacing w:line="240" w:lineRule="auto"/>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 hours</w:t>
            </w:r>
          </w:p>
        </w:tc>
      </w:tr>
      <w:tr w:rsidR="00166349" w:rsidRPr="00690B8F" w:rsidTr="00980587">
        <w:trPr>
          <w:trHeight w:val="360"/>
        </w:trPr>
        <w:tc>
          <w:tcPr>
            <w:tcW w:w="661" w:type="dxa"/>
            <w:tcBorders>
              <w:top w:val="single" w:sz="4" w:space="0" w:color="auto"/>
              <w:bottom w:val="single" w:sz="4" w:space="0" w:color="auto"/>
              <w:right w:val="single" w:sz="4" w:space="0" w:color="auto"/>
            </w:tcBorders>
          </w:tcPr>
          <w:p w:rsidR="00166349" w:rsidRPr="00690B8F" w:rsidRDefault="00166349"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9.</w:t>
            </w:r>
          </w:p>
        </w:tc>
        <w:tc>
          <w:tcPr>
            <w:tcW w:w="6359"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spacing w:line="240" w:lineRule="auto"/>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 xml:space="preserve">Objective regularity of the Origin and Evolution of the Tissues. Differentiation, determination. Regeneration. </w:t>
            </w:r>
          </w:p>
        </w:tc>
        <w:tc>
          <w:tcPr>
            <w:tcW w:w="1149" w:type="dxa"/>
            <w:tcBorders>
              <w:top w:val="single" w:sz="4" w:space="0" w:color="auto"/>
              <w:left w:val="single" w:sz="4" w:space="0" w:color="auto"/>
              <w:bottom w:val="single" w:sz="4" w:space="0" w:color="auto"/>
            </w:tcBorders>
          </w:tcPr>
          <w:p w:rsidR="00166349" w:rsidRPr="00690B8F" w:rsidRDefault="00166349" w:rsidP="00166349">
            <w:pPr>
              <w:spacing w:line="240" w:lineRule="auto"/>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 hours</w:t>
            </w:r>
          </w:p>
        </w:tc>
      </w:tr>
      <w:tr w:rsidR="00166349" w:rsidRPr="00690B8F" w:rsidTr="00980587">
        <w:trPr>
          <w:trHeight w:val="360"/>
        </w:trPr>
        <w:tc>
          <w:tcPr>
            <w:tcW w:w="661" w:type="dxa"/>
            <w:tcBorders>
              <w:top w:val="single" w:sz="4" w:space="0" w:color="auto"/>
              <w:bottom w:val="single" w:sz="4" w:space="0" w:color="auto"/>
              <w:right w:val="single" w:sz="4" w:space="0" w:color="auto"/>
            </w:tcBorders>
          </w:tcPr>
          <w:p w:rsidR="00166349" w:rsidRPr="00690B8F" w:rsidRDefault="00166349"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10.</w:t>
            </w:r>
          </w:p>
        </w:tc>
        <w:tc>
          <w:tcPr>
            <w:tcW w:w="6359"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spacing w:line="240" w:lineRule="auto"/>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Hemogram. White blood cells account. Age changes of the Blood. Lymph Characteristics.</w:t>
            </w:r>
          </w:p>
        </w:tc>
        <w:tc>
          <w:tcPr>
            <w:tcW w:w="1149" w:type="dxa"/>
            <w:tcBorders>
              <w:top w:val="single" w:sz="4" w:space="0" w:color="auto"/>
              <w:left w:val="single" w:sz="4" w:space="0" w:color="auto"/>
              <w:bottom w:val="single" w:sz="4" w:space="0" w:color="auto"/>
            </w:tcBorders>
          </w:tcPr>
          <w:p w:rsidR="00166349" w:rsidRPr="00690B8F" w:rsidRDefault="00166349" w:rsidP="00166349">
            <w:pPr>
              <w:spacing w:line="240" w:lineRule="auto"/>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 hours</w:t>
            </w:r>
          </w:p>
        </w:tc>
      </w:tr>
      <w:tr w:rsidR="00166349" w:rsidRPr="00690B8F" w:rsidTr="00980587">
        <w:trPr>
          <w:trHeight w:val="360"/>
        </w:trPr>
        <w:tc>
          <w:tcPr>
            <w:tcW w:w="661" w:type="dxa"/>
            <w:tcBorders>
              <w:top w:val="single" w:sz="4" w:space="0" w:color="auto"/>
              <w:bottom w:val="single" w:sz="4" w:space="0" w:color="auto"/>
              <w:right w:val="single" w:sz="4" w:space="0" w:color="auto"/>
            </w:tcBorders>
          </w:tcPr>
          <w:p w:rsidR="00166349" w:rsidRPr="00690B8F" w:rsidRDefault="00166349"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11.</w:t>
            </w:r>
          </w:p>
        </w:tc>
        <w:tc>
          <w:tcPr>
            <w:tcW w:w="6359"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spacing w:line="240" w:lineRule="auto"/>
              <w:rPr>
                <w:rFonts w:ascii="Times New Roman" w:eastAsia="Times New Roman" w:hAnsi="Times New Roman" w:cs="Times New Roman"/>
                <w:sz w:val="20"/>
                <w:szCs w:val="20"/>
                <w:lang w:val="en-US"/>
              </w:rPr>
            </w:pPr>
            <w:r w:rsidRPr="00690B8F">
              <w:rPr>
                <w:rFonts w:ascii="Times New Roman" w:eastAsia="Times New Roman" w:hAnsi="Times New Roman" w:cs="Times New Roman"/>
                <w:color w:val="000000"/>
                <w:spacing w:val="-4"/>
                <w:sz w:val="20"/>
                <w:szCs w:val="20"/>
                <w:lang w:val="en-US"/>
              </w:rPr>
              <w:t>Embryonic hemopoesis (development of blood). Peculiarities of yolk sac and hepatic hemopoesis. Modern model of hemopoesis.</w:t>
            </w:r>
            <w:r w:rsidRPr="00690B8F">
              <w:rPr>
                <w:rFonts w:ascii="Times New Roman" w:eastAsia="Times New Roman" w:hAnsi="Times New Roman" w:cs="Times New Roman"/>
                <w:sz w:val="20"/>
                <w:szCs w:val="20"/>
                <w:lang w:val="en-US"/>
              </w:rPr>
              <w:t xml:space="preserve"> </w:t>
            </w:r>
          </w:p>
        </w:tc>
        <w:tc>
          <w:tcPr>
            <w:tcW w:w="1149" w:type="dxa"/>
            <w:tcBorders>
              <w:top w:val="single" w:sz="4" w:space="0" w:color="auto"/>
              <w:left w:val="single" w:sz="4" w:space="0" w:color="auto"/>
              <w:bottom w:val="single" w:sz="4" w:space="0" w:color="auto"/>
            </w:tcBorders>
          </w:tcPr>
          <w:p w:rsidR="00166349" w:rsidRPr="00690B8F" w:rsidRDefault="00166349" w:rsidP="00166349">
            <w:pPr>
              <w:spacing w:line="240" w:lineRule="auto"/>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 hours</w:t>
            </w:r>
          </w:p>
        </w:tc>
      </w:tr>
      <w:tr w:rsidR="00166349" w:rsidRPr="00690B8F" w:rsidTr="00980587">
        <w:trPr>
          <w:trHeight w:val="360"/>
        </w:trPr>
        <w:tc>
          <w:tcPr>
            <w:tcW w:w="661" w:type="dxa"/>
            <w:tcBorders>
              <w:top w:val="single" w:sz="4" w:space="0" w:color="auto"/>
              <w:bottom w:val="single" w:sz="4" w:space="0" w:color="auto"/>
              <w:right w:val="single" w:sz="4" w:space="0" w:color="auto"/>
            </w:tcBorders>
          </w:tcPr>
          <w:p w:rsidR="00166349" w:rsidRPr="00690B8F" w:rsidRDefault="00166349"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12.</w:t>
            </w:r>
          </w:p>
        </w:tc>
        <w:tc>
          <w:tcPr>
            <w:tcW w:w="6359"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spacing w:line="240" w:lineRule="auto"/>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 xml:space="preserve">Postembryonic hemopoiesis. Conception of colonies-making units. </w:t>
            </w:r>
          </w:p>
        </w:tc>
        <w:tc>
          <w:tcPr>
            <w:tcW w:w="1149" w:type="dxa"/>
            <w:tcBorders>
              <w:top w:val="single" w:sz="4" w:space="0" w:color="auto"/>
              <w:left w:val="single" w:sz="4" w:space="0" w:color="auto"/>
              <w:bottom w:val="single" w:sz="4" w:space="0" w:color="auto"/>
            </w:tcBorders>
          </w:tcPr>
          <w:p w:rsidR="00166349" w:rsidRPr="00690B8F" w:rsidRDefault="00166349" w:rsidP="00166349">
            <w:pPr>
              <w:spacing w:line="240" w:lineRule="auto"/>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 hours</w:t>
            </w:r>
          </w:p>
        </w:tc>
      </w:tr>
      <w:tr w:rsidR="00166349" w:rsidRPr="00690B8F" w:rsidTr="00980587">
        <w:trPr>
          <w:trHeight w:val="360"/>
        </w:trPr>
        <w:tc>
          <w:tcPr>
            <w:tcW w:w="661" w:type="dxa"/>
            <w:tcBorders>
              <w:top w:val="single" w:sz="4" w:space="0" w:color="auto"/>
              <w:bottom w:val="single" w:sz="4" w:space="0" w:color="auto"/>
              <w:right w:val="single" w:sz="4" w:space="0" w:color="auto"/>
            </w:tcBorders>
          </w:tcPr>
          <w:p w:rsidR="00166349" w:rsidRPr="00690B8F" w:rsidRDefault="00166349"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13.</w:t>
            </w:r>
          </w:p>
        </w:tc>
        <w:tc>
          <w:tcPr>
            <w:tcW w:w="6359"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spacing w:line="240" w:lineRule="auto"/>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Histogenesis, Regeneration and Age Changes of Cartilage.</w:t>
            </w:r>
          </w:p>
        </w:tc>
        <w:tc>
          <w:tcPr>
            <w:tcW w:w="1149" w:type="dxa"/>
            <w:tcBorders>
              <w:top w:val="single" w:sz="4" w:space="0" w:color="auto"/>
              <w:left w:val="single" w:sz="4" w:space="0" w:color="auto"/>
              <w:bottom w:val="single" w:sz="4" w:space="0" w:color="auto"/>
            </w:tcBorders>
          </w:tcPr>
          <w:p w:rsidR="00166349" w:rsidRPr="00690B8F" w:rsidRDefault="00166349" w:rsidP="00166349">
            <w:pPr>
              <w:spacing w:line="240" w:lineRule="auto"/>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 hours</w:t>
            </w:r>
          </w:p>
        </w:tc>
      </w:tr>
      <w:tr w:rsidR="00166349" w:rsidRPr="00690B8F" w:rsidTr="00980587">
        <w:trPr>
          <w:trHeight w:val="360"/>
        </w:trPr>
        <w:tc>
          <w:tcPr>
            <w:tcW w:w="661" w:type="dxa"/>
            <w:tcBorders>
              <w:top w:val="single" w:sz="4" w:space="0" w:color="auto"/>
              <w:bottom w:val="single" w:sz="4" w:space="0" w:color="auto"/>
              <w:right w:val="single" w:sz="4" w:space="0" w:color="auto"/>
            </w:tcBorders>
          </w:tcPr>
          <w:p w:rsidR="00166349" w:rsidRPr="00690B8F" w:rsidRDefault="00166349"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14.</w:t>
            </w:r>
          </w:p>
        </w:tc>
        <w:tc>
          <w:tcPr>
            <w:tcW w:w="6359"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spacing w:line="240" w:lineRule="auto"/>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Osteogenesis and Regeneration of the Bone.</w:t>
            </w:r>
          </w:p>
        </w:tc>
        <w:tc>
          <w:tcPr>
            <w:tcW w:w="1149" w:type="dxa"/>
            <w:tcBorders>
              <w:top w:val="single" w:sz="4" w:space="0" w:color="auto"/>
              <w:left w:val="single" w:sz="4" w:space="0" w:color="auto"/>
              <w:bottom w:val="single" w:sz="4" w:space="0" w:color="auto"/>
            </w:tcBorders>
          </w:tcPr>
          <w:p w:rsidR="00166349" w:rsidRPr="00690B8F" w:rsidRDefault="00166349" w:rsidP="00166349">
            <w:pPr>
              <w:spacing w:line="240" w:lineRule="auto"/>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 hours</w:t>
            </w:r>
          </w:p>
        </w:tc>
      </w:tr>
      <w:tr w:rsidR="00166349" w:rsidRPr="00690B8F" w:rsidTr="00980587">
        <w:trPr>
          <w:trHeight w:val="360"/>
        </w:trPr>
        <w:tc>
          <w:tcPr>
            <w:tcW w:w="661" w:type="dxa"/>
            <w:tcBorders>
              <w:top w:val="single" w:sz="4" w:space="0" w:color="auto"/>
              <w:bottom w:val="single" w:sz="4" w:space="0" w:color="auto"/>
              <w:right w:val="single" w:sz="4" w:space="0" w:color="auto"/>
            </w:tcBorders>
          </w:tcPr>
          <w:p w:rsidR="00166349" w:rsidRPr="00690B8F" w:rsidRDefault="00166349"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15.</w:t>
            </w:r>
          </w:p>
        </w:tc>
        <w:tc>
          <w:tcPr>
            <w:tcW w:w="6359"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spacing w:line="240" w:lineRule="auto"/>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Molecular Mechanisms of Contraction of Muscle Fiber.</w:t>
            </w:r>
          </w:p>
        </w:tc>
        <w:tc>
          <w:tcPr>
            <w:tcW w:w="1149" w:type="dxa"/>
            <w:tcBorders>
              <w:top w:val="single" w:sz="4" w:space="0" w:color="auto"/>
              <w:left w:val="single" w:sz="4" w:space="0" w:color="auto"/>
              <w:bottom w:val="single" w:sz="4" w:space="0" w:color="auto"/>
            </w:tcBorders>
          </w:tcPr>
          <w:p w:rsidR="00166349" w:rsidRPr="00690B8F" w:rsidRDefault="00166349" w:rsidP="00166349">
            <w:pPr>
              <w:spacing w:line="240" w:lineRule="auto"/>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 hours</w:t>
            </w:r>
          </w:p>
        </w:tc>
      </w:tr>
      <w:tr w:rsidR="00166349" w:rsidRPr="00690B8F" w:rsidTr="00980587">
        <w:trPr>
          <w:trHeight w:val="360"/>
        </w:trPr>
        <w:tc>
          <w:tcPr>
            <w:tcW w:w="661" w:type="dxa"/>
            <w:tcBorders>
              <w:top w:val="single" w:sz="4" w:space="0" w:color="auto"/>
              <w:bottom w:val="single" w:sz="4" w:space="0" w:color="auto"/>
              <w:right w:val="single" w:sz="4" w:space="0" w:color="auto"/>
            </w:tcBorders>
          </w:tcPr>
          <w:p w:rsidR="00166349" w:rsidRPr="00690B8F" w:rsidRDefault="00166349"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16.</w:t>
            </w:r>
          </w:p>
        </w:tc>
        <w:tc>
          <w:tcPr>
            <w:tcW w:w="6359"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spacing w:line="240" w:lineRule="auto"/>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Mechanisms of Impulse transmitting in Synapses. Nerve Fibers.</w:t>
            </w:r>
          </w:p>
        </w:tc>
        <w:tc>
          <w:tcPr>
            <w:tcW w:w="1149" w:type="dxa"/>
            <w:tcBorders>
              <w:top w:val="single" w:sz="4" w:space="0" w:color="auto"/>
              <w:left w:val="single" w:sz="4" w:space="0" w:color="auto"/>
              <w:bottom w:val="single" w:sz="4" w:space="0" w:color="auto"/>
            </w:tcBorders>
          </w:tcPr>
          <w:p w:rsidR="00166349" w:rsidRPr="00690B8F" w:rsidRDefault="00166349" w:rsidP="00166349">
            <w:pPr>
              <w:spacing w:line="240" w:lineRule="auto"/>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 hours</w:t>
            </w:r>
          </w:p>
        </w:tc>
      </w:tr>
      <w:tr w:rsidR="00166349" w:rsidRPr="00690B8F" w:rsidTr="00980587">
        <w:trPr>
          <w:trHeight w:val="360"/>
        </w:trPr>
        <w:tc>
          <w:tcPr>
            <w:tcW w:w="661" w:type="dxa"/>
            <w:tcBorders>
              <w:top w:val="single" w:sz="4" w:space="0" w:color="auto"/>
              <w:bottom w:val="single" w:sz="4" w:space="0" w:color="auto"/>
              <w:right w:val="single" w:sz="4" w:space="0" w:color="auto"/>
            </w:tcBorders>
          </w:tcPr>
          <w:p w:rsidR="00166349" w:rsidRPr="00690B8F" w:rsidRDefault="00166349"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17.</w:t>
            </w:r>
          </w:p>
        </w:tc>
        <w:tc>
          <w:tcPr>
            <w:tcW w:w="6359"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spacing w:line="240" w:lineRule="auto"/>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Brain barrel. Interneuronal connections.</w:t>
            </w:r>
          </w:p>
        </w:tc>
        <w:tc>
          <w:tcPr>
            <w:tcW w:w="1149" w:type="dxa"/>
            <w:tcBorders>
              <w:top w:val="single" w:sz="4" w:space="0" w:color="auto"/>
              <w:left w:val="single" w:sz="4" w:space="0" w:color="auto"/>
              <w:bottom w:val="single" w:sz="4" w:space="0" w:color="auto"/>
            </w:tcBorders>
          </w:tcPr>
          <w:p w:rsidR="00166349" w:rsidRPr="00690B8F" w:rsidRDefault="00166349" w:rsidP="00166349">
            <w:pPr>
              <w:spacing w:line="240" w:lineRule="auto"/>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2 hours</w:t>
            </w:r>
          </w:p>
        </w:tc>
      </w:tr>
      <w:tr w:rsidR="00166349" w:rsidRPr="00690B8F" w:rsidTr="00980587">
        <w:trPr>
          <w:trHeight w:val="360"/>
        </w:trPr>
        <w:tc>
          <w:tcPr>
            <w:tcW w:w="661" w:type="dxa"/>
            <w:tcBorders>
              <w:top w:val="single" w:sz="4" w:space="0" w:color="auto"/>
              <w:bottom w:val="single" w:sz="4" w:space="0" w:color="auto"/>
              <w:right w:val="single" w:sz="4" w:space="0" w:color="auto"/>
            </w:tcBorders>
          </w:tcPr>
          <w:p w:rsidR="00166349" w:rsidRPr="00690B8F" w:rsidRDefault="00166349"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18.</w:t>
            </w:r>
          </w:p>
        </w:tc>
        <w:tc>
          <w:tcPr>
            <w:tcW w:w="6359"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spacing w:line="240" w:lineRule="auto"/>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Histophysiology of the eye.</w:t>
            </w:r>
          </w:p>
        </w:tc>
        <w:tc>
          <w:tcPr>
            <w:tcW w:w="1149" w:type="dxa"/>
            <w:tcBorders>
              <w:top w:val="single" w:sz="4" w:space="0" w:color="auto"/>
              <w:left w:val="single" w:sz="4" w:space="0" w:color="auto"/>
              <w:bottom w:val="single" w:sz="4" w:space="0" w:color="auto"/>
            </w:tcBorders>
          </w:tcPr>
          <w:p w:rsidR="00166349" w:rsidRPr="00690B8F" w:rsidRDefault="00166349" w:rsidP="00166349">
            <w:pPr>
              <w:spacing w:line="240" w:lineRule="auto"/>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3 hours</w:t>
            </w:r>
          </w:p>
        </w:tc>
      </w:tr>
      <w:tr w:rsidR="00166349" w:rsidRPr="00690B8F" w:rsidTr="00980587">
        <w:trPr>
          <w:trHeight w:val="360"/>
        </w:trPr>
        <w:tc>
          <w:tcPr>
            <w:tcW w:w="661" w:type="dxa"/>
            <w:tcBorders>
              <w:top w:val="single" w:sz="4" w:space="0" w:color="auto"/>
              <w:bottom w:val="single" w:sz="4" w:space="0" w:color="auto"/>
              <w:right w:val="single" w:sz="4" w:space="0" w:color="auto"/>
            </w:tcBorders>
          </w:tcPr>
          <w:p w:rsidR="00166349" w:rsidRPr="00690B8F" w:rsidRDefault="00166349" w:rsidP="00166349">
            <w:pPr>
              <w:spacing w:line="240" w:lineRule="auto"/>
              <w:jc w:val="center"/>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19.</w:t>
            </w:r>
          </w:p>
        </w:tc>
        <w:tc>
          <w:tcPr>
            <w:tcW w:w="6359" w:type="dxa"/>
            <w:tcBorders>
              <w:top w:val="single" w:sz="4" w:space="0" w:color="auto"/>
              <w:left w:val="single" w:sz="4" w:space="0" w:color="auto"/>
              <w:bottom w:val="single" w:sz="4" w:space="0" w:color="auto"/>
              <w:right w:val="single" w:sz="4" w:space="0" w:color="auto"/>
            </w:tcBorders>
          </w:tcPr>
          <w:p w:rsidR="00166349" w:rsidRPr="00690B8F" w:rsidRDefault="00166349" w:rsidP="00166349">
            <w:pPr>
              <w:spacing w:line="240" w:lineRule="auto"/>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Histophysiology of the ear.</w:t>
            </w:r>
          </w:p>
        </w:tc>
        <w:tc>
          <w:tcPr>
            <w:tcW w:w="1149" w:type="dxa"/>
            <w:tcBorders>
              <w:top w:val="single" w:sz="4" w:space="0" w:color="auto"/>
              <w:left w:val="single" w:sz="4" w:space="0" w:color="auto"/>
              <w:bottom w:val="single" w:sz="4" w:space="0" w:color="auto"/>
            </w:tcBorders>
          </w:tcPr>
          <w:p w:rsidR="00166349" w:rsidRPr="00690B8F" w:rsidRDefault="00166349" w:rsidP="00166349">
            <w:pPr>
              <w:spacing w:line="240" w:lineRule="auto"/>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3 hours</w:t>
            </w:r>
          </w:p>
        </w:tc>
      </w:tr>
    </w:tbl>
    <w:p w:rsidR="00166349" w:rsidRPr="00690B8F" w:rsidRDefault="00166349" w:rsidP="00166349">
      <w:pPr>
        <w:spacing w:line="240" w:lineRule="auto"/>
        <w:rPr>
          <w:rFonts w:ascii="Times New Roman" w:eastAsia="Times New Roman" w:hAnsi="Times New Roman" w:cs="Times New Roman"/>
          <w:sz w:val="20"/>
          <w:szCs w:val="20"/>
          <w:lang w:val="en-US"/>
        </w:rPr>
      </w:pPr>
      <w:r w:rsidRPr="00690B8F">
        <w:rPr>
          <w:rFonts w:ascii="Times New Roman" w:eastAsia="Times New Roman" w:hAnsi="Times New Roman" w:cs="Times New Roman"/>
          <w:sz w:val="20"/>
          <w:szCs w:val="20"/>
          <w:lang w:val="en-US"/>
        </w:rPr>
        <w:t xml:space="preserve">                                                                              </w:t>
      </w:r>
    </w:p>
    <w:p w:rsidR="00166349" w:rsidRPr="00690B8F" w:rsidRDefault="00166349" w:rsidP="00166349">
      <w:pPr>
        <w:spacing w:line="240" w:lineRule="auto"/>
        <w:rPr>
          <w:rFonts w:ascii="Times New Roman" w:eastAsia="Times New Roman" w:hAnsi="Times New Roman" w:cs="Times New Roman"/>
          <w:b/>
          <w:bCs/>
          <w:sz w:val="20"/>
          <w:szCs w:val="20"/>
          <w:lang w:val="en-US"/>
        </w:rPr>
      </w:pPr>
      <w:r w:rsidRPr="00690B8F">
        <w:rPr>
          <w:rFonts w:ascii="Times New Roman" w:eastAsia="Times New Roman" w:hAnsi="Times New Roman" w:cs="Times New Roman"/>
          <w:sz w:val="20"/>
          <w:szCs w:val="20"/>
          <w:lang w:val="en-US"/>
        </w:rPr>
        <w:t xml:space="preserve">       </w:t>
      </w:r>
      <w:r w:rsidRPr="00690B8F">
        <w:rPr>
          <w:rFonts w:ascii="Times New Roman" w:eastAsia="Times New Roman" w:hAnsi="Times New Roman" w:cs="Times New Roman"/>
          <w:b/>
          <w:sz w:val="20"/>
          <w:szCs w:val="20"/>
          <w:lang w:val="en-US"/>
        </w:rPr>
        <w:t>In total – 40 hours.</w:t>
      </w:r>
    </w:p>
    <w:p w:rsidR="00166349" w:rsidRPr="00690B8F" w:rsidRDefault="00166349" w:rsidP="00166349">
      <w:pPr>
        <w:spacing w:line="240" w:lineRule="auto"/>
        <w:jc w:val="both"/>
        <w:rPr>
          <w:rFonts w:ascii="Times New Roman" w:hAnsi="Times New Roman" w:cs="Times New Roman"/>
          <w:sz w:val="20"/>
          <w:szCs w:val="20"/>
          <w:lang w:val="en-GB"/>
        </w:rPr>
      </w:pPr>
    </w:p>
    <w:sectPr w:rsidR="00166349" w:rsidRPr="00690B8F" w:rsidSect="00B823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Journal">
    <w:altName w:val="Times New Roman"/>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4E69"/>
    <w:multiLevelType w:val="hybridMultilevel"/>
    <w:tmpl w:val="9D649C5E"/>
    <w:lvl w:ilvl="0" w:tplc="0419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
    <w:nsid w:val="282E1FE2"/>
    <w:multiLevelType w:val="singleLevel"/>
    <w:tmpl w:val="D6AC0E82"/>
    <w:lvl w:ilvl="0">
      <w:start w:val="1"/>
      <w:numFmt w:val="decimal"/>
      <w:lvlText w:val="%1."/>
      <w:legacy w:legacy="1" w:legacySpace="0" w:legacyIndent="283"/>
      <w:lvlJc w:val="left"/>
      <w:pPr>
        <w:ind w:left="283" w:hanging="283"/>
      </w:pPr>
    </w:lvl>
  </w:abstractNum>
  <w:abstractNum w:abstractNumId="2">
    <w:nsid w:val="37C958E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7480130B"/>
    <w:multiLevelType w:val="singleLevel"/>
    <w:tmpl w:val="04190001"/>
    <w:lvl w:ilvl="0">
      <w:start w:val="1"/>
      <w:numFmt w:val="bullet"/>
      <w:lvlText w:val=""/>
      <w:lvlJc w:val="left"/>
      <w:pPr>
        <w:tabs>
          <w:tab w:val="num" w:pos="720"/>
        </w:tabs>
        <w:ind w:left="720" w:hanging="360"/>
      </w:pPr>
      <w:rPr>
        <w:rFonts w:ascii="Symbol" w:hAnsi="Symbol" w:cs="Symbol"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15ED4"/>
    <w:rsid w:val="00166349"/>
    <w:rsid w:val="00690B8F"/>
    <w:rsid w:val="006A3921"/>
    <w:rsid w:val="00B82329"/>
    <w:rsid w:val="00E15E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329"/>
  </w:style>
  <w:style w:type="paragraph" w:styleId="1">
    <w:name w:val="heading 1"/>
    <w:basedOn w:val="a"/>
    <w:next w:val="a"/>
    <w:link w:val="10"/>
    <w:uiPriority w:val="9"/>
    <w:qFormat/>
    <w:rsid w:val="006A39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A39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6A3921"/>
    <w:pPr>
      <w:keepNext/>
      <w:spacing w:after="0" w:line="240" w:lineRule="auto"/>
      <w:jc w:val="center"/>
      <w:outlineLvl w:val="2"/>
    </w:pPr>
    <w:rPr>
      <w:rFonts w:ascii="Times New Roman" w:eastAsia="Times New Roman" w:hAnsi="Times New Roman" w:cs="Times New Roman"/>
      <w:b/>
      <w:bCs/>
      <w:sz w:val="24"/>
      <w:szCs w:val="24"/>
      <w:lang w:val="uk-UA"/>
    </w:rPr>
  </w:style>
  <w:style w:type="paragraph" w:styleId="4">
    <w:name w:val="heading 4"/>
    <w:basedOn w:val="a"/>
    <w:next w:val="a"/>
    <w:link w:val="40"/>
    <w:uiPriority w:val="9"/>
    <w:semiHidden/>
    <w:unhideWhenUsed/>
    <w:qFormat/>
    <w:rsid w:val="006A392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A3921"/>
    <w:pPr>
      <w:keepNext/>
      <w:widowControl w:val="0"/>
      <w:autoSpaceDE w:val="0"/>
      <w:autoSpaceDN w:val="0"/>
      <w:adjustRightInd w:val="0"/>
      <w:spacing w:after="0" w:line="240" w:lineRule="auto"/>
      <w:outlineLvl w:val="4"/>
    </w:pPr>
    <w:rPr>
      <w:rFonts w:ascii="Times New Roman" w:eastAsia="Times New Roman" w:hAnsi="Times New Roman" w:cs="Times New Roman"/>
      <w:bCs/>
      <w:sz w:val="28"/>
      <w:szCs w:val="24"/>
      <w:lang w:val="en-US"/>
    </w:rPr>
  </w:style>
  <w:style w:type="paragraph" w:styleId="7">
    <w:name w:val="heading 7"/>
    <w:basedOn w:val="a"/>
    <w:next w:val="a"/>
    <w:link w:val="70"/>
    <w:uiPriority w:val="9"/>
    <w:semiHidden/>
    <w:unhideWhenUsed/>
    <w:qFormat/>
    <w:rsid w:val="006A392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5ED4"/>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0"/>
    <w:rsid w:val="00E15ED4"/>
  </w:style>
  <w:style w:type="paragraph" w:styleId="a4">
    <w:name w:val="Balloon Text"/>
    <w:basedOn w:val="a"/>
    <w:link w:val="a5"/>
    <w:uiPriority w:val="99"/>
    <w:semiHidden/>
    <w:unhideWhenUsed/>
    <w:rsid w:val="006A39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A3921"/>
    <w:rPr>
      <w:rFonts w:ascii="Tahoma" w:hAnsi="Tahoma" w:cs="Tahoma"/>
      <w:sz w:val="16"/>
      <w:szCs w:val="16"/>
    </w:rPr>
  </w:style>
  <w:style w:type="character" w:customStyle="1" w:styleId="30">
    <w:name w:val="Заголовок 3 Знак"/>
    <w:basedOn w:val="a0"/>
    <w:link w:val="3"/>
    <w:rsid w:val="006A3921"/>
    <w:rPr>
      <w:rFonts w:ascii="Times New Roman" w:eastAsia="Times New Roman" w:hAnsi="Times New Roman" w:cs="Times New Roman"/>
      <w:b/>
      <w:bCs/>
      <w:sz w:val="24"/>
      <w:szCs w:val="24"/>
      <w:lang w:val="uk-UA"/>
    </w:rPr>
  </w:style>
  <w:style w:type="character" w:customStyle="1" w:styleId="50">
    <w:name w:val="Заголовок 5 Знак"/>
    <w:basedOn w:val="a0"/>
    <w:link w:val="5"/>
    <w:rsid w:val="006A3921"/>
    <w:rPr>
      <w:rFonts w:ascii="Times New Roman" w:eastAsia="Times New Roman" w:hAnsi="Times New Roman" w:cs="Times New Roman"/>
      <w:bCs/>
      <w:sz w:val="28"/>
      <w:szCs w:val="24"/>
      <w:lang w:val="en-US"/>
    </w:rPr>
  </w:style>
  <w:style w:type="paragraph" w:styleId="a6">
    <w:name w:val="Body Text Indent"/>
    <w:basedOn w:val="a"/>
    <w:link w:val="a7"/>
    <w:rsid w:val="006A3921"/>
    <w:pPr>
      <w:spacing w:after="0" w:line="240" w:lineRule="auto"/>
      <w:ind w:firstLine="720"/>
    </w:pPr>
    <w:rPr>
      <w:rFonts w:ascii="Times New Roman" w:eastAsia="Times New Roman" w:hAnsi="Times New Roman" w:cs="Times New Roman"/>
      <w:sz w:val="24"/>
      <w:szCs w:val="24"/>
      <w:lang w:val="uk-UA"/>
    </w:rPr>
  </w:style>
  <w:style w:type="character" w:customStyle="1" w:styleId="a7">
    <w:name w:val="Основной текст с отступом Знак"/>
    <w:basedOn w:val="a0"/>
    <w:link w:val="a6"/>
    <w:rsid w:val="006A3921"/>
    <w:rPr>
      <w:rFonts w:ascii="Times New Roman" w:eastAsia="Times New Roman" w:hAnsi="Times New Roman" w:cs="Times New Roman"/>
      <w:sz w:val="24"/>
      <w:szCs w:val="24"/>
      <w:lang w:val="uk-UA"/>
    </w:rPr>
  </w:style>
  <w:style w:type="paragraph" w:styleId="a8">
    <w:name w:val="caption"/>
    <w:basedOn w:val="a"/>
    <w:next w:val="a"/>
    <w:qFormat/>
    <w:rsid w:val="006A3921"/>
    <w:pPr>
      <w:spacing w:after="0" w:line="240" w:lineRule="auto"/>
      <w:jc w:val="center"/>
    </w:pPr>
    <w:rPr>
      <w:rFonts w:ascii="Times New Roman" w:eastAsia="Times New Roman" w:hAnsi="Times New Roman" w:cs="Times New Roman"/>
      <w:b/>
      <w:bCs/>
      <w:sz w:val="24"/>
      <w:szCs w:val="24"/>
      <w:lang w:val="uk-UA"/>
    </w:rPr>
  </w:style>
  <w:style w:type="character" w:customStyle="1" w:styleId="40">
    <w:name w:val="Заголовок 4 Знак"/>
    <w:basedOn w:val="a0"/>
    <w:link w:val="4"/>
    <w:uiPriority w:val="9"/>
    <w:semiHidden/>
    <w:rsid w:val="006A3921"/>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uiPriority w:val="9"/>
    <w:rsid w:val="006A392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A3921"/>
    <w:rPr>
      <w:rFonts w:asciiTheme="majorHAnsi" w:eastAsiaTheme="majorEastAsia" w:hAnsiTheme="majorHAnsi" w:cstheme="majorBidi"/>
      <w:b/>
      <w:bCs/>
      <w:color w:val="4F81BD" w:themeColor="accent1"/>
      <w:sz w:val="26"/>
      <w:szCs w:val="26"/>
    </w:rPr>
  </w:style>
  <w:style w:type="character" w:customStyle="1" w:styleId="70">
    <w:name w:val="Заголовок 7 Знак"/>
    <w:basedOn w:val="a0"/>
    <w:link w:val="7"/>
    <w:uiPriority w:val="9"/>
    <w:semiHidden/>
    <w:rsid w:val="006A3921"/>
    <w:rPr>
      <w:rFonts w:asciiTheme="majorHAnsi" w:eastAsiaTheme="majorEastAsia" w:hAnsiTheme="majorHAnsi" w:cstheme="majorBidi"/>
      <w:i/>
      <w:iCs/>
      <w:color w:val="404040" w:themeColor="text1" w:themeTint="BF"/>
    </w:rPr>
  </w:style>
  <w:style w:type="paragraph" w:styleId="a9">
    <w:name w:val="footer"/>
    <w:basedOn w:val="a"/>
    <w:link w:val="aa"/>
    <w:rsid w:val="006A3921"/>
    <w:pPr>
      <w:tabs>
        <w:tab w:val="center" w:pos="4153"/>
        <w:tab w:val="right" w:pos="8306"/>
      </w:tabs>
      <w:spacing w:after="0" w:line="240" w:lineRule="auto"/>
    </w:pPr>
    <w:rPr>
      <w:rFonts w:ascii="Journal" w:eastAsia="Times New Roman" w:hAnsi="Journal" w:cs="Journal"/>
      <w:color w:val="000000"/>
      <w:sz w:val="28"/>
      <w:szCs w:val="28"/>
    </w:rPr>
  </w:style>
  <w:style w:type="character" w:customStyle="1" w:styleId="aa">
    <w:name w:val="Нижний колонтитул Знак"/>
    <w:basedOn w:val="a0"/>
    <w:link w:val="a9"/>
    <w:rsid w:val="006A3921"/>
    <w:rPr>
      <w:rFonts w:ascii="Journal" w:eastAsia="Times New Roman" w:hAnsi="Journal" w:cs="Journal"/>
      <w:color w:val="000000"/>
      <w:sz w:val="28"/>
      <w:szCs w:val="28"/>
    </w:rPr>
  </w:style>
  <w:style w:type="paragraph" w:styleId="ab">
    <w:name w:val="Body Text"/>
    <w:basedOn w:val="a"/>
    <w:link w:val="ac"/>
    <w:uiPriority w:val="99"/>
    <w:semiHidden/>
    <w:unhideWhenUsed/>
    <w:rsid w:val="00166349"/>
    <w:pPr>
      <w:spacing w:after="120"/>
    </w:pPr>
  </w:style>
  <w:style w:type="character" w:customStyle="1" w:styleId="ac">
    <w:name w:val="Основной текст Знак"/>
    <w:basedOn w:val="a0"/>
    <w:link w:val="ab"/>
    <w:uiPriority w:val="99"/>
    <w:semiHidden/>
    <w:rsid w:val="00166349"/>
  </w:style>
  <w:style w:type="character" w:customStyle="1" w:styleId="shorttext">
    <w:name w:val="short_text"/>
    <w:basedOn w:val="a0"/>
    <w:rsid w:val="00166349"/>
  </w:style>
  <w:style w:type="character" w:customStyle="1" w:styleId="hps">
    <w:name w:val="hps"/>
    <w:basedOn w:val="a0"/>
    <w:rsid w:val="00166349"/>
  </w:style>
  <w:style w:type="character" w:customStyle="1" w:styleId="atn">
    <w:name w:val="atn"/>
    <w:basedOn w:val="a0"/>
    <w:rsid w:val="00166349"/>
  </w:style>
  <w:style w:type="character" w:customStyle="1" w:styleId="hpsatn">
    <w:name w:val="hps atn"/>
    <w:basedOn w:val="a0"/>
    <w:rsid w:val="00166349"/>
  </w:style>
  <w:style w:type="paragraph" w:styleId="ad">
    <w:name w:val="Title"/>
    <w:basedOn w:val="a"/>
    <w:link w:val="ae"/>
    <w:qFormat/>
    <w:rsid w:val="00166349"/>
    <w:pPr>
      <w:spacing w:after="0" w:line="240" w:lineRule="auto"/>
      <w:jc w:val="center"/>
    </w:pPr>
    <w:rPr>
      <w:rFonts w:ascii="Times New Roman" w:eastAsia="Times New Roman" w:hAnsi="Times New Roman" w:cs="Times New Roman"/>
      <w:b/>
      <w:bCs/>
      <w:sz w:val="28"/>
      <w:szCs w:val="24"/>
      <w:lang w:val="en-US"/>
    </w:rPr>
  </w:style>
  <w:style w:type="character" w:customStyle="1" w:styleId="ae">
    <w:name w:val="Название Знак"/>
    <w:basedOn w:val="a0"/>
    <w:link w:val="ad"/>
    <w:rsid w:val="00166349"/>
    <w:rPr>
      <w:rFonts w:ascii="Times New Roman" w:eastAsia="Times New Roman" w:hAnsi="Times New Roman" w:cs="Times New Roman"/>
      <w:b/>
      <w:bCs/>
      <w:sz w:val="28"/>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5014</Words>
  <Characters>28582</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5</cp:revision>
  <dcterms:created xsi:type="dcterms:W3CDTF">2012-12-13T07:39:00Z</dcterms:created>
  <dcterms:modified xsi:type="dcterms:W3CDTF">2012-12-13T10:18:00Z</dcterms:modified>
</cp:coreProperties>
</file>